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A0DD5" w14:textId="77777777" w:rsidR="002F5373" w:rsidRDefault="00000000">
      <w:pPr>
        <w:pStyle w:val="Heading1"/>
        <w:spacing w:before="94" w:line="424" w:lineRule="auto"/>
        <w:ind w:right="1873" w:firstLine="1916"/>
        <w:rPr>
          <w:u w:val="none"/>
        </w:rPr>
      </w:pPr>
      <w:r>
        <w:t>PHYSICAL</w:t>
      </w:r>
      <w:r>
        <w:rPr>
          <w:spacing w:val="-15"/>
        </w:rPr>
        <w:t xml:space="preserve"> </w:t>
      </w:r>
      <w:r>
        <w:t>PHARMACEUTICS</w:t>
      </w:r>
      <w:r>
        <w:rPr>
          <w:spacing w:val="-15"/>
        </w:rPr>
        <w:t xml:space="preserve"> </w:t>
      </w:r>
      <w:r>
        <w:t>II</w:t>
      </w:r>
      <w:r>
        <w:rPr>
          <w:spacing w:val="-17"/>
        </w:rPr>
        <w:t xml:space="preserve"> </w:t>
      </w:r>
      <w:proofErr w:type="gramStart"/>
      <w:r>
        <w:t>BP(</w:t>
      </w:r>
      <w:proofErr w:type="gramEnd"/>
      <w:r>
        <w:t>403T)</w:t>
      </w:r>
      <w:r>
        <w:rPr>
          <w:u w:val="none"/>
        </w:rPr>
        <w:t xml:space="preserve"> UNIT V (DRUG STABILITY)</w:t>
      </w:r>
    </w:p>
    <w:p w14:paraId="0BC179A7" w14:textId="77777777" w:rsidR="002F5373" w:rsidRDefault="00000000">
      <w:pPr>
        <w:spacing w:before="3"/>
        <w:rPr>
          <w:b/>
          <w:sz w:val="28"/>
        </w:rPr>
      </w:pPr>
      <w:r>
        <w:rPr>
          <w:b/>
          <w:sz w:val="28"/>
        </w:rPr>
        <w:t>CLASS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38</w:t>
      </w:r>
    </w:p>
    <w:p w14:paraId="1864A3E8" w14:textId="77777777" w:rsidR="002F5373" w:rsidRDefault="00000000">
      <w:pPr>
        <w:spacing w:before="243"/>
        <w:ind w:right="357"/>
        <w:jc w:val="center"/>
        <w:rPr>
          <w:b/>
          <w:sz w:val="24"/>
        </w:rPr>
      </w:pPr>
      <w:r>
        <w:rPr>
          <w:b/>
          <w:sz w:val="24"/>
        </w:rPr>
        <w:t>Topic:</w:t>
      </w:r>
      <w:r>
        <w:rPr>
          <w:b/>
          <w:spacing w:val="4"/>
          <w:sz w:val="24"/>
        </w:rPr>
        <w:t xml:space="preserve"> </w:t>
      </w:r>
      <w:r>
        <w:rPr>
          <w:b/>
          <w:color w:val="FF0000"/>
          <w:sz w:val="24"/>
          <w:u w:val="single" w:color="FF0000"/>
        </w:rPr>
        <w:t>Chemical</w:t>
      </w:r>
      <w:r>
        <w:rPr>
          <w:b/>
          <w:color w:val="FF0000"/>
          <w:spacing w:val="-3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Kinetics</w:t>
      </w:r>
      <w:r>
        <w:rPr>
          <w:b/>
          <w:color w:val="FF0000"/>
          <w:spacing w:val="-1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and</w:t>
      </w:r>
      <w:r>
        <w:rPr>
          <w:b/>
          <w:color w:val="FF0000"/>
          <w:spacing w:val="-2"/>
          <w:sz w:val="24"/>
          <w:u w:val="single" w:color="FF0000"/>
        </w:rPr>
        <w:t xml:space="preserve"> Stability</w:t>
      </w:r>
    </w:p>
    <w:p w14:paraId="67F0C383" w14:textId="77777777" w:rsidR="002F5373" w:rsidRDefault="00000000">
      <w:pPr>
        <w:spacing w:before="237"/>
      </w:pPr>
      <w:r>
        <w:t>Chemical</w:t>
      </w:r>
      <w:r>
        <w:rPr>
          <w:spacing w:val="-8"/>
        </w:rPr>
        <w:t xml:space="preserve"> </w:t>
      </w:r>
      <w:r>
        <w:t>kinetics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rate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taking</w:t>
      </w:r>
      <w:r>
        <w:rPr>
          <w:spacing w:val="-7"/>
        </w:rPr>
        <w:t xml:space="preserve"> </w:t>
      </w:r>
      <w:r>
        <w:t>place</w:t>
      </w:r>
      <w:r>
        <w:rPr>
          <w:spacing w:val="5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chemical</w:t>
      </w:r>
      <w:r>
        <w:rPr>
          <w:spacing w:val="-5"/>
        </w:rPr>
        <w:t xml:space="preserve"> </w:t>
      </w:r>
      <w:r>
        <w:rPr>
          <w:spacing w:val="-2"/>
        </w:rPr>
        <w:t>reactions.</w:t>
      </w:r>
    </w:p>
    <w:p w14:paraId="1A895654" w14:textId="77777777" w:rsidR="002F5373" w:rsidRDefault="00000000">
      <w:pPr>
        <w:spacing w:before="242" w:line="468" w:lineRule="auto"/>
        <w:ind w:right="5401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489536" behindDoc="1" locked="0" layoutInCell="1" allowOverlap="1" wp14:anchorId="78FF64E8" wp14:editId="78CF21EC">
                <wp:simplePos x="0" y="0"/>
                <wp:positionH relativeFrom="page">
                  <wp:posOffset>1605724</wp:posOffset>
                </wp:positionH>
                <wp:positionV relativeFrom="paragraph">
                  <wp:posOffset>332729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00605" id="Graphic 5" o:spid="_x0000_s1026" style="position:absolute;margin-left:126.45pt;margin-top:26.2pt;width:312.7pt;height:341.25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V9apU94AAAAKAQAADwAAAGRycy9k&#10;b3ducmV2LnhtbEyPwU7DMBBE70j8g7VI3KhDmtAkjVPRCiSuLXDfxm6S1l5HttuGv8ec6HE1TzNv&#10;69VkNLso5wdLAp5nCTBFrZUDdQK+Pt+fCmA+IEnUlpSAH+Vh1dzf1VhJe6WtuuxCx2IJ+QoF9CGM&#10;Fee+7ZVBP7OjopgdrDMY4uk6Lh1eY7nRPE2SF25woLjQ46g2vWpPu7MR4Oxabtf54QM33/otOfly&#10;yo5SiMeH6XUJLKgp/MPwpx/VoYlOe3sm6ZkWkOZpGVEBeZoBi0CxKObA9gIW86wE3tT89oXmF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FfWqVP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b/>
        </w:rPr>
        <w:t>Fundamentals and concentration effects Rates,</w:t>
      </w:r>
      <w:r>
        <w:rPr>
          <w:b/>
          <w:spacing w:val="-6"/>
        </w:rPr>
        <w:t xml:space="preserve"> </w:t>
      </w:r>
      <w:r>
        <w:rPr>
          <w:b/>
        </w:rPr>
        <w:t>order</w:t>
      </w:r>
      <w:r>
        <w:rPr>
          <w:b/>
          <w:spacing w:val="-11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molecularity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14"/>
        </w:rPr>
        <w:t xml:space="preserve"> </w:t>
      </w:r>
      <w:r>
        <w:rPr>
          <w:b/>
        </w:rPr>
        <w:t>reactions:</w:t>
      </w:r>
    </w:p>
    <w:p w14:paraId="21C190E9" w14:textId="77777777" w:rsidR="002F5373" w:rsidRDefault="00000000">
      <w:pPr>
        <w:spacing w:line="250" w:lineRule="exact"/>
        <w:rPr>
          <w:b/>
        </w:rPr>
      </w:pPr>
      <w:r>
        <w:rPr>
          <w:b/>
        </w:rPr>
        <w:t>Rate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Reaction:</w:t>
      </w:r>
    </w:p>
    <w:p w14:paraId="19E0FD8F" w14:textId="77777777" w:rsidR="002F5373" w:rsidRDefault="00000000">
      <w:pPr>
        <w:pStyle w:val="ListParagraph"/>
        <w:numPr>
          <w:ilvl w:val="0"/>
          <w:numId w:val="2"/>
        </w:numPr>
        <w:tabs>
          <w:tab w:val="left" w:pos="1441"/>
        </w:tabs>
        <w:spacing w:before="233" w:line="276" w:lineRule="auto"/>
        <w:ind w:right="372"/>
        <w:jc w:val="both"/>
        <w:rPr>
          <w:sz w:val="28"/>
        </w:rPr>
      </w:pPr>
      <w:r>
        <w:rPr>
          <w:sz w:val="28"/>
        </w:rPr>
        <w:t>The rate of</w:t>
      </w:r>
      <w:r>
        <w:rPr>
          <w:spacing w:val="-5"/>
          <w:sz w:val="28"/>
        </w:rPr>
        <w:t xml:space="preserve"> </w:t>
      </w:r>
      <w:r>
        <w:rPr>
          <w:sz w:val="28"/>
        </w:rPr>
        <w:t>a chemical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reaction </w:t>
      </w:r>
      <w:proofErr w:type="spellStart"/>
      <w:r>
        <w:rPr>
          <w:sz w:val="28"/>
        </w:rPr>
        <w:t>id</w:t>
      </w:r>
      <w:proofErr w:type="spellEnd"/>
      <w:r>
        <w:rPr>
          <w:sz w:val="28"/>
        </w:rPr>
        <w:t xml:space="preserve"> defined as the velocity</w:t>
      </w:r>
      <w:r>
        <w:rPr>
          <w:spacing w:val="-4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which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a reactants</w:t>
      </w:r>
      <w:proofErr w:type="gramEnd"/>
      <w:r>
        <w:rPr>
          <w:sz w:val="28"/>
        </w:rPr>
        <w:t xml:space="preserve"> undergo chemical change.</w:t>
      </w:r>
    </w:p>
    <w:p w14:paraId="676C124A" w14:textId="77777777" w:rsidR="002F5373" w:rsidRDefault="00000000">
      <w:pPr>
        <w:pStyle w:val="ListParagraph"/>
        <w:numPr>
          <w:ilvl w:val="0"/>
          <w:numId w:val="2"/>
        </w:numPr>
        <w:tabs>
          <w:tab w:val="left" w:pos="1441"/>
        </w:tabs>
        <w:spacing w:line="273" w:lineRule="auto"/>
        <w:ind w:right="362"/>
        <w:jc w:val="both"/>
        <w:rPr>
          <w:sz w:val="28"/>
        </w:rPr>
      </w:pPr>
      <w:r>
        <w:rPr>
          <w:sz w:val="28"/>
        </w:rPr>
        <w:t>The rate, velocity or speed of a reaction is given by the expression dc/dt, where dc-is increase or decrease of concentration over an infinitesimal time interval ‘dt’</w:t>
      </w:r>
    </w:p>
    <w:p w14:paraId="38069BB1" w14:textId="77777777" w:rsidR="002F5373" w:rsidRDefault="00000000">
      <w:pPr>
        <w:pStyle w:val="ListParagraph"/>
        <w:numPr>
          <w:ilvl w:val="0"/>
          <w:numId w:val="2"/>
        </w:numPr>
        <w:tabs>
          <w:tab w:val="left" w:pos="1441"/>
        </w:tabs>
        <w:spacing w:before="2" w:line="276" w:lineRule="auto"/>
        <w:ind w:right="361"/>
        <w:jc w:val="both"/>
        <w:rPr>
          <w:sz w:val="28"/>
        </w:rPr>
      </w:pPr>
      <w:r>
        <w:rPr>
          <w:sz w:val="28"/>
        </w:rPr>
        <w:t>The rate of reaction can therefore be measured by measuring the change in the concentration of a reactant or product in a particular period of time.</w:t>
      </w:r>
    </w:p>
    <w:p w14:paraId="708FA3F9" w14:textId="77777777" w:rsidR="002F5373" w:rsidRDefault="00000000">
      <w:pPr>
        <w:spacing w:before="204"/>
        <w:rPr>
          <w:b/>
        </w:rPr>
      </w:pPr>
      <w:r>
        <w:rPr>
          <w:b/>
        </w:rPr>
        <w:t>Rate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constant:</w:t>
      </w:r>
    </w:p>
    <w:p w14:paraId="51927D05" w14:textId="77777777" w:rsidR="002F5373" w:rsidRDefault="00000000">
      <w:pPr>
        <w:spacing w:before="237" w:line="273" w:lineRule="auto"/>
        <w:ind w:right="363" w:firstLine="1440"/>
        <w:jc w:val="both"/>
      </w:pPr>
      <w:r>
        <w:t>According to the</w:t>
      </w:r>
      <w:r>
        <w:rPr>
          <w:spacing w:val="-2"/>
        </w:rPr>
        <w:t xml:space="preserve"> </w:t>
      </w:r>
      <w:r>
        <w:t>law</w:t>
      </w:r>
      <w:r>
        <w:rPr>
          <w:spacing w:val="-1"/>
        </w:rPr>
        <w:t xml:space="preserve"> </w:t>
      </w:r>
      <w:r>
        <w:t>of mass action, the</w:t>
      </w:r>
      <w:r>
        <w:rPr>
          <w:spacing w:val="-2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 xml:space="preserve">of a chemical reaction is proportional to the product of the molar concentration of the reactants each raised to a power usually equal to the </w:t>
      </w:r>
      <w:proofErr w:type="spellStart"/>
      <w:r>
        <w:t>no</w:t>
      </w:r>
      <w:proofErr w:type="spellEnd"/>
      <w:r>
        <w:t xml:space="preserve"> of molecules, a and b, of the substances A &amp; B respectively, undergoing reaction</w:t>
      </w:r>
    </w:p>
    <w:p w14:paraId="7BD30281" w14:textId="77777777" w:rsidR="002F5373" w:rsidRDefault="00000000">
      <w:pPr>
        <w:spacing w:before="200"/>
        <w:ind w:left="721"/>
      </w:pPr>
      <w:r>
        <w:t>Thus,</w:t>
      </w:r>
      <w:r>
        <w:rPr>
          <w:spacing w:val="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reaction</w:t>
      </w:r>
    </w:p>
    <w:p w14:paraId="6913F8F6" w14:textId="77777777" w:rsidR="002F5373" w:rsidRDefault="00000000">
      <w:pPr>
        <w:spacing w:before="242" w:line="465" w:lineRule="auto"/>
        <w:ind w:left="721" w:right="6180" w:firstLine="720"/>
      </w:pPr>
      <w:proofErr w:type="spellStart"/>
      <w:r>
        <w:rPr>
          <w:spacing w:val="-2"/>
        </w:rPr>
        <w:t>aA+bB</w:t>
      </w:r>
      <w:proofErr w:type="spellEnd"/>
      <w:r>
        <w:rPr>
          <w:spacing w:val="-2"/>
        </w:rPr>
        <w:t>+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=</w:t>
      </w:r>
      <w:r>
        <w:rPr>
          <w:spacing w:val="-9"/>
        </w:rPr>
        <w:t xml:space="preserve"> </w:t>
      </w:r>
      <w:r>
        <w:rPr>
          <w:spacing w:val="-2"/>
        </w:rPr>
        <w:t xml:space="preserve">Products </w:t>
      </w:r>
      <w:r>
        <w:t>The</w:t>
      </w:r>
      <w:r>
        <w:rPr>
          <w:spacing w:val="-7"/>
        </w:rPr>
        <w:t xml:space="preserve"> </w:t>
      </w:r>
      <w:r>
        <w:t>rate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reaction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rPr>
          <w:spacing w:val="-5"/>
        </w:rPr>
        <w:t>by</w:t>
      </w:r>
    </w:p>
    <w:p w14:paraId="3E42D700" w14:textId="77777777" w:rsidR="002F5373" w:rsidRDefault="00000000">
      <w:pPr>
        <w:spacing w:line="251" w:lineRule="exact"/>
        <w:ind w:left="1441"/>
      </w:pPr>
      <w:r>
        <w:t>Rate</w:t>
      </w:r>
      <w:r>
        <w:rPr>
          <w:spacing w:val="-6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-1/a</w:t>
      </w:r>
      <w:r>
        <w:rPr>
          <w:spacing w:val="56"/>
        </w:rPr>
        <w:t xml:space="preserve"> </w:t>
      </w:r>
      <w:r>
        <w:rPr>
          <w:spacing w:val="-2"/>
        </w:rPr>
        <w:t>d[A]/dt</w:t>
      </w:r>
    </w:p>
    <w:p w14:paraId="253EE87A" w14:textId="77777777" w:rsidR="002F5373" w:rsidRDefault="00000000">
      <w:pPr>
        <w:spacing w:before="242"/>
        <w:ind w:left="1940"/>
      </w:pPr>
      <w:r>
        <w:t>=</w:t>
      </w:r>
      <w:r>
        <w:rPr>
          <w:spacing w:val="-3"/>
        </w:rPr>
        <w:t xml:space="preserve"> </w:t>
      </w:r>
      <w:r>
        <w:t>-1/b</w:t>
      </w:r>
      <w:r>
        <w:rPr>
          <w:spacing w:val="54"/>
        </w:rPr>
        <w:t xml:space="preserve"> </w:t>
      </w:r>
      <w:r>
        <w:rPr>
          <w:spacing w:val="-2"/>
        </w:rPr>
        <w:t>d[B]/dt</w:t>
      </w:r>
    </w:p>
    <w:p w14:paraId="7969631D" w14:textId="77777777" w:rsidR="002F5373" w:rsidRDefault="00000000">
      <w:pPr>
        <w:spacing w:before="236"/>
        <w:ind w:left="1940"/>
      </w:pPr>
      <w:r>
        <w:t>=</w:t>
      </w:r>
      <w:r>
        <w:rPr>
          <w:spacing w:val="-7"/>
        </w:rPr>
        <w:t xml:space="preserve"> </w:t>
      </w:r>
      <w:proofErr w:type="gramStart"/>
      <w:r>
        <w:t>….K</w:t>
      </w:r>
      <w:proofErr w:type="gramEnd"/>
      <w:r>
        <w:t>[A]</w:t>
      </w:r>
      <w:r>
        <w:rPr>
          <w:vertAlign w:val="superscript"/>
        </w:rPr>
        <w:t>a</w:t>
      </w:r>
      <w:r>
        <w:rPr>
          <w:spacing w:val="41"/>
        </w:rPr>
        <w:t xml:space="preserve"> </w:t>
      </w:r>
      <w:r>
        <w:t>[B]</w:t>
      </w:r>
      <w:r>
        <w:rPr>
          <w:vertAlign w:val="superscript"/>
        </w:rPr>
        <w:t>b</w:t>
      </w:r>
      <w:r>
        <w:rPr>
          <w:spacing w:val="-24"/>
        </w:rPr>
        <w:t xml:space="preserve"> </w:t>
      </w:r>
      <w:r>
        <w:rPr>
          <w:spacing w:val="-5"/>
        </w:rPr>
        <w:t>…..</w:t>
      </w:r>
    </w:p>
    <w:p w14:paraId="5B0C44B9" w14:textId="77777777" w:rsidR="002F5373" w:rsidRDefault="00000000">
      <w:pPr>
        <w:spacing w:before="237"/>
        <w:ind w:left="721"/>
      </w:pPr>
      <w:r>
        <w:t>Where</w:t>
      </w:r>
      <w:r>
        <w:rPr>
          <w:spacing w:val="47"/>
        </w:rPr>
        <w:t xml:space="preserve"> </w:t>
      </w:r>
      <w:r>
        <w:t>‘K’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rate</w:t>
      </w:r>
      <w:r>
        <w:rPr>
          <w:spacing w:val="-5"/>
        </w:rPr>
        <w:t xml:space="preserve"> </w:t>
      </w:r>
      <w:r>
        <w:t xml:space="preserve">constant also </w:t>
      </w:r>
      <w:proofErr w:type="spellStart"/>
      <w:r>
        <w:t>know</w:t>
      </w:r>
      <w:proofErr w:type="spellEnd"/>
      <w:r>
        <w:rPr>
          <w:spacing w:val="-6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rate</w:t>
      </w:r>
      <w:r>
        <w:rPr>
          <w:spacing w:val="-7"/>
        </w:rPr>
        <w:t xml:space="preserve"> </w:t>
      </w:r>
      <w:r>
        <w:rPr>
          <w:spacing w:val="-2"/>
        </w:rPr>
        <w:t>constant.</w:t>
      </w:r>
    </w:p>
    <w:p w14:paraId="00B54A59" w14:textId="77777777" w:rsidR="002F5373" w:rsidRDefault="00000000">
      <w:pPr>
        <w:spacing w:before="242"/>
        <w:ind w:left="721"/>
        <w:rPr>
          <w:b/>
        </w:rPr>
      </w:pPr>
      <w:r>
        <w:rPr>
          <w:b/>
        </w:rPr>
        <w:t>Order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reaction:</w:t>
      </w:r>
    </w:p>
    <w:p w14:paraId="45F1E357" w14:textId="77777777" w:rsidR="002F5373" w:rsidRDefault="002F5373">
      <w:pPr>
        <w:rPr>
          <w:b/>
        </w:rPr>
        <w:sectPr w:rsidR="002F53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1380" w:left="1440" w:header="684" w:footer="1182" w:gutter="0"/>
          <w:pgNumType w:start="1"/>
          <w:cols w:space="720"/>
        </w:sectPr>
      </w:pPr>
    </w:p>
    <w:p w14:paraId="6BAB647C" w14:textId="77777777" w:rsidR="002F5373" w:rsidRDefault="00000000">
      <w:pPr>
        <w:tabs>
          <w:tab w:val="left" w:pos="7605"/>
        </w:tabs>
        <w:spacing w:before="92" w:line="273" w:lineRule="auto"/>
        <w:ind w:left="721" w:right="372" w:firstLine="720"/>
      </w:pPr>
      <w:r>
        <w:lastRenderedPageBreak/>
        <w:t>The order of a reaction is the sum of the powers/exponents of the</w:t>
      </w:r>
      <w:r>
        <w:tab/>
        <w:t>concentration</w:t>
      </w:r>
      <w:r>
        <w:rPr>
          <w:spacing w:val="-14"/>
        </w:rPr>
        <w:t xml:space="preserve"> </w:t>
      </w:r>
      <w:r>
        <w:t>terms involve in the rate equation. i.e., A and B…</w:t>
      </w:r>
    </w:p>
    <w:p w14:paraId="293AD339" w14:textId="77777777" w:rsidR="002F5373" w:rsidRDefault="00000000">
      <w:pPr>
        <w:spacing w:before="201"/>
        <w:ind w:left="1441"/>
      </w:pPr>
      <w:proofErr w:type="gramStart"/>
      <w:r>
        <w:t>Thus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order</w:t>
      </w:r>
      <w:r>
        <w:rPr>
          <w:spacing w:val="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above</w:t>
      </w:r>
      <w:r>
        <w:rPr>
          <w:spacing w:val="-8"/>
        </w:rPr>
        <w:t xml:space="preserve"> </w:t>
      </w:r>
      <w:r>
        <w:t>reaction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a+b</w:t>
      </w:r>
      <w:proofErr w:type="spellEnd"/>
      <w:r>
        <w:rPr>
          <w:spacing w:val="-2"/>
        </w:rPr>
        <w:t>)</w:t>
      </w:r>
    </w:p>
    <w:p w14:paraId="50C5F405" w14:textId="77777777" w:rsidR="002F5373" w:rsidRDefault="00000000">
      <w:pPr>
        <w:pStyle w:val="ListParagraph"/>
        <w:numPr>
          <w:ilvl w:val="0"/>
          <w:numId w:val="2"/>
        </w:numPr>
        <w:tabs>
          <w:tab w:val="left" w:pos="1469"/>
        </w:tabs>
        <w:spacing w:before="238" w:line="273" w:lineRule="auto"/>
        <w:ind w:left="1469" w:right="372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order</w:t>
      </w:r>
      <w:r>
        <w:rPr>
          <w:spacing w:val="-4"/>
          <w:sz w:val="28"/>
        </w:rPr>
        <w:t xml:space="preserve"> </w:t>
      </w:r>
      <w:r>
        <w:rPr>
          <w:sz w:val="28"/>
        </w:rPr>
        <w:t>with</w:t>
      </w:r>
      <w:r>
        <w:rPr>
          <w:spacing w:val="-3"/>
          <w:sz w:val="28"/>
        </w:rPr>
        <w:t xml:space="preserve"> </w:t>
      </w:r>
      <w:r>
        <w:rPr>
          <w:sz w:val="28"/>
        </w:rPr>
        <w:t>respect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one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reactants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z w:val="28"/>
        </w:rPr>
        <w:t>B</w:t>
      </w:r>
      <w:r>
        <w:rPr>
          <w:spacing w:val="-1"/>
          <w:sz w:val="28"/>
        </w:rPr>
        <w:t xml:space="preserve"> </w:t>
      </w:r>
      <w:r>
        <w:rPr>
          <w:sz w:val="28"/>
        </w:rPr>
        <w:t>is the</w:t>
      </w:r>
      <w:r>
        <w:rPr>
          <w:spacing w:val="-2"/>
          <w:sz w:val="28"/>
        </w:rPr>
        <w:t xml:space="preserve"> </w:t>
      </w:r>
      <w:r>
        <w:rPr>
          <w:sz w:val="28"/>
        </w:rPr>
        <w:t>exponent a or b of that particular concentration term.</w:t>
      </w:r>
    </w:p>
    <w:p w14:paraId="552F3423" w14:textId="77777777" w:rsidR="002F5373" w:rsidRDefault="00000000">
      <w:pPr>
        <w:pStyle w:val="ListParagraph"/>
        <w:numPr>
          <w:ilvl w:val="0"/>
          <w:numId w:val="2"/>
        </w:numPr>
        <w:tabs>
          <w:tab w:val="left" w:pos="1469"/>
        </w:tabs>
        <w:spacing w:before="5" w:line="273" w:lineRule="auto"/>
        <w:ind w:left="1469" w:right="367"/>
        <w:rPr>
          <w:sz w:val="28"/>
        </w:rPr>
      </w:pPr>
      <w:r>
        <w:rPr>
          <w:sz w:val="28"/>
        </w:rPr>
        <w:t>The order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a reaction</w:t>
      </w:r>
      <w:r>
        <w:rPr>
          <w:spacing w:val="-5"/>
          <w:sz w:val="28"/>
        </w:rPr>
        <w:t xml:space="preserve"> </w:t>
      </w:r>
      <w:r>
        <w:rPr>
          <w:sz w:val="28"/>
        </w:rPr>
        <w:t>determines the way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which</w:t>
      </w:r>
      <w:r>
        <w:rPr>
          <w:spacing w:val="-5"/>
          <w:sz w:val="28"/>
        </w:rPr>
        <w:t xml:space="preserve"> </w:t>
      </w:r>
      <w:r>
        <w:rPr>
          <w:sz w:val="28"/>
        </w:rPr>
        <w:t>the concentration of a reactant or reactants in the rate of chemical reaction.</w:t>
      </w:r>
    </w:p>
    <w:p w14:paraId="0EF01821" w14:textId="77777777" w:rsidR="002F5373" w:rsidRDefault="00000000">
      <w:pPr>
        <w:pStyle w:val="BodyText"/>
        <w:spacing w:before="2" w:line="276" w:lineRule="auto"/>
        <w:ind w:left="1469"/>
      </w:pPr>
      <w:r>
        <w:rPr>
          <w:noProof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3D554E80" wp14:editId="0CB15068">
                <wp:simplePos x="0" y="0"/>
                <wp:positionH relativeFrom="page">
                  <wp:posOffset>1605724</wp:posOffset>
                </wp:positionH>
                <wp:positionV relativeFrom="paragraph">
                  <wp:posOffset>133175</wp:posOffset>
                </wp:positionV>
                <wp:extent cx="3971290" cy="43338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13169" id="Graphic 6" o:spid="_x0000_s1026" style="position:absolute;margin-left:126.45pt;margin-top:10.5pt;width:312.7pt;height:341.25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hoBPON4AAAAKAQAADwAAAGRycy9k&#10;b3ducmV2LnhtbEyPTU/CQBCG7yb+h82YeJNdipVSuiVCNPEK6n3pDm1hP5rdBeq/dzzJbSbz5J3n&#10;rVajNeyCIfbeSZhOBDB0jde9ayV8fb4/FcBiUk4r4x1K+MEIq/r+rlKl9le3xcsutYxCXCyVhC6l&#10;oeQ8Nh1aFSd+QEe3gw9WJVpDy3VQVwq3hmdCvHCrekcfOjXgpsPmtDtbCcGv9XadHz7U5tu8iVNc&#10;jM9HLeXjw/i6BJZwTP8w/OmTOtTktPdnpyMzErI8WxBKw5Q6EVDMixmwvYS5mOXA64rfVqh/AQ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IaATzj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proofErr w:type="spellStart"/>
      <w:r>
        <w:t>Eg</w:t>
      </w:r>
      <w:proofErr w:type="spellEnd"/>
      <w:r>
        <w:t>:</w:t>
      </w:r>
      <w:r>
        <w:rPr>
          <w:spacing w:val="40"/>
        </w:rPr>
        <w:t xml:space="preserve"> </w:t>
      </w:r>
      <w:r>
        <w:t>Ethyl</w:t>
      </w:r>
      <w:r>
        <w:rPr>
          <w:spacing w:val="40"/>
        </w:rPr>
        <w:t xml:space="preserve"> </w:t>
      </w:r>
      <w:r>
        <w:t>acetate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sodium</w:t>
      </w:r>
      <w:r>
        <w:rPr>
          <w:spacing w:val="40"/>
        </w:rPr>
        <w:t xml:space="preserve"> </w:t>
      </w:r>
      <w:r>
        <w:t>hydroxide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aqueous</w:t>
      </w:r>
      <w:r>
        <w:rPr>
          <w:spacing w:val="40"/>
        </w:rPr>
        <w:t xml:space="preserve"> </w:t>
      </w:r>
      <w:r>
        <w:t>solution,</w:t>
      </w:r>
      <w:r>
        <w:rPr>
          <w:spacing w:val="40"/>
        </w:rPr>
        <w:t xml:space="preserve"> </w:t>
      </w:r>
      <w:r>
        <w:t xml:space="preserve">for </w:t>
      </w:r>
      <w:r>
        <w:rPr>
          <w:spacing w:val="-2"/>
        </w:rPr>
        <w:t>example</w:t>
      </w:r>
    </w:p>
    <w:p w14:paraId="2BDA75AB" w14:textId="77777777" w:rsidR="002F5373" w:rsidRDefault="00000000">
      <w:pPr>
        <w:pStyle w:val="BodyText"/>
        <w:spacing w:line="321" w:lineRule="exact"/>
        <w:ind w:left="0" w:right="478"/>
        <w:jc w:val="center"/>
      </w:pPr>
      <w:r>
        <w:t>CH</w:t>
      </w:r>
      <w:r>
        <w:rPr>
          <w:vertAlign w:val="subscript"/>
        </w:rPr>
        <w:t>3</w:t>
      </w:r>
      <w:r>
        <w:t>CDOC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+NaOH</w:t>
      </w:r>
      <w:r>
        <w:rPr>
          <w:spacing w:val="-7"/>
        </w:rPr>
        <w:t xml:space="preserve"> </w:t>
      </w:r>
      <w:r>
        <w:rPr>
          <w:vertAlign w:val="subscript"/>
        </w:rPr>
        <w:t>SOLN</w:t>
      </w:r>
      <w:r>
        <w:rPr>
          <w:spacing w:val="-4"/>
        </w:rPr>
        <w:t xml:space="preserve"> </w:t>
      </w:r>
      <w:r>
        <w:t>→</w:t>
      </w:r>
      <w:r>
        <w:rPr>
          <w:spacing w:val="-4"/>
        </w:rPr>
        <w:t xml:space="preserve"> </w:t>
      </w:r>
      <w:r>
        <w:t>CH</w:t>
      </w:r>
      <w:r>
        <w:rPr>
          <w:vertAlign w:val="subscript"/>
        </w:rPr>
        <w:t>3</w:t>
      </w:r>
      <w:r>
        <w:t>COONa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rPr>
          <w:spacing w:val="-2"/>
          <w:vertAlign w:val="subscript"/>
        </w:rPr>
        <w:t>2</w:t>
      </w:r>
      <w:r>
        <w:rPr>
          <w:spacing w:val="-2"/>
        </w:rPr>
        <w:t>H</w:t>
      </w:r>
      <w:r>
        <w:rPr>
          <w:spacing w:val="-2"/>
          <w:vertAlign w:val="subscript"/>
        </w:rPr>
        <w:t>5</w:t>
      </w:r>
      <w:r>
        <w:rPr>
          <w:spacing w:val="-2"/>
        </w:rPr>
        <w:t>OH</w:t>
      </w:r>
    </w:p>
    <w:p w14:paraId="76E0E621" w14:textId="77777777" w:rsidR="002F5373" w:rsidRDefault="00000000">
      <w:pPr>
        <w:pStyle w:val="BodyText"/>
        <w:spacing w:before="52"/>
        <w:ind w:left="1469"/>
      </w:pPr>
      <w:r>
        <w:t>The</w:t>
      </w:r>
      <w:r>
        <w:rPr>
          <w:spacing w:val="-7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expression</w:t>
      </w:r>
      <w:r>
        <w:rPr>
          <w:spacing w:val="-10"/>
        </w:rPr>
        <w:t xml:space="preserve"> </w:t>
      </w:r>
      <w:r>
        <w:rPr>
          <w:spacing w:val="-5"/>
        </w:rPr>
        <w:t>is</w:t>
      </w:r>
    </w:p>
    <w:p w14:paraId="2CE964FE" w14:textId="77777777" w:rsidR="002F5373" w:rsidRDefault="00000000">
      <w:pPr>
        <w:spacing w:before="64" w:line="182" w:lineRule="auto"/>
        <w:ind w:right="2986"/>
        <w:jc w:val="center"/>
        <w:rPr>
          <w:rFonts w:ascii="Cambria Math" w:eastAsia="Cambria Math" w:hAnsi="Cambria Math"/>
          <w:position w:val="1"/>
          <w:sz w:val="20"/>
        </w:rPr>
      </w:pPr>
      <w:r>
        <w:rPr>
          <w:rFonts w:ascii="Cambria Math" w:eastAsia="Cambria Math" w:hAnsi="Cambria Math"/>
          <w:noProof/>
          <w:position w:val="1"/>
          <w:sz w:val="20"/>
        </w:rPr>
        <mc:AlternateContent>
          <mc:Choice Requires="wps">
            <w:drawing>
              <wp:anchor distT="0" distB="0" distL="0" distR="0" simplePos="0" relativeHeight="487490560" behindDoc="1" locked="0" layoutInCell="1" allowOverlap="1" wp14:anchorId="09665956" wp14:editId="367DEA85">
                <wp:simplePos x="0" y="0"/>
                <wp:positionH relativeFrom="page">
                  <wp:posOffset>2762376</wp:posOffset>
                </wp:positionH>
                <wp:positionV relativeFrom="paragraph">
                  <wp:posOffset>202933</wp:posOffset>
                </wp:positionV>
                <wp:extent cx="1085850" cy="127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0" h="12700">
                              <a:moveTo>
                                <a:pt x="1085697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085697" y="12191"/>
                              </a:lnTo>
                              <a:lnTo>
                                <a:pt x="10856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2C381" id="Graphic 7" o:spid="_x0000_s1026" style="position:absolute;margin-left:217.5pt;margin-top:16pt;width:85.5pt;height:1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" path="m1085697,l,,,12191r1085697,l1085697,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-16"/>
          <w:sz w:val="28"/>
        </w:rPr>
        <w:t>Rate</w:t>
      </w:r>
      <w:r>
        <w:rPr>
          <w:spacing w:val="-2"/>
          <w:position w:val="-16"/>
          <w:sz w:val="28"/>
        </w:rPr>
        <w:t xml:space="preserve"> </w:t>
      </w:r>
      <w:r>
        <w:rPr>
          <w:position w:val="-16"/>
          <w:sz w:val="28"/>
        </w:rPr>
        <w:t>=</w:t>
      </w:r>
      <w:r>
        <w:rPr>
          <w:spacing w:val="-8"/>
          <w:position w:val="-16"/>
          <w:sz w:val="28"/>
        </w:rPr>
        <w:t xml:space="preserve"> </w:t>
      </w:r>
      <w:r>
        <w:rPr>
          <w:rFonts w:ascii="Cambria Math" w:eastAsia="Cambria Math" w:hAnsi="Cambria Math"/>
          <w:spacing w:val="-2"/>
          <w:sz w:val="20"/>
        </w:rPr>
        <w:t>−𝑑</w:t>
      </w:r>
      <w:r>
        <w:rPr>
          <w:rFonts w:ascii="Cambria Math" w:eastAsia="Cambria Math" w:hAnsi="Cambria Math"/>
          <w:spacing w:val="-2"/>
          <w:position w:val="1"/>
          <w:sz w:val="20"/>
        </w:rPr>
        <w:t>[</w:t>
      </w:r>
      <w:r>
        <w:rPr>
          <w:rFonts w:ascii="Cambria Math" w:eastAsia="Cambria Math" w:hAnsi="Cambria Math"/>
          <w:spacing w:val="-2"/>
          <w:sz w:val="20"/>
        </w:rPr>
        <w:t>𝐶𝐻3𝐶𝑂𝑂𝐶2𝐻5</w:t>
      </w:r>
      <w:r>
        <w:rPr>
          <w:rFonts w:ascii="Cambria Math" w:eastAsia="Cambria Math" w:hAnsi="Cambria Math"/>
          <w:spacing w:val="-2"/>
          <w:position w:val="1"/>
          <w:sz w:val="20"/>
        </w:rPr>
        <w:t>]</w:t>
      </w:r>
    </w:p>
    <w:p w14:paraId="10D4386C" w14:textId="77777777" w:rsidR="002F5373" w:rsidRDefault="00000000">
      <w:pPr>
        <w:spacing w:line="177" w:lineRule="exact"/>
        <w:ind w:right="2189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5"/>
          <w:w w:val="110"/>
          <w:sz w:val="20"/>
        </w:rPr>
        <w:t>𝑑𝑡</w:t>
      </w:r>
    </w:p>
    <w:p w14:paraId="38853A09" w14:textId="77777777" w:rsidR="002F5373" w:rsidRDefault="00000000">
      <w:pPr>
        <w:spacing w:before="19" w:line="177" w:lineRule="auto"/>
        <w:ind w:right="3029"/>
        <w:jc w:val="center"/>
        <w:rPr>
          <w:rFonts w:ascii="Cambria Math" w:eastAsia="Cambria Math" w:hAnsi="Cambria Math"/>
          <w:position w:val="1"/>
          <w:sz w:val="20"/>
        </w:rPr>
      </w:pPr>
      <w:r>
        <w:rPr>
          <w:rFonts w:ascii="Cambria Math" w:eastAsia="Cambria Math" w:hAnsi="Cambria Math"/>
          <w:noProof/>
          <w:position w:val="1"/>
          <w:sz w:val="20"/>
        </w:rPr>
        <mc:AlternateContent>
          <mc:Choice Requires="wps">
            <w:drawing>
              <wp:anchor distT="0" distB="0" distL="0" distR="0" simplePos="0" relativeHeight="487491072" behindDoc="1" locked="0" layoutInCell="1" allowOverlap="1" wp14:anchorId="179AC596" wp14:editId="279ADA18">
                <wp:simplePos x="0" y="0"/>
                <wp:positionH relativeFrom="page">
                  <wp:posOffset>2792857</wp:posOffset>
                </wp:positionH>
                <wp:positionV relativeFrom="paragraph">
                  <wp:posOffset>173279</wp:posOffset>
                </wp:positionV>
                <wp:extent cx="628650" cy="127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" h="12700">
                              <a:moveTo>
                                <a:pt x="62819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28192" y="12191"/>
                              </a:lnTo>
                              <a:lnTo>
                                <a:pt x="628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EB644" id="Graphic 8" o:spid="_x0000_s1026" style="position:absolute;margin-left:219.9pt;margin-top:13.65pt;width:49.5pt;height:1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" path="m628192,l,,,12191r628192,l628192,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-16"/>
          <w:sz w:val="28"/>
        </w:rPr>
        <w:t>=</w:t>
      </w:r>
      <w:r>
        <w:rPr>
          <w:spacing w:val="-4"/>
          <w:position w:val="-16"/>
          <w:sz w:val="28"/>
        </w:rPr>
        <w:t xml:space="preserve"> </w:t>
      </w:r>
      <w:r>
        <w:rPr>
          <w:rFonts w:ascii="Cambria Math" w:eastAsia="Cambria Math" w:hAnsi="Cambria Math"/>
          <w:spacing w:val="-2"/>
          <w:sz w:val="20"/>
        </w:rPr>
        <w:t>−𝑑</w:t>
      </w:r>
      <w:r>
        <w:rPr>
          <w:rFonts w:ascii="Cambria Math" w:eastAsia="Cambria Math" w:hAnsi="Cambria Math"/>
          <w:spacing w:val="-2"/>
          <w:position w:val="1"/>
          <w:sz w:val="20"/>
        </w:rPr>
        <w:t>[</w:t>
      </w:r>
      <w:r>
        <w:rPr>
          <w:rFonts w:ascii="Cambria Math" w:eastAsia="Cambria Math" w:hAnsi="Cambria Math"/>
          <w:spacing w:val="-2"/>
          <w:sz w:val="20"/>
        </w:rPr>
        <w:t>𝑁𝑎𝑂𝐻</w:t>
      </w:r>
      <w:r>
        <w:rPr>
          <w:rFonts w:ascii="Cambria Math" w:eastAsia="Cambria Math" w:hAnsi="Cambria Math"/>
          <w:spacing w:val="-2"/>
          <w:position w:val="1"/>
          <w:sz w:val="20"/>
        </w:rPr>
        <w:t>]</w:t>
      </w:r>
    </w:p>
    <w:p w14:paraId="6A104AF3" w14:textId="77777777" w:rsidR="002F5373" w:rsidRDefault="00000000">
      <w:pPr>
        <w:spacing w:line="182" w:lineRule="exact"/>
        <w:ind w:right="2813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5"/>
          <w:w w:val="110"/>
          <w:sz w:val="20"/>
        </w:rPr>
        <w:t>𝑑𝑡</w:t>
      </w:r>
    </w:p>
    <w:p w14:paraId="0E184AC2" w14:textId="77777777" w:rsidR="002F5373" w:rsidRDefault="00000000">
      <w:pPr>
        <w:pStyle w:val="BodyText"/>
        <w:spacing w:line="320" w:lineRule="exact"/>
        <w:ind w:left="0" w:right="569"/>
        <w:jc w:val="center"/>
      </w:pPr>
      <w:r>
        <w:t>=</w:t>
      </w:r>
      <w:r>
        <w:rPr>
          <w:spacing w:val="-5"/>
        </w:rPr>
        <w:t xml:space="preserve"> </w:t>
      </w:r>
      <w:r>
        <w:t>K[CH[[</w:t>
      </w:r>
      <w:r>
        <w:rPr>
          <w:vertAlign w:val="subscript"/>
        </w:rPr>
        <w:t>3</w:t>
      </w:r>
      <w:r>
        <w:t>COOC</w:t>
      </w:r>
      <w:r>
        <w:rPr>
          <w:vertAlign w:val="subscript"/>
        </w:rPr>
        <w:t>2</w:t>
      </w:r>
      <w:r>
        <w:t>H</w:t>
      </w:r>
      <w:proofErr w:type="gramStart"/>
      <w:r>
        <w:rPr>
          <w:vertAlign w:val="subscript"/>
        </w:rPr>
        <w:t>5</w:t>
      </w:r>
      <w:r>
        <w:t>]`</w:t>
      </w:r>
      <w:proofErr w:type="gramEnd"/>
      <w:r>
        <w:rPr>
          <w:spacing w:val="59"/>
        </w:rPr>
        <w:t xml:space="preserve"> </w:t>
      </w:r>
      <w:r>
        <w:rPr>
          <w:spacing w:val="-2"/>
        </w:rPr>
        <w:t>[NaOH]`</w:t>
      </w:r>
    </w:p>
    <w:p w14:paraId="54F8BF54" w14:textId="77777777" w:rsidR="002F5373" w:rsidRDefault="00000000">
      <w:pPr>
        <w:pStyle w:val="ListParagraph"/>
        <w:numPr>
          <w:ilvl w:val="0"/>
          <w:numId w:val="1"/>
        </w:numPr>
        <w:tabs>
          <w:tab w:val="left" w:pos="1200"/>
        </w:tabs>
        <w:spacing w:before="46"/>
        <w:ind w:left="1200" w:hanging="359"/>
        <w:rPr>
          <w:sz w:val="28"/>
        </w:rPr>
      </w:pPr>
      <w:r>
        <w:rPr>
          <w:spacing w:val="-2"/>
          <w:sz w:val="28"/>
        </w:rPr>
        <w:t>Order</w:t>
      </w:r>
    </w:p>
    <w:p w14:paraId="65D0E4F6" w14:textId="77777777" w:rsidR="002F5373" w:rsidRDefault="00000000">
      <w:pPr>
        <w:pStyle w:val="BodyText"/>
        <w:spacing w:before="47" w:line="276" w:lineRule="auto"/>
        <w:ind w:firstLine="216"/>
      </w:pPr>
      <w:r>
        <w:t>The</w:t>
      </w:r>
      <w:r>
        <w:rPr>
          <w:spacing w:val="27"/>
        </w:rPr>
        <w:t xml:space="preserve"> </w:t>
      </w:r>
      <w:r>
        <w:t>reaction</w:t>
      </w:r>
      <w:r>
        <w:rPr>
          <w:spacing w:val="26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1</w:t>
      </w:r>
      <w:r>
        <w:rPr>
          <w:vertAlign w:val="superscript"/>
        </w:rPr>
        <w:t>st</w:t>
      </w:r>
      <w:r>
        <w:rPr>
          <w:spacing w:val="80"/>
        </w:rPr>
        <w:t xml:space="preserve"> </w:t>
      </w:r>
      <w:r>
        <w:t>order (a=b) with respect to ethyl acetate</w:t>
      </w:r>
      <w:r>
        <w:rPr>
          <w:spacing w:val="27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first order (b=1) with respect</w:t>
      </w:r>
      <w:r>
        <w:rPr>
          <w:spacing w:val="40"/>
        </w:rPr>
        <w:t xml:space="preserve"> </w:t>
      </w:r>
      <w:r>
        <w:t>to sodium hydroxide solution.</w:t>
      </w:r>
    </w:p>
    <w:p w14:paraId="19EC9D57" w14:textId="77777777" w:rsidR="002F5373" w:rsidRDefault="00000000">
      <w:pPr>
        <w:pStyle w:val="ListParagraph"/>
        <w:numPr>
          <w:ilvl w:val="0"/>
          <w:numId w:val="1"/>
        </w:numPr>
        <w:tabs>
          <w:tab w:val="left" w:pos="1200"/>
        </w:tabs>
        <w:spacing w:line="341" w:lineRule="exact"/>
        <w:ind w:left="1200" w:hanging="359"/>
        <w:rPr>
          <w:sz w:val="28"/>
        </w:rPr>
      </w:pPr>
      <w:proofErr w:type="gramStart"/>
      <w:r>
        <w:rPr>
          <w:sz w:val="28"/>
        </w:rPr>
        <w:t>Overall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reaction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6"/>
          <w:sz w:val="28"/>
        </w:rPr>
        <w:t xml:space="preserve"> </w:t>
      </w:r>
      <w:r>
        <w:rPr>
          <w:sz w:val="28"/>
        </w:rPr>
        <w:t>second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order</w:t>
      </w:r>
    </w:p>
    <w:p w14:paraId="255CE2A1" w14:textId="77777777" w:rsidR="002F5373" w:rsidRDefault="00000000">
      <w:pPr>
        <w:pStyle w:val="BodyText"/>
        <w:spacing w:before="52"/>
        <w:ind w:left="3448"/>
      </w:pPr>
      <w:r>
        <w:t>(</w:t>
      </w:r>
      <w:proofErr w:type="spellStart"/>
      <w:r>
        <w:t>a+b</w:t>
      </w:r>
      <w:proofErr w:type="spellEnd"/>
      <w:r>
        <w:rPr>
          <w:spacing w:val="-10"/>
        </w:rPr>
        <w:t xml:space="preserve"> </w:t>
      </w:r>
      <w:r>
        <w:rPr>
          <w:spacing w:val="-5"/>
        </w:rPr>
        <w:t>=2)</w:t>
      </w:r>
    </w:p>
    <w:p w14:paraId="776F1406" w14:textId="77777777" w:rsidR="002F5373" w:rsidRDefault="00000000">
      <w:pPr>
        <w:pStyle w:val="BodyText"/>
        <w:tabs>
          <w:tab w:val="left" w:pos="1838"/>
          <w:tab w:val="left" w:pos="2255"/>
          <w:tab w:val="left" w:pos="3013"/>
          <w:tab w:val="left" w:pos="3947"/>
          <w:tab w:val="left" w:pos="4547"/>
          <w:tab w:val="left" w:pos="5309"/>
          <w:tab w:val="left" w:pos="6291"/>
          <w:tab w:val="left" w:pos="6928"/>
          <w:tab w:val="left" w:pos="7671"/>
          <w:tab w:val="left" w:pos="8928"/>
        </w:tabs>
        <w:spacing w:before="48" w:line="276" w:lineRule="auto"/>
        <w:ind w:right="372" w:firstLine="283"/>
      </w:pPr>
      <w:r>
        <w:t>Suppose in the above reaction, sodium hydroxide as well as water</w:t>
      </w:r>
      <w:r>
        <w:rPr>
          <w:spacing w:val="40"/>
        </w:rPr>
        <w:t xml:space="preserve"> </w:t>
      </w:r>
      <w:r>
        <w:rPr>
          <w:spacing w:val="-4"/>
        </w:rPr>
        <w:t>was</w:t>
      </w:r>
      <w:r>
        <w:tab/>
      </w:r>
      <w:r>
        <w:rPr>
          <w:spacing w:val="-6"/>
        </w:rPr>
        <w:t>in</w:t>
      </w:r>
      <w:r>
        <w:tab/>
      </w:r>
      <w:r>
        <w:rPr>
          <w:spacing w:val="-2"/>
        </w:rPr>
        <w:t>great</w:t>
      </w:r>
      <w:r>
        <w:tab/>
      </w:r>
      <w:r>
        <w:rPr>
          <w:spacing w:val="-2"/>
        </w:rPr>
        <w:t>excess</w:t>
      </w:r>
      <w:r>
        <w:tab/>
      </w:r>
      <w:r>
        <w:rPr>
          <w:spacing w:val="-4"/>
        </w:rPr>
        <w:t>and</w:t>
      </w:r>
      <w:r>
        <w:tab/>
      </w:r>
      <w:r>
        <w:rPr>
          <w:spacing w:val="-2"/>
        </w:rPr>
        <w:t>ethyl</w:t>
      </w:r>
      <w:r>
        <w:tab/>
      </w:r>
      <w:r>
        <w:rPr>
          <w:spacing w:val="-2"/>
        </w:rPr>
        <w:t>acetate</w:t>
      </w:r>
      <w:r>
        <w:tab/>
      </w:r>
      <w:r>
        <w:rPr>
          <w:spacing w:val="-4"/>
        </w:rPr>
        <w:t>was</w:t>
      </w:r>
      <w:r>
        <w:tab/>
        <w:t>in</w:t>
      </w:r>
      <w:r>
        <w:rPr>
          <w:spacing w:val="80"/>
        </w:rPr>
        <w:t xml:space="preserve"> </w:t>
      </w:r>
      <w:r>
        <w:t>a</w:t>
      </w:r>
      <w:r>
        <w:tab/>
      </w:r>
      <w:r>
        <w:rPr>
          <w:spacing w:val="-2"/>
        </w:rPr>
        <w:t>relatively</w:t>
      </w:r>
      <w:r>
        <w:tab/>
      </w:r>
      <w:r>
        <w:rPr>
          <w:spacing w:val="-4"/>
        </w:rPr>
        <w:t xml:space="preserve">low </w:t>
      </w:r>
      <w:r>
        <w:t>concentration.</w:t>
      </w:r>
      <w:r>
        <w:rPr>
          <w:spacing w:val="45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reaction</w:t>
      </w:r>
      <w:r>
        <w:rPr>
          <w:spacing w:val="35"/>
        </w:rPr>
        <w:t xml:space="preserve"> </w:t>
      </w:r>
      <w:r>
        <w:t>proceeded,</w:t>
      </w:r>
      <w:r>
        <w:rPr>
          <w:spacing w:val="41"/>
        </w:rPr>
        <w:t xml:space="preserve"> </w:t>
      </w:r>
      <w:r>
        <w:t>ethyl</w:t>
      </w:r>
      <w:r>
        <w:rPr>
          <w:spacing w:val="38"/>
        </w:rPr>
        <w:t xml:space="preserve"> </w:t>
      </w:r>
      <w:r>
        <w:t>acetate</w:t>
      </w:r>
      <w:r>
        <w:rPr>
          <w:spacing w:val="40"/>
        </w:rPr>
        <w:t xml:space="preserve"> </w:t>
      </w:r>
      <w:r>
        <w:t>would</w:t>
      </w:r>
      <w:r>
        <w:rPr>
          <w:spacing w:val="39"/>
        </w:rPr>
        <w:t xml:space="preserve"> </w:t>
      </w:r>
      <w:r>
        <w:rPr>
          <w:spacing w:val="-2"/>
        </w:rPr>
        <w:t>change</w:t>
      </w:r>
    </w:p>
    <w:p w14:paraId="7B602CB4" w14:textId="77777777" w:rsidR="002F5373" w:rsidRDefault="00000000">
      <w:pPr>
        <w:pStyle w:val="BodyText"/>
        <w:spacing w:line="278" w:lineRule="auto"/>
        <w:ind w:right="364"/>
        <w:jc w:val="both"/>
      </w:pPr>
      <w:r>
        <w:t xml:space="preserve">appreciably from its original concentration </w:t>
      </w:r>
      <w:proofErr w:type="spellStart"/>
      <w:r>
        <w:t>where as</w:t>
      </w:r>
      <w:proofErr w:type="spellEnd"/>
      <w:r>
        <w:t xml:space="preserve"> the concentrations of NaOH and water would remain essentially unchanged because they are present in the great excess.</w:t>
      </w:r>
    </w:p>
    <w:p w14:paraId="339FDF6A" w14:textId="77777777" w:rsidR="002F5373" w:rsidRDefault="00000000">
      <w:pPr>
        <w:pStyle w:val="BodyText"/>
        <w:spacing w:line="276" w:lineRule="auto"/>
        <w:ind w:right="370" w:firstLine="283"/>
        <w:jc w:val="both"/>
      </w:pPr>
      <w:r>
        <w:t>In this case the contribution of sodium hydroxide to the rate expression</w:t>
      </w:r>
      <w:r>
        <w:rPr>
          <w:spacing w:val="3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considered</w:t>
      </w:r>
      <w:r>
        <w:rPr>
          <w:spacing w:val="3"/>
        </w:rPr>
        <w:t xml:space="preserve"> </w:t>
      </w:r>
      <w:r>
        <w:t>constant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reaction</w:t>
      </w:r>
      <w:r>
        <w:rPr>
          <w:spacing w:val="4"/>
        </w:rPr>
        <w:t xml:space="preserve"> </w:t>
      </w:r>
      <w:r>
        <w:t>rate</w:t>
      </w:r>
      <w:r>
        <w:rPr>
          <w:spacing w:val="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rPr>
          <w:spacing w:val="-5"/>
        </w:rPr>
        <w:t>as</w:t>
      </w:r>
    </w:p>
    <w:p w14:paraId="174AC040" w14:textId="77777777" w:rsidR="002F5373" w:rsidRDefault="00000000">
      <w:pPr>
        <w:spacing w:before="6" w:line="175" w:lineRule="auto"/>
        <w:ind w:right="737"/>
        <w:jc w:val="center"/>
        <w:rPr>
          <w:position w:val="-16"/>
          <w:sz w:val="28"/>
        </w:rPr>
      </w:pPr>
      <w:r>
        <w:rPr>
          <w:noProof/>
          <w:position w:val="-16"/>
          <w:sz w:val="28"/>
        </w:rPr>
        <mc:AlternateContent>
          <mc:Choice Requires="wps">
            <w:drawing>
              <wp:anchor distT="0" distB="0" distL="0" distR="0" simplePos="0" relativeHeight="487491584" behindDoc="1" locked="0" layoutInCell="1" allowOverlap="1" wp14:anchorId="7AAD92F2" wp14:editId="6FEB5203">
                <wp:simplePos x="0" y="0"/>
                <wp:positionH relativeFrom="page">
                  <wp:posOffset>2424048</wp:posOffset>
                </wp:positionH>
                <wp:positionV relativeFrom="paragraph">
                  <wp:posOffset>166110</wp:posOffset>
                </wp:positionV>
                <wp:extent cx="1085850" cy="127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0" h="12700">
                              <a:moveTo>
                                <a:pt x="108539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085392" y="12191"/>
                              </a:lnTo>
                              <a:lnTo>
                                <a:pt x="1085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8CCE0" id="Graphic 9" o:spid="_x0000_s1026" style="position:absolute;margin-left:190.85pt;margin-top:13.1pt;width:85.5pt;height:1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" path="m1085392,l,,,12191r1085392,l108539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sz w:val="20"/>
        </w:rPr>
        <w:t>−𝑑</w:t>
      </w:r>
      <w:r>
        <w:rPr>
          <w:rFonts w:ascii="Cambria Math" w:eastAsia="Cambria Math" w:hAnsi="Cambria Math"/>
          <w:position w:val="1"/>
          <w:sz w:val="20"/>
        </w:rPr>
        <w:t>[</w:t>
      </w:r>
      <w:r>
        <w:rPr>
          <w:rFonts w:ascii="Cambria Math" w:eastAsia="Cambria Math" w:hAnsi="Cambria Math"/>
          <w:sz w:val="20"/>
        </w:rPr>
        <w:t>𝐶𝐻3𝐶𝑂𝑂𝐶2𝐻5</w:t>
      </w:r>
      <w:r>
        <w:rPr>
          <w:rFonts w:ascii="Cambria Math" w:eastAsia="Cambria Math" w:hAnsi="Cambria Math"/>
          <w:position w:val="1"/>
          <w:sz w:val="20"/>
        </w:rPr>
        <w:t>]</w:t>
      </w:r>
      <w:r>
        <w:rPr>
          <w:rFonts w:ascii="Cambria Math" w:eastAsia="Cambria Math" w:hAnsi="Cambria Math"/>
          <w:spacing w:val="36"/>
          <w:position w:val="1"/>
          <w:sz w:val="20"/>
        </w:rPr>
        <w:t xml:space="preserve"> </w:t>
      </w:r>
      <w:r>
        <w:rPr>
          <w:position w:val="-16"/>
          <w:sz w:val="28"/>
        </w:rPr>
        <w:t>=</w:t>
      </w:r>
      <w:r>
        <w:rPr>
          <w:spacing w:val="15"/>
          <w:position w:val="-16"/>
          <w:sz w:val="28"/>
        </w:rPr>
        <w:t xml:space="preserve"> </w:t>
      </w:r>
      <w:r>
        <w:rPr>
          <w:position w:val="-16"/>
          <w:sz w:val="28"/>
        </w:rPr>
        <w:t>k`</w:t>
      </w:r>
      <w:r>
        <w:rPr>
          <w:spacing w:val="13"/>
          <w:position w:val="-16"/>
          <w:sz w:val="28"/>
        </w:rPr>
        <w:t xml:space="preserve"> </w:t>
      </w:r>
      <w:r>
        <w:rPr>
          <w:spacing w:val="-2"/>
          <w:position w:val="-16"/>
          <w:sz w:val="28"/>
        </w:rPr>
        <w:t>[CH</w:t>
      </w:r>
      <w:r>
        <w:rPr>
          <w:spacing w:val="-2"/>
          <w:position w:val="-19"/>
          <w:sz w:val="18"/>
        </w:rPr>
        <w:t>3</w:t>
      </w:r>
      <w:r>
        <w:rPr>
          <w:spacing w:val="-2"/>
          <w:position w:val="-16"/>
          <w:sz w:val="28"/>
        </w:rPr>
        <w:t>COOC</w:t>
      </w:r>
      <w:r>
        <w:rPr>
          <w:spacing w:val="-2"/>
          <w:position w:val="-19"/>
          <w:sz w:val="18"/>
        </w:rPr>
        <w:t>2</w:t>
      </w:r>
      <w:r>
        <w:rPr>
          <w:spacing w:val="-2"/>
          <w:position w:val="-16"/>
          <w:sz w:val="28"/>
        </w:rPr>
        <w:t>H</w:t>
      </w:r>
      <w:proofErr w:type="gramStart"/>
      <w:r>
        <w:rPr>
          <w:spacing w:val="-2"/>
          <w:position w:val="-19"/>
          <w:sz w:val="18"/>
        </w:rPr>
        <w:t>5</w:t>
      </w:r>
      <w:r>
        <w:rPr>
          <w:spacing w:val="-2"/>
          <w:position w:val="-16"/>
          <w:sz w:val="28"/>
        </w:rPr>
        <w:t>]`</w:t>
      </w:r>
      <w:proofErr w:type="gramEnd"/>
    </w:p>
    <w:p w14:paraId="29BE0974" w14:textId="77777777" w:rsidR="002F5373" w:rsidRDefault="00000000">
      <w:pPr>
        <w:spacing w:line="178" w:lineRule="exact"/>
        <w:ind w:left="3122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5"/>
          <w:w w:val="110"/>
          <w:sz w:val="20"/>
        </w:rPr>
        <w:t>𝑑𝑡</w:t>
      </w:r>
    </w:p>
    <w:p w14:paraId="7A7D7570" w14:textId="77777777" w:rsidR="002F5373" w:rsidRDefault="00000000">
      <w:pPr>
        <w:pStyle w:val="BodyText"/>
        <w:spacing w:line="320" w:lineRule="exact"/>
        <w:ind w:left="1623"/>
      </w:pPr>
      <w:r>
        <w:t>Where</w:t>
      </w:r>
      <w:r>
        <w:rPr>
          <w:spacing w:val="-8"/>
        </w:rPr>
        <w:t xml:space="preserve"> </w:t>
      </w:r>
      <w:r>
        <w:t>k`=</w:t>
      </w:r>
      <w:r>
        <w:rPr>
          <w:spacing w:val="-4"/>
        </w:rPr>
        <w:t xml:space="preserve"> </w:t>
      </w:r>
      <w:r>
        <w:rPr>
          <w:spacing w:val="-2"/>
        </w:rPr>
        <w:t>K[NaOH]</w:t>
      </w:r>
    </w:p>
    <w:p w14:paraId="3A0F42C6" w14:textId="77777777" w:rsidR="002F5373" w:rsidRDefault="00000000">
      <w:pPr>
        <w:pStyle w:val="BodyText"/>
        <w:spacing w:before="48" w:line="276" w:lineRule="auto"/>
        <w:ind w:right="368" w:firstLine="283"/>
        <w:jc w:val="both"/>
      </w:pPr>
      <w:r>
        <w:t>This type of reaction is said to be a pseudo first order reaction</w:t>
      </w:r>
      <w:r>
        <w:rPr>
          <w:spacing w:val="40"/>
        </w:rPr>
        <w:t xml:space="preserve"> </w:t>
      </w:r>
      <w:r>
        <w:t>because (a=1) it depends only on the first powder of ethyl eructate.</w:t>
      </w:r>
    </w:p>
    <w:p w14:paraId="76816DC8" w14:textId="77777777" w:rsidR="002F5373" w:rsidRDefault="002F5373">
      <w:pPr>
        <w:pStyle w:val="BodyText"/>
        <w:spacing w:before="46"/>
        <w:ind w:left="0"/>
      </w:pPr>
    </w:p>
    <w:p w14:paraId="5E5D9946" w14:textId="77777777" w:rsidR="002F5373" w:rsidRDefault="00000000">
      <w:pPr>
        <w:pStyle w:val="BodyText"/>
        <w:jc w:val="both"/>
      </w:pPr>
      <w:r>
        <w:t>Pseudo</w:t>
      </w:r>
      <w:r>
        <w:rPr>
          <w:spacing w:val="-10"/>
        </w:rPr>
        <w:t xml:space="preserve"> </w:t>
      </w:r>
      <w:r>
        <w:rPr>
          <w:spacing w:val="-4"/>
        </w:rPr>
        <w:t>Order</w:t>
      </w:r>
    </w:p>
    <w:p w14:paraId="47CE09F1" w14:textId="77777777" w:rsidR="002F5373" w:rsidRDefault="002F5373">
      <w:pPr>
        <w:pStyle w:val="BodyText"/>
        <w:jc w:val="both"/>
        <w:sectPr w:rsidR="002F5373">
          <w:pgSz w:w="12240" w:h="15840"/>
          <w:pgMar w:top="1340" w:right="1080" w:bottom="1380" w:left="1440" w:header="684" w:footer="1182" w:gutter="0"/>
          <w:cols w:space="720"/>
        </w:sectPr>
      </w:pPr>
    </w:p>
    <w:p w14:paraId="46603186" w14:textId="77777777" w:rsidR="002F5373" w:rsidRDefault="00000000">
      <w:pPr>
        <w:pStyle w:val="BodyText"/>
        <w:spacing w:before="89" w:line="276" w:lineRule="auto"/>
        <w:ind w:right="372" w:firstLine="422"/>
        <w:jc w:val="both"/>
      </w:pPr>
      <w:r>
        <w:t>When one of the reactants is present in such great excess that its concentration may be considered constant or nearly so, the reaction is said to be of pseudo-order.</w:t>
      </w:r>
    </w:p>
    <w:p w14:paraId="7358CCC0" w14:textId="77777777" w:rsidR="002F5373" w:rsidRDefault="00000000">
      <w:pPr>
        <w:pStyle w:val="BodyText"/>
        <w:spacing w:line="321" w:lineRule="exact"/>
      </w:pPr>
      <w:r>
        <w:rPr>
          <w:spacing w:val="-2"/>
        </w:rPr>
        <w:t>Molecularity</w:t>
      </w:r>
    </w:p>
    <w:p w14:paraId="30B3D13F" w14:textId="77777777" w:rsidR="002F5373" w:rsidRDefault="00000000">
      <w:pPr>
        <w:pStyle w:val="BodyText"/>
        <w:spacing w:before="52" w:line="276" w:lineRule="auto"/>
        <w:ind w:firstLine="422"/>
      </w:pPr>
      <w:r>
        <w:t>A</w:t>
      </w:r>
      <w:r>
        <w:rPr>
          <w:spacing w:val="40"/>
        </w:rPr>
        <w:t xml:space="preserve"> </w:t>
      </w:r>
      <w:r>
        <w:t>reaction</w:t>
      </w:r>
      <w:r>
        <w:rPr>
          <w:spacing w:val="40"/>
        </w:rPr>
        <w:t xml:space="preserve"> </w:t>
      </w:r>
      <w:r>
        <w:t>whose</w:t>
      </w:r>
      <w:r>
        <w:rPr>
          <w:spacing w:val="40"/>
        </w:rPr>
        <w:t xml:space="preserve"> </w:t>
      </w:r>
      <w:r>
        <w:t>overall</w:t>
      </w:r>
      <w:r>
        <w:rPr>
          <w:spacing w:val="40"/>
        </w:rPr>
        <w:t xml:space="preserve"> </w:t>
      </w:r>
      <w:r>
        <w:t>order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measured</w:t>
      </w:r>
      <w:r>
        <w:rPr>
          <w:spacing w:val="40"/>
        </w:rPr>
        <w:t xml:space="preserve"> </w:t>
      </w:r>
      <w:r>
        <w:t>can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considered</w:t>
      </w:r>
      <w:r>
        <w:rPr>
          <w:spacing w:val="40"/>
        </w:rPr>
        <w:t xml:space="preserve"> </w:t>
      </w:r>
      <w:r>
        <w:t>to occur through several steps or elementary reaction</w:t>
      </w:r>
    </w:p>
    <w:p w14:paraId="7D6F1C26" w14:textId="77777777" w:rsidR="002F5373" w:rsidRDefault="00000000">
      <w:pPr>
        <w:pStyle w:val="BodyText"/>
        <w:spacing w:line="276" w:lineRule="auto"/>
        <w:ind w:firstLine="422"/>
      </w:pPr>
      <w:r>
        <w:t>The</w:t>
      </w:r>
      <w:r>
        <w:rPr>
          <w:spacing w:val="37"/>
        </w:rPr>
        <w:t xml:space="preserve"> </w:t>
      </w:r>
      <w:r>
        <w:t>Molecularity</w:t>
      </w:r>
      <w:r>
        <w:rPr>
          <w:spacing w:val="32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reaction</w:t>
      </w:r>
      <w:r>
        <w:rPr>
          <w:spacing w:val="32"/>
        </w:rPr>
        <w:t xml:space="preserve"> </w:t>
      </w:r>
      <w:r>
        <w:t>refers</w:t>
      </w:r>
      <w:r>
        <w:rPr>
          <w:spacing w:val="38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number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molecules, atoms or ions reacting in an elementary process to give the reactant.</w:t>
      </w:r>
    </w:p>
    <w:p w14:paraId="2A97DBD6" w14:textId="77777777" w:rsidR="002F5373" w:rsidRDefault="00000000">
      <w:pPr>
        <w:pStyle w:val="ListParagraph"/>
        <w:numPr>
          <w:ilvl w:val="0"/>
          <w:numId w:val="1"/>
        </w:numPr>
        <w:tabs>
          <w:tab w:val="left" w:pos="1201"/>
        </w:tabs>
        <w:spacing w:line="273" w:lineRule="auto"/>
        <w:ind w:right="364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92096" behindDoc="1" locked="0" layoutInCell="1" allowOverlap="1" wp14:anchorId="31B61FEC" wp14:editId="32F36AB1">
                <wp:simplePos x="0" y="0"/>
                <wp:positionH relativeFrom="page">
                  <wp:posOffset>1605724</wp:posOffset>
                </wp:positionH>
                <wp:positionV relativeFrom="paragraph">
                  <wp:posOffset>24287</wp:posOffset>
                </wp:positionV>
                <wp:extent cx="3971290" cy="43338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84C2E" id="Graphic 10" o:spid="_x0000_s1026" style="position:absolute;margin-left:126.45pt;margin-top:1.9pt;width:312.7pt;height:341.25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Order</w:t>
      </w:r>
      <w:r>
        <w:rPr>
          <w:spacing w:val="40"/>
          <w:sz w:val="28"/>
        </w:rPr>
        <w:t xml:space="preserve"> </w:t>
      </w:r>
      <w:r>
        <w:rPr>
          <w:sz w:val="28"/>
        </w:rPr>
        <w:t>and</w:t>
      </w:r>
      <w:r>
        <w:rPr>
          <w:spacing w:val="40"/>
          <w:sz w:val="28"/>
        </w:rPr>
        <w:t xml:space="preserve"> </w:t>
      </w:r>
      <w:r>
        <w:rPr>
          <w:sz w:val="28"/>
        </w:rPr>
        <w:t>molecularity</w:t>
      </w:r>
      <w:r>
        <w:rPr>
          <w:spacing w:val="40"/>
          <w:sz w:val="28"/>
        </w:rPr>
        <w:t xml:space="preserve"> </w:t>
      </w:r>
      <w:r>
        <w:rPr>
          <w:sz w:val="28"/>
        </w:rPr>
        <w:t>are</w:t>
      </w:r>
      <w:r>
        <w:rPr>
          <w:spacing w:val="40"/>
          <w:sz w:val="28"/>
        </w:rPr>
        <w:t xml:space="preserve"> </w:t>
      </w:r>
      <w:r>
        <w:rPr>
          <w:sz w:val="28"/>
        </w:rPr>
        <w:t>ordinarily</w:t>
      </w:r>
      <w:r>
        <w:rPr>
          <w:spacing w:val="40"/>
          <w:sz w:val="28"/>
        </w:rPr>
        <w:t xml:space="preserve"> </w:t>
      </w:r>
      <w:r>
        <w:rPr>
          <w:sz w:val="28"/>
        </w:rPr>
        <w:t>identical</w:t>
      </w:r>
      <w:r>
        <w:rPr>
          <w:spacing w:val="40"/>
          <w:sz w:val="28"/>
        </w:rPr>
        <w:t xml:space="preserve"> </w:t>
      </w:r>
      <w:r>
        <w:rPr>
          <w:sz w:val="28"/>
        </w:rPr>
        <w:t>only</w:t>
      </w:r>
      <w:r>
        <w:rPr>
          <w:spacing w:val="40"/>
          <w:sz w:val="28"/>
        </w:rPr>
        <w:t xml:space="preserve"> </w:t>
      </w:r>
      <w:r>
        <w:rPr>
          <w:sz w:val="28"/>
        </w:rPr>
        <w:t>for</w:t>
      </w:r>
      <w:r>
        <w:rPr>
          <w:spacing w:val="40"/>
          <w:sz w:val="28"/>
        </w:rPr>
        <w:t xml:space="preserve"> </w:t>
      </w:r>
      <w:r>
        <w:rPr>
          <w:sz w:val="28"/>
        </w:rPr>
        <w:t>elementary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reactions.</w:t>
      </w:r>
    </w:p>
    <w:p w14:paraId="1ED9684D" w14:textId="77777777" w:rsidR="002F5373" w:rsidRDefault="00000000">
      <w:pPr>
        <w:pStyle w:val="ListParagraph"/>
        <w:numPr>
          <w:ilvl w:val="0"/>
          <w:numId w:val="1"/>
        </w:numPr>
        <w:tabs>
          <w:tab w:val="left" w:pos="1200"/>
        </w:tabs>
        <w:spacing w:before="2"/>
        <w:ind w:left="1200" w:hanging="359"/>
        <w:rPr>
          <w:sz w:val="28"/>
        </w:rPr>
      </w:pPr>
      <w:r>
        <w:rPr>
          <w:sz w:val="28"/>
        </w:rPr>
        <w:t>Bimolecular</w:t>
      </w:r>
      <w:r>
        <w:rPr>
          <w:spacing w:val="-9"/>
          <w:sz w:val="28"/>
        </w:rPr>
        <w:t xml:space="preserve"> </w:t>
      </w:r>
      <w:r>
        <w:rPr>
          <w:sz w:val="28"/>
        </w:rPr>
        <w:t>reactions may</w:t>
      </w:r>
      <w:r>
        <w:rPr>
          <w:spacing w:val="-11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z w:val="28"/>
        </w:rPr>
        <w:t>may</w:t>
      </w:r>
      <w:r>
        <w:rPr>
          <w:spacing w:val="-7"/>
          <w:sz w:val="28"/>
        </w:rPr>
        <w:t xml:space="preserve"> </w:t>
      </w:r>
      <w:r>
        <w:rPr>
          <w:sz w:val="28"/>
        </w:rPr>
        <w:t>not</w:t>
      </w:r>
      <w:r>
        <w:rPr>
          <w:spacing w:val="-7"/>
          <w:sz w:val="28"/>
        </w:rPr>
        <w:t xml:space="preserve"> </w:t>
      </w:r>
      <w:r>
        <w:rPr>
          <w:sz w:val="28"/>
        </w:rPr>
        <w:t>be</w:t>
      </w:r>
      <w:r>
        <w:rPr>
          <w:spacing w:val="-6"/>
          <w:sz w:val="28"/>
        </w:rPr>
        <w:t xml:space="preserve"> </w:t>
      </w:r>
      <w:r>
        <w:rPr>
          <w:sz w:val="28"/>
        </w:rPr>
        <w:t>second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order.</w:t>
      </w:r>
    </w:p>
    <w:p w14:paraId="1583175C" w14:textId="77777777" w:rsidR="002F5373" w:rsidRDefault="00000000">
      <w:pPr>
        <w:pStyle w:val="ListParagraph"/>
        <w:numPr>
          <w:ilvl w:val="0"/>
          <w:numId w:val="1"/>
        </w:numPr>
        <w:tabs>
          <w:tab w:val="left" w:pos="1201"/>
          <w:tab w:val="left" w:pos="6153"/>
        </w:tabs>
        <w:spacing w:before="47" w:line="273" w:lineRule="auto"/>
        <w:ind w:right="364"/>
        <w:rPr>
          <w:sz w:val="28"/>
        </w:rPr>
      </w:pPr>
      <w:r>
        <w:rPr>
          <w:sz w:val="28"/>
        </w:rPr>
        <w:t>Complex</w:t>
      </w:r>
      <w:r>
        <w:rPr>
          <w:spacing w:val="80"/>
          <w:sz w:val="28"/>
        </w:rPr>
        <w:t xml:space="preserve"> </w:t>
      </w:r>
      <w:r>
        <w:rPr>
          <w:sz w:val="28"/>
        </w:rPr>
        <w:t>reactions</w:t>
      </w:r>
      <w:r>
        <w:rPr>
          <w:spacing w:val="80"/>
          <w:sz w:val="28"/>
        </w:rPr>
        <w:t xml:space="preserve"> </w:t>
      </w:r>
      <w:r>
        <w:rPr>
          <w:sz w:val="28"/>
        </w:rPr>
        <w:t>may</w:t>
      </w:r>
      <w:r>
        <w:rPr>
          <w:spacing w:val="80"/>
          <w:sz w:val="28"/>
        </w:rPr>
        <w:t xml:space="preserve"> </w:t>
      </w:r>
      <w:r>
        <w:rPr>
          <w:sz w:val="28"/>
        </w:rPr>
        <w:t>have</w:t>
      </w:r>
      <w:r>
        <w:rPr>
          <w:spacing w:val="80"/>
          <w:sz w:val="28"/>
        </w:rPr>
        <w:t xml:space="preserve"> </w:t>
      </w:r>
      <w:r>
        <w:rPr>
          <w:sz w:val="28"/>
        </w:rPr>
        <w:t>different</w:t>
      </w:r>
      <w:r>
        <w:rPr>
          <w:sz w:val="28"/>
        </w:rPr>
        <w:tab/>
        <w:t>molecularity</w:t>
      </w:r>
      <w:r>
        <w:rPr>
          <w:spacing w:val="80"/>
          <w:sz w:val="28"/>
        </w:rPr>
        <w:t xml:space="preserve"> </w:t>
      </w:r>
      <w:r>
        <w:rPr>
          <w:sz w:val="28"/>
        </w:rPr>
        <w:t>and</w:t>
      </w:r>
      <w:r>
        <w:rPr>
          <w:spacing w:val="80"/>
          <w:sz w:val="28"/>
        </w:rPr>
        <w:t xml:space="preserve"> </w:t>
      </w:r>
      <w:r>
        <w:rPr>
          <w:sz w:val="28"/>
        </w:rPr>
        <w:t>order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of </w:t>
      </w:r>
      <w:r>
        <w:rPr>
          <w:spacing w:val="-2"/>
          <w:sz w:val="28"/>
        </w:rPr>
        <w:t>reaction.</w:t>
      </w:r>
    </w:p>
    <w:p w14:paraId="6123DF8A" w14:textId="77777777" w:rsidR="002F5373" w:rsidRDefault="00000000">
      <w:pPr>
        <w:pStyle w:val="ListParagraph"/>
        <w:numPr>
          <w:ilvl w:val="0"/>
          <w:numId w:val="1"/>
        </w:numPr>
        <w:tabs>
          <w:tab w:val="left" w:pos="1201"/>
        </w:tabs>
        <w:spacing w:line="276" w:lineRule="auto"/>
        <w:ind w:right="373"/>
        <w:rPr>
          <w:sz w:val="28"/>
        </w:rPr>
      </w:pPr>
      <w:r>
        <w:rPr>
          <w:sz w:val="28"/>
        </w:rPr>
        <w:t>If only one type of molecules undergoes a change to yield the product,</w:t>
      </w:r>
      <w:r>
        <w:rPr>
          <w:spacing w:val="40"/>
          <w:sz w:val="28"/>
        </w:rPr>
        <w:t xml:space="preserve"> </w:t>
      </w:r>
      <w:r>
        <w:rPr>
          <w:sz w:val="28"/>
        </w:rPr>
        <w:t>the reaction is said to be unimolecular</w:t>
      </w:r>
    </w:p>
    <w:p w14:paraId="38439709" w14:textId="77777777" w:rsidR="002F5373" w:rsidRDefault="00000000">
      <w:pPr>
        <w:pStyle w:val="BodyText"/>
        <w:spacing w:line="321" w:lineRule="exact"/>
        <w:ind w:left="2324"/>
      </w:pPr>
      <w:proofErr w:type="spellStart"/>
      <w:r>
        <w:t>Eg</w:t>
      </w:r>
      <w:proofErr w:type="spellEnd"/>
      <w:r>
        <w:t>:</w:t>
      </w:r>
      <w:r>
        <w:rPr>
          <w:spacing w:val="-9"/>
        </w:rPr>
        <w:t xml:space="preserve"> </w:t>
      </w:r>
      <w:r>
        <w:t>Br</w:t>
      </w:r>
      <w:r>
        <w:rPr>
          <w:vertAlign w:val="subscript"/>
        </w:rPr>
        <w:t>2</w:t>
      </w:r>
      <w:r>
        <w:rPr>
          <w:spacing w:val="-22"/>
        </w:rPr>
        <w:t xml:space="preserve"> </w:t>
      </w:r>
      <w:r>
        <w:t>→</w:t>
      </w:r>
      <w:r>
        <w:rPr>
          <w:spacing w:val="-5"/>
        </w:rPr>
        <w:t xml:space="preserve"> 2Br</w:t>
      </w:r>
    </w:p>
    <w:p w14:paraId="14060F4F" w14:textId="77777777" w:rsidR="002F5373" w:rsidRDefault="00000000">
      <w:pPr>
        <w:pStyle w:val="BodyText"/>
        <w:spacing w:before="48" w:line="276" w:lineRule="auto"/>
      </w:pPr>
      <w:r>
        <w:t>The above reaction is unimolecular since a single molecule of bromine decomposes to give two atoms of bromine.</w:t>
      </w:r>
    </w:p>
    <w:p w14:paraId="478617C6" w14:textId="77777777" w:rsidR="002F5373" w:rsidRDefault="00000000">
      <w:pPr>
        <w:pStyle w:val="BodyText"/>
        <w:spacing w:line="276" w:lineRule="auto"/>
        <w:ind w:left="2257" w:right="1873" w:hanging="1057"/>
      </w:pP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step</w:t>
      </w:r>
      <w:r>
        <w:rPr>
          <w:spacing w:val="-5"/>
        </w:rPr>
        <w:t xml:space="preserve"> </w:t>
      </w:r>
      <w:r>
        <w:t>reaction</w:t>
      </w:r>
      <w:r>
        <w:rPr>
          <w:spacing w:val="-6"/>
        </w:rPr>
        <w:t xml:space="preserve"> </w:t>
      </w:r>
      <w:r>
        <w:t>formation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hydrogen</w:t>
      </w:r>
      <w:r>
        <w:rPr>
          <w:spacing w:val="-6"/>
        </w:rPr>
        <w:t xml:space="preserve"> </w:t>
      </w:r>
      <w:r>
        <w:t xml:space="preserve">iodide: </w:t>
      </w:r>
      <w:proofErr w:type="spellStart"/>
      <w:r>
        <w:t>Eg</w:t>
      </w:r>
      <w:proofErr w:type="spellEnd"/>
      <w:r>
        <w:t>: H</w:t>
      </w:r>
      <w:r>
        <w:rPr>
          <w:vertAlign w:val="subscript"/>
        </w:rPr>
        <w:t>2</w:t>
      </w:r>
      <w:r>
        <w:t xml:space="preserve"> + I</w:t>
      </w:r>
      <w:r>
        <w:rPr>
          <w:vertAlign w:val="subscript"/>
        </w:rPr>
        <w:t>2</w:t>
      </w:r>
      <w:r>
        <w:t xml:space="preserve"> → 2HI</w:t>
      </w:r>
    </w:p>
    <w:p w14:paraId="7E4AEB1B" w14:textId="77777777" w:rsidR="002F5373" w:rsidRDefault="00000000">
      <w:pPr>
        <w:pStyle w:val="BodyText"/>
        <w:spacing w:before="3" w:line="276" w:lineRule="auto"/>
        <w:ind w:right="356"/>
      </w:pPr>
      <w:r>
        <w:t>The above reaction is bimolecular because 2 molecules, one of H2 and one of I2, must come together to form the product HI.</w:t>
      </w:r>
    </w:p>
    <w:p w14:paraId="1B2A6565" w14:textId="77777777" w:rsidR="002F5373" w:rsidRDefault="00000000">
      <w:pPr>
        <w:pStyle w:val="ListParagraph"/>
        <w:numPr>
          <w:ilvl w:val="0"/>
          <w:numId w:val="1"/>
        </w:numPr>
        <w:tabs>
          <w:tab w:val="left" w:pos="1172"/>
        </w:tabs>
        <w:spacing w:line="273" w:lineRule="auto"/>
        <w:ind w:left="1172" w:right="371"/>
        <w:rPr>
          <w:sz w:val="28"/>
        </w:rPr>
      </w:pPr>
      <w:r>
        <w:rPr>
          <w:sz w:val="28"/>
        </w:rPr>
        <w:t>Termolecular reactions, that</w:t>
      </w:r>
      <w:r>
        <w:rPr>
          <w:spacing w:val="31"/>
          <w:sz w:val="28"/>
        </w:rPr>
        <w:t xml:space="preserve"> </w:t>
      </w:r>
      <w:r>
        <w:rPr>
          <w:sz w:val="28"/>
        </w:rPr>
        <w:t>in which 3</w:t>
      </w:r>
      <w:r>
        <w:rPr>
          <w:spacing w:val="32"/>
          <w:sz w:val="28"/>
        </w:rPr>
        <w:t xml:space="preserve"> </w:t>
      </w:r>
      <w:r>
        <w:rPr>
          <w:sz w:val="28"/>
        </w:rPr>
        <w:t>molecules</w:t>
      </w:r>
      <w:r>
        <w:rPr>
          <w:spacing w:val="34"/>
          <w:sz w:val="28"/>
        </w:rPr>
        <w:t xml:space="preserve"> </w:t>
      </w:r>
      <w:r>
        <w:rPr>
          <w:sz w:val="28"/>
        </w:rPr>
        <w:t>must come together simultaneously are rare.</w:t>
      </w:r>
    </w:p>
    <w:p w14:paraId="44808D76" w14:textId="77777777" w:rsidR="002F5373" w:rsidRDefault="00000000">
      <w:pPr>
        <w:spacing w:before="204"/>
        <w:ind w:left="168"/>
        <w:rPr>
          <w:b/>
        </w:rPr>
      </w:pPr>
      <w:r>
        <w:rPr>
          <w:b/>
          <w:spacing w:val="-2"/>
        </w:rPr>
        <w:t>Complex</w:t>
      </w:r>
      <w:r>
        <w:rPr>
          <w:b/>
        </w:rPr>
        <w:t xml:space="preserve"> </w:t>
      </w:r>
      <w:r>
        <w:rPr>
          <w:b/>
          <w:spacing w:val="-2"/>
        </w:rPr>
        <w:t>reactions:</w:t>
      </w:r>
    </w:p>
    <w:p w14:paraId="12BFC36F" w14:textId="77777777" w:rsidR="002F5373" w:rsidRDefault="00000000">
      <w:pPr>
        <w:spacing w:before="237" w:line="273" w:lineRule="auto"/>
        <w:ind w:left="721" w:right="190" w:firstLine="609"/>
      </w:pPr>
      <w:r>
        <w:t>Chemical</w:t>
      </w:r>
      <w:r>
        <w:rPr>
          <w:spacing w:val="40"/>
        </w:rPr>
        <w:t xml:space="preserve"> </w:t>
      </w:r>
      <w:r>
        <w:t>reactions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proceed</w:t>
      </w:r>
      <w:r>
        <w:rPr>
          <w:spacing w:val="40"/>
        </w:rPr>
        <w:t xml:space="preserve"> </w:t>
      </w:r>
      <w:r>
        <w:t>through</w:t>
      </w:r>
      <w:r>
        <w:rPr>
          <w:spacing w:val="40"/>
        </w:rPr>
        <w:t xml:space="preserve"> </w:t>
      </w:r>
      <w:r>
        <w:t>more</w:t>
      </w:r>
      <w:r>
        <w:rPr>
          <w:spacing w:val="40"/>
        </w:rPr>
        <w:t xml:space="preserve"> </w:t>
      </w:r>
      <w:r>
        <w:t>than</w:t>
      </w:r>
      <w:r>
        <w:rPr>
          <w:spacing w:val="40"/>
        </w:rPr>
        <w:t xml:space="preserve"> </w:t>
      </w:r>
      <w:proofErr w:type="spellStart"/>
      <w:r>
        <w:t>on</w:t>
      </w:r>
      <w:r>
        <w:rPr>
          <w:spacing w:val="40"/>
        </w:rPr>
        <w:t xml:space="preserve"> </w:t>
      </w:r>
      <w:r>
        <w:t>e</w:t>
      </w:r>
      <w:proofErr w:type="spellEnd"/>
      <w:r>
        <w:rPr>
          <w:spacing w:val="40"/>
        </w:rPr>
        <w:t xml:space="preserve"> </w:t>
      </w:r>
      <w:r>
        <w:t>step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known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 xml:space="preserve">complex </w:t>
      </w:r>
      <w:r>
        <w:rPr>
          <w:spacing w:val="-2"/>
        </w:rPr>
        <w:t>reactions.</w:t>
      </w:r>
    </w:p>
    <w:p w14:paraId="61B92B73" w14:textId="77777777" w:rsidR="002F5373" w:rsidRDefault="00000000">
      <w:pPr>
        <w:spacing w:before="205" w:line="273" w:lineRule="auto"/>
        <w:ind w:left="721" w:right="190"/>
      </w:pPr>
      <w:r>
        <w:t>The overall order determined kinetically may not be identical with the Molecularity because the reaction consists of several steps, each with its own molecularity.</w:t>
      </w:r>
    </w:p>
    <w:p w14:paraId="17C4C87A" w14:textId="77777777" w:rsidR="002F5373" w:rsidRDefault="00000000">
      <w:pPr>
        <w:spacing w:before="201"/>
        <w:ind w:left="721"/>
      </w:pPr>
      <w:r>
        <w:t>For the</w:t>
      </w:r>
      <w:r>
        <w:rPr>
          <w:spacing w:val="-8"/>
        </w:rPr>
        <w:t xml:space="preserve"> </w:t>
      </w:r>
      <w:r>
        <w:t>overall</w:t>
      </w:r>
      <w:r>
        <w:rPr>
          <w:spacing w:val="-5"/>
        </w:rPr>
        <w:t xml:space="preserve"> </w:t>
      </w:r>
      <w:r>
        <w:rPr>
          <w:spacing w:val="-2"/>
        </w:rPr>
        <w:t>reaction</w:t>
      </w:r>
    </w:p>
    <w:p w14:paraId="734BA0CC" w14:textId="77777777" w:rsidR="002F5373" w:rsidRDefault="00000000">
      <w:pPr>
        <w:spacing w:before="236"/>
        <w:ind w:left="1604"/>
        <w:rPr>
          <w:sz w:val="14"/>
        </w:rPr>
      </w:pPr>
      <w:r>
        <w:rPr>
          <w:position w:val="2"/>
        </w:rPr>
        <w:t>2NO+O</w:t>
      </w:r>
      <w:r>
        <w:rPr>
          <w:sz w:val="14"/>
        </w:rPr>
        <w:t>2</w:t>
      </w:r>
      <w:r>
        <w:rPr>
          <w:spacing w:val="17"/>
          <w:sz w:val="14"/>
        </w:rPr>
        <w:t xml:space="preserve"> </w:t>
      </w:r>
      <w:r>
        <w:rPr>
          <w:position w:val="2"/>
        </w:rPr>
        <w:t>→</w:t>
      </w:r>
      <w:r>
        <w:rPr>
          <w:spacing w:val="-1"/>
          <w:position w:val="2"/>
        </w:rPr>
        <w:t xml:space="preserve"> </w:t>
      </w:r>
      <w:r>
        <w:rPr>
          <w:spacing w:val="-4"/>
          <w:position w:val="2"/>
        </w:rPr>
        <w:t>2NO</w:t>
      </w:r>
      <w:r>
        <w:rPr>
          <w:spacing w:val="-4"/>
          <w:sz w:val="14"/>
        </w:rPr>
        <w:t>2</w:t>
      </w:r>
    </w:p>
    <w:p w14:paraId="37649FF5" w14:textId="77777777" w:rsidR="002F5373" w:rsidRDefault="002F5373">
      <w:pPr>
        <w:rPr>
          <w:sz w:val="14"/>
        </w:rPr>
        <w:sectPr w:rsidR="002F5373">
          <w:pgSz w:w="12240" w:h="15840"/>
          <w:pgMar w:top="1340" w:right="1080" w:bottom="1420" w:left="1440" w:header="684" w:footer="1182" w:gutter="0"/>
          <w:cols w:space="720"/>
        </w:sectPr>
      </w:pPr>
    </w:p>
    <w:p w14:paraId="2A593892" w14:textId="77777777" w:rsidR="002F5373" w:rsidRDefault="00000000">
      <w:pPr>
        <w:spacing w:before="92" w:line="271" w:lineRule="auto"/>
        <w:ind w:left="721" w:right="366"/>
        <w:jc w:val="both"/>
      </w:pPr>
      <w:r>
        <w:t>The order found experimentally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2 but the</w:t>
      </w:r>
      <w:r>
        <w:rPr>
          <w:spacing w:val="-3"/>
        </w:rPr>
        <w:t xml:space="preserve"> </w:t>
      </w:r>
      <w:r>
        <w:t>reaction</w:t>
      </w:r>
      <w:r>
        <w:rPr>
          <w:spacing w:val="-1"/>
        </w:rPr>
        <w:t xml:space="preserve"> </w:t>
      </w:r>
      <w:r>
        <w:t>is not termolecular, 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 xml:space="preserve">2 molecular </w:t>
      </w:r>
      <w:r>
        <w:rPr>
          <w:position w:val="2"/>
        </w:rPr>
        <w:t>of NO and 1 molecule of O</w:t>
      </w:r>
      <w:r>
        <w:rPr>
          <w:sz w:val="14"/>
        </w:rPr>
        <w:t xml:space="preserve">2 </w:t>
      </w:r>
      <w:r>
        <w:rPr>
          <w:position w:val="2"/>
        </w:rPr>
        <w:t xml:space="preserve">are involved. The mechanism for the formation </w:t>
      </w:r>
      <w:proofErr w:type="gramStart"/>
      <w:r>
        <w:rPr>
          <w:position w:val="2"/>
        </w:rPr>
        <w:t>consist</w:t>
      </w:r>
      <w:proofErr w:type="gramEnd"/>
      <w:r>
        <w:rPr>
          <w:position w:val="2"/>
        </w:rPr>
        <w:t xml:space="preserve"> of 2 </w:t>
      </w:r>
      <w:r>
        <w:t>elementary steps, each being bimolecular</w:t>
      </w:r>
    </w:p>
    <w:p w14:paraId="3BDC0637" w14:textId="77777777" w:rsidR="002F5373" w:rsidRDefault="00000000">
      <w:pPr>
        <w:spacing w:before="205" w:line="465" w:lineRule="auto"/>
        <w:ind w:left="1441" w:right="6180" w:firstLine="52"/>
        <w:rPr>
          <w:sz w:val="14"/>
        </w:rPr>
      </w:pPr>
      <w:r>
        <w:rPr>
          <w:position w:val="2"/>
        </w:rPr>
        <w:t>2NO → N</w:t>
      </w:r>
      <w:r>
        <w:rPr>
          <w:sz w:val="14"/>
        </w:rPr>
        <w:t>2</w:t>
      </w:r>
      <w:r>
        <w:rPr>
          <w:position w:val="2"/>
        </w:rPr>
        <w:t>O</w:t>
      </w:r>
      <w:r>
        <w:rPr>
          <w:sz w:val="14"/>
        </w:rPr>
        <w:t>2</w:t>
      </w:r>
      <w:r>
        <w:rPr>
          <w:spacing w:val="40"/>
          <w:sz w:val="14"/>
        </w:rPr>
        <w:t xml:space="preserve"> </w:t>
      </w:r>
      <w:r>
        <w:rPr>
          <w:position w:val="2"/>
        </w:rPr>
        <w:t>N2O</w:t>
      </w:r>
      <w:r>
        <w:rPr>
          <w:sz w:val="14"/>
        </w:rPr>
        <w:t>2</w:t>
      </w:r>
      <w:r>
        <w:rPr>
          <w:position w:val="2"/>
        </w:rPr>
        <w:t>+O</w:t>
      </w:r>
      <w:r>
        <w:rPr>
          <w:sz w:val="14"/>
        </w:rPr>
        <w:t xml:space="preserve">2 </w:t>
      </w:r>
      <w:r>
        <w:rPr>
          <w:position w:val="2"/>
        </w:rPr>
        <w:t>→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2NO</w:t>
      </w:r>
      <w:r>
        <w:rPr>
          <w:sz w:val="14"/>
        </w:rPr>
        <w:t>2</w:t>
      </w:r>
    </w:p>
    <w:p w14:paraId="02E74945" w14:textId="77777777" w:rsidR="002F5373" w:rsidRDefault="00000000">
      <w:pPr>
        <w:spacing w:before="3"/>
        <w:ind w:left="360"/>
        <w:rPr>
          <w:b/>
        </w:rPr>
      </w:pPr>
      <w:r>
        <w:rPr>
          <w:b/>
        </w:rPr>
        <w:t>Zero</w:t>
      </w:r>
      <w:r>
        <w:rPr>
          <w:b/>
          <w:spacing w:val="-4"/>
        </w:rPr>
        <w:t xml:space="preserve"> </w:t>
      </w:r>
      <w:r>
        <w:rPr>
          <w:b/>
        </w:rPr>
        <w:t>order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reaction</w:t>
      </w:r>
    </w:p>
    <w:p w14:paraId="7DF29502" w14:textId="77777777" w:rsidR="002F5373" w:rsidRDefault="00000000">
      <w:pPr>
        <w:spacing w:before="237" w:line="273" w:lineRule="auto"/>
        <w:ind w:left="360" w:right="356" w:firstLine="226"/>
      </w:pPr>
      <w:r>
        <w:rPr>
          <w:noProof/>
        </w:rPr>
        <mc:AlternateContent>
          <mc:Choice Requires="wps">
            <w:drawing>
              <wp:anchor distT="0" distB="0" distL="0" distR="0" simplePos="0" relativeHeight="487492608" behindDoc="1" locked="0" layoutInCell="1" allowOverlap="1" wp14:anchorId="3F50C67E" wp14:editId="18DBA079">
                <wp:simplePos x="0" y="0"/>
                <wp:positionH relativeFrom="page">
                  <wp:posOffset>1605724</wp:posOffset>
                </wp:positionH>
                <wp:positionV relativeFrom="paragraph">
                  <wp:posOffset>439087</wp:posOffset>
                </wp:positionV>
                <wp:extent cx="3971290" cy="43338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9A1C5" id="Graphic 11" o:spid="_x0000_s1026" style="position:absolute;margin-left:126.45pt;margin-top:34.55pt;width:312.7pt;height:341.25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6jIwCt4AAAAKAQAADwAAAGRycy9k&#10;b3ducmV2LnhtbEyPwU7DMBBE70j8g7VI3KiTQNIkxKloBRLXFrhvYzcJtdeR7bbh7zGnclzN08zb&#10;ZjUbzc7K+dGSgHSRAFPUWTlSL+Dz4+2hBOYDkkRtSQn4UR5W7e1Ng7W0F9qq8y70LJaQr1HAEMJU&#10;c+67QRn0CzspitnBOoMhnq7n0uEllhvNsyQpuMGR4sKAk9oMqjvuTkaAs2u5XeeHd9x86dfk6Kv5&#10;6VsKcX83vzwDC2oOVxj+9KM6tNFpb08kPdMCsjyrIiqgqFJgESiX5SOwvYBlnhbA24b/f6H9BQ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OoyMAr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If the rate if a reaction is</w:t>
      </w:r>
      <w:r>
        <w:rPr>
          <w:spacing w:val="19"/>
        </w:rPr>
        <w:t xml:space="preserve"> </w:t>
      </w:r>
      <w:r>
        <w:t>independent</w:t>
      </w:r>
      <w:r>
        <w:rPr>
          <w:spacing w:val="19"/>
        </w:rPr>
        <w:t xml:space="preserve"> </w:t>
      </w:r>
      <w:r>
        <w:t>of the concentration of the reacting species,</w:t>
      </w:r>
      <w:r>
        <w:rPr>
          <w:spacing w:val="21"/>
        </w:rPr>
        <w:t xml:space="preserve"> </w:t>
      </w:r>
      <w:r>
        <w:t>the reaction is said to be a zero-order reaction.</w:t>
      </w:r>
    </w:p>
    <w:p w14:paraId="5E4B6FBA" w14:textId="77777777" w:rsidR="002F5373" w:rsidRDefault="00000000">
      <w:pPr>
        <w:pStyle w:val="ListParagraph"/>
        <w:numPr>
          <w:ilvl w:val="0"/>
          <w:numId w:val="1"/>
        </w:numPr>
        <w:tabs>
          <w:tab w:val="left" w:pos="1172"/>
        </w:tabs>
        <w:spacing w:before="201" w:line="276" w:lineRule="auto"/>
        <w:ind w:left="1172" w:right="370"/>
        <w:rPr>
          <w:sz w:val="28"/>
        </w:rPr>
      </w:pPr>
      <w:r>
        <w:rPr>
          <w:sz w:val="28"/>
        </w:rPr>
        <w:t>Garrelt and carper found that the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loss in </w:t>
      </w:r>
      <w:proofErr w:type="spellStart"/>
      <w:r>
        <w:rPr>
          <w:sz w:val="28"/>
        </w:rPr>
        <w:t>colour</w:t>
      </w:r>
      <w:proofErr w:type="spellEnd"/>
      <w:r>
        <w:rPr>
          <w:sz w:val="28"/>
        </w:rPr>
        <w:t xml:space="preserve"> of a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multisulta</w:t>
      </w:r>
      <w:proofErr w:type="spellEnd"/>
      <w:r>
        <w:rPr>
          <w:sz w:val="28"/>
        </w:rPr>
        <w:t xml:space="preserve"> product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followed a </w:t>
      </w:r>
      <w:proofErr w:type="gramStart"/>
      <w:r>
        <w:rPr>
          <w:sz w:val="28"/>
        </w:rPr>
        <w:t>zero order</w:t>
      </w:r>
      <w:proofErr w:type="gramEnd"/>
      <w:r>
        <w:rPr>
          <w:sz w:val="28"/>
        </w:rPr>
        <w:t xml:space="preserve"> rate</w:t>
      </w:r>
    </w:p>
    <w:p w14:paraId="0F0A2909" w14:textId="77777777" w:rsidR="002F5373" w:rsidRDefault="00000000">
      <w:pPr>
        <w:spacing w:before="196"/>
        <w:ind w:left="110"/>
      </w:pPr>
      <w:r>
        <w:t>The</w:t>
      </w:r>
      <w:r>
        <w:rPr>
          <w:spacing w:val="-9"/>
        </w:rPr>
        <w:t xml:space="preserve"> </w:t>
      </w:r>
      <w:r>
        <w:t>rate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zero</w:t>
      </w:r>
      <w:r>
        <w:rPr>
          <w:spacing w:val="-2"/>
        </w:rPr>
        <w:t xml:space="preserve"> </w:t>
      </w:r>
      <w:r>
        <w:t>order-reaction</w:t>
      </w:r>
      <w:r>
        <w:rPr>
          <w:spacing w:val="-6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rPr>
          <w:spacing w:val="-5"/>
        </w:rPr>
        <w:t>by</w:t>
      </w:r>
    </w:p>
    <w:p w14:paraId="13D4F86B" w14:textId="77777777" w:rsidR="002F5373" w:rsidRDefault="002F5373">
      <w:pPr>
        <w:pStyle w:val="BodyText"/>
        <w:ind w:left="0"/>
        <w:rPr>
          <w:sz w:val="22"/>
        </w:rPr>
      </w:pPr>
    </w:p>
    <w:p w14:paraId="6C4AD28C" w14:textId="77777777" w:rsidR="002F5373" w:rsidRDefault="00000000">
      <w:pPr>
        <w:spacing w:line="172" w:lineRule="auto"/>
        <w:ind w:left="3184"/>
        <w:rPr>
          <w:rFonts w:ascii="Cambria Math" w:eastAsia="Cambria Math" w:hAnsi="Cambria Math"/>
          <w:position w:val="-12"/>
        </w:rPr>
      </w:pPr>
      <w:r>
        <w:rPr>
          <w:rFonts w:ascii="Cambria Math" w:eastAsia="Cambria Math" w:hAnsi="Cambria Math"/>
          <w:noProof/>
          <w:position w:val="-12"/>
        </w:rPr>
        <mc:AlternateContent>
          <mc:Choice Requires="wps">
            <w:drawing>
              <wp:anchor distT="0" distB="0" distL="0" distR="0" simplePos="0" relativeHeight="487493120" behindDoc="1" locked="0" layoutInCell="1" allowOverlap="1" wp14:anchorId="3CA80D7C" wp14:editId="161A2B7C">
                <wp:simplePos x="0" y="0"/>
                <wp:positionH relativeFrom="page">
                  <wp:posOffset>2936494</wp:posOffset>
                </wp:positionH>
                <wp:positionV relativeFrom="paragraph">
                  <wp:posOffset>120001</wp:posOffset>
                </wp:positionV>
                <wp:extent cx="207645" cy="95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645" h="9525">
                              <a:moveTo>
                                <a:pt x="20726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07263" y="9144"/>
                              </a:lnTo>
                              <a:lnTo>
                                <a:pt x="207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8F025" id="Graphic 12" o:spid="_x0000_s1026" style="position:absolute;margin-left:231.2pt;margin-top:9.45pt;width:16.35pt;height:.7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6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" path="m207263,l,,,9144r207263,l207263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sz w:val="16"/>
        </w:rPr>
        <w:t>−𝑑𝐴</w:t>
      </w:r>
      <w:r>
        <w:rPr>
          <w:rFonts w:ascii="Cambria Math" w:eastAsia="Cambria Math" w:hAnsi="Cambria Math"/>
          <w:spacing w:val="29"/>
          <w:sz w:val="16"/>
        </w:rPr>
        <w:t xml:space="preserve"> </w:t>
      </w:r>
      <w:r>
        <w:rPr>
          <w:rFonts w:ascii="Cambria Math" w:eastAsia="Cambria Math" w:hAnsi="Cambria Math"/>
          <w:position w:val="-12"/>
        </w:rPr>
        <w:t>=</w:t>
      </w:r>
      <w:r>
        <w:rPr>
          <w:rFonts w:ascii="Cambria Math" w:eastAsia="Cambria Math" w:hAnsi="Cambria Math"/>
          <w:spacing w:val="14"/>
          <w:position w:val="-12"/>
        </w:rPr>
        <w:t xml:space="preserve"> </w:t>
      </w:r>
      <w:r>
        <w:rPr>
          <w:rFonts w:ascii="Cambria Math" w:eastAsia="Cambria Math" w:hAnsi="Cambria Math"/>
          <w:spacing w:val="-10"/>
          <w:position w:val="-12"/>
        </w:rPr>
        <w:t>𝑘</w:t>
      </w:r>
    </w:p>
    <w:p w14:paraId="0D7C2F1C" w14:textId="77777777" w:rsidR="002F5373" w:rsidRDefault="00000000">
      <w:pPr>
        <w:spacing w:line="145" w:lineRule="exact"/>
        <w:ind w:left="3256"/>
        <w:rPr>
          <w:rFonts w:ascii="Cambria Math" w:eastAsia="Cambria Math"/>
          <w:sz w:val="16"/>
        </w:rPr>
      </w:pPr>
      <w:r>
        <w:rPr>
          <w:rFonts w:ascii="Cambria Math" w:eastAsia="Cambria Math"/>
          <w:spacing w:val="-5"/>
          <w:w w:val="110"/>
          <w:sz w:val="16"/>
        </w:rPr>
        <w:t>𝑑𝑡</w:t>
      </w:r>
    </w:p>
    <w:p w14:paraId="70280E86" w14:textId="77777777" w:rsidR="002F5373" w:rsidRDefault="002F5373">
      <w:pPr>
        <w:pStyle w:val="BodyText"/>
        <w:spacing w:before="13"/>
        <w:ind w:left="0"/>
        <w:rPr>
          <w:rFonts w:ascii="Cambria Math"/>
          <w:sz w:val="16"/>
        </w:rPr>
      </w:pPr>
    </w:p>
    <w:p w14:paraId="4BC22437" w14:textId="77777777" w:rsidR="002F5373" w:rsidRDefault="00000000">
      <w:pPr>
        <w:spacing w:line="273" w:lineRule="auto"/>
        <w:ind w:firstLine="115"/>
      </w:pPr>
      <w:r>
        <w:t>Where, ‘</w:t>
      </w:r>
      <w:proofErr w:type="spellStart"/>
      <w:r>
        <w:t>dA</w:t>
      </w:r>
      <w:proofErr w:type="spellEnd"/>
      <w:r>
        <w:t>’ is the change in concentration with respect to change in time ‘t’ and `-` sign indicates that concentration is decreasing.</w:t>
      </w:r>
    </w:p>
    <w:p w14:paraId="71F41D6E" w14:textId="77777777" w:rsidR="002F5373" w:rsidRDefault="00000000">
      <w:pPr>
        <w:spacing w:before="206" w:line="271" w:lineRule="auto"/>
        <w:ind w:right="356" w:firstLine="52"/>
      </w:pP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rate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equation may be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integrated between the initial concentration, A</w:t>
      </w:r>
      <w:r>
        <w:rPr>
          <w:sz w:val="14"/>
        </w:rPr>
        <w:t>o</w:t>
      </w:r>
      <w:r>
        <w:rPr>
          <w:spacing w:val="-5"/>
          <w:sz w:val="14"/>
        </w:rPr>
        <w:t xml:space="preserve"> </w:t>
      </w:r>
      <w:r>
        <w:rPr>
          <w:position w:val="2"/>
        </w:rPr>
        <w:t xml:space="preserve">(original concentration) and </w:t>
      </w:r>
      <w:proofErr w:type="gramStart"/>
      <w:r>
        <w:rPr>
          <w:position w:val="2"/>
        </w:rPr>
        <w:t>A</w:t>
      </w:r>
      <w:r>
        <w:rPr>
          <w:sz w:val="14"/>
        </w:rPr>
        <w:t>t</w:t>
      </w:r>
      <w:r>
        <w:rPr>
          <w:spacing w:val="-8"/>
          <w:sz w:val="14"/>
        </w:rPr>
        <w:t xml:space="preserve"> </w:t>
      </w:r>
      <w:r>
        <w:rPr>
          <w:position w:val="2"/>
        </w:rPr>
        <w:t>,</w:t>
      </w:r>
      <w:proofErr w:type="gramEnd"/>
      <w:r>
        <w:rPr>
          <w:position w:val="2"/>
        </w:rPr>
        <w:t xml:space="preserve"> </w:t>
      </w:r>
      <w:r>
        <w:t>the concentration alter time interval t.</w:t>
      </w:r>
    </w:p>
    <w:p w14:paraId="3D1A01CB" w14:textId="77777777" w:rsidR="002F5373" w:rsidRDefault="002F5373">
      <w:pPr>
        <w:pStyle w:val="BodyText"/>
        <w:spacing w:before="6"/>
        <w:ind w:left="0"/>
        <w:rPr>
          <w:sz w:val="16"/>
        </w:rPr>
      </w:pPr>
    </w:p>
    <w:p w14:paraId="29C393E7" w14:textId="77777777" w:rsidR="002F5373" w:rsidRDefault="00000000">
      <w:pPr>
        <w:tabs>
          <w:tab w:val="left" w:pos="1262"/>
        </w:tabs>
        <w:spacing w:line="115" w:lineRule="exact"/>
        <w:ind w:right="1757"/>
        <w:jc w:val="center"/>
        <w:rPr>
          <w:rFonts w:ascii="Cambria Math" w:eastAsia="Cambria Math"/>
          <w:sz w:val="16"/>
        </w:rPr>
      </w:pPr>
      <w:r>
        <w:rPr>
          <w:rFonts w:ascii="Cambria Math" w:eastAsia="Cambria Math"/>
          <w:spacing w:val="-5"/>
          <w:w w:val="110"/>
          <w:sz w:val="16"/>
        </w:rPr>
        <w:t>𝐴𝑡</w:t>
      </w:r>
      <w:r>
        <w:rPr>
          <w:rFonts w:ascii="Cambria Math" w:eastAsia="Cambria Math"/>
          <w:sz w:val="16"/>
        </w:rPr>
        <w:tab/>
      </w:r>
      <w:r>
        <w:rPr>
          <w:rFonts w:ascii="Cambria Math" w:eastAsia="Cambria Math"/>
          <w:spacing w:val="-10"/>
          <w:w w:val="110"/>
          <w:sz w:val="16"/>
        </w:rPr>
        <w:t>𝑡</w:t>
      </w:r>
    </w:p>
    <w:p w14:paraId="4F0DBF83" w14:textId="77777777" w:rsidR="002F5373" w:rsidRDefault="00000000">
      <w:pPr>
        <w:spacing w:line="206" w:lineRule="auto"/>
        <w:ind w:left="3184"/>
        <w:rPr>
          <w:rFonts w:ascii="Cambria Math" w:eastAsia="Cambria Math" w:hAnsi="Cambria Math"/>
          <w:position w:val="1"/>
        </w:rPr>
      </w:pPr>
      <w:r>
        <w:rPr>
          <w:rFonts w:ascii="Cambria Math" w:eastAsia="Cambria Math" w:hAnsi="Cambria Math"/>
          <w:spacing w:val="-2"/>
        </w:rPr>
        <w:t>∫</w:t>
      </w:r>
      <w:r>
        <w:rPr>
          <w:rFonts w:ascii="Cambria Math" w:eastAsia="Cambria Math" w:hAnsi="Cambria Math"/>
          <w:spacing w:val="-2"/>
          <w:position w:val="-7"/>
          <w:sz w:val="16"/>
        </w:rPr>
        <w:t>𝐴𝑂</w:t>
      </w:r>
      <w:r>
        <w:rPr>
          <w:rFonts w:ascii="Cambria Math" w:eastAsia="Cambria Math" w:hAnsi="Cambria Math"/>
          <w:spacing w:val="-7"/>
          <w:position w:val="-7"/>
          <w:sz w:val="16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𝑑𝐴</w:t>
      </w:r>
      <w:r>
        <w:rPr>
          <w:rFonts w:ascii="Cambria Math" w:eastAsia="Cambria Math" w:hAnsi="Cambria Math"/>
          <w:spacing w:val="-9"/>
          <w:position w:val="1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= −𝐾</w:t>
      </w:r>
      <w:r>
        <w:rPr>
          <w:rFonts w:ascii="Cambria Math" w:eastAsia="Cambria Math" w:hAnsi="Cambria Math"/>
          <w:spacing w:val="-10"/>
          <w:position w:val="1"/>
        </w:rPr>
        <w:t xml:space="preserve"> </w:t>
      </w:r>
      <w:r>
        <w:rPr>
          <w:rFonts w:ascii="Cambria Math" w:eastAsia="Cambria Math" w:hAnsi="Cambria Math"/>
          <w:spacing w:val="-2"/>
        </w:rPr>
        <w:t>∫</w:t>
      </w:r>
      <w:r>
        <w:rPr>
          <w:rFonts w:ascii="Cambria Math" w:eastAsia="Cambria Math" w:hAnsi="Cambria Math"/>
          <w:spacing w:val="-2"/>
          <w:position w:val="-7"/>
          <w:sz w:val="16"/>
        </w:rPr>
        <w:t>𝑂</w:t>
      </w:r>
      <w:r>
        <w:rPr>
          <w:rFonts w:ascii="Cambria Math" w:eastAsia="Cambria Math" w:hAnsi="Cambria Math"/>
          <w:spacing w:val="-3"/>
          <w:position w:val="-7"/>
          <w:sz w:val="16"/>
        </w:rPr>
        <w:t xml:space="preserve"> </w:t>
      </w:r>
      <w:r>
        <w:rPr>
          <w:rFonts w:ascii="Cambria Math" w:eastAsia="Cambria Math" w:hAnsi="Cambria Math"/>
          <w:spacing w:val="-5"/>
          <w:position w:val="1"/>
        </w:rPr>
        <w:t>𝑑𝑡</w:t>
      </w:r>
    </w:p>
    <w:p w14:paraId="5D78E013" w14:textId="77777777" w:rsidR="002F5373" w:rsidRDefault="00000000">
      <w:pPr>
        <w:spacing w:before="199"/>
        <w:ind w:left="2617"/>
      </w:pPr>
      <w:r>
        <w:rPr>
          <w:rFonts w:ascii="Cambria Math" w:eastAsia="Cambria Math" w:hAnsi="Cambria Math"/>
          <w:w w:val="105"/>
        </w:rPr>
        <w:t>𝐴</w:t>
      </w:r>
      <w:r>
        <w:rPr>
          <w:rFonts w:ascii="Cambria Math" w:eastAsia="Cambria Math" w:hAnsi="Cambria Math"/>
          <w:w w:val="105"/>
          <w:vertAlign w:val="subscript"/>
        </w:rPr>
        <w:t>𝑡</w:t>
      </w:r>
      <w:r>
        <w:rPr>
          <w:rFonts w:ascii="Cambria Math" w:eastAsia="Cambria Math" w:hAnsi="Cambria Math"/>
          <w:w w:val="105"/>
        </w:rPr>
        <w:t>−𝐴</w:t>
      </w:r>
      <w:r>
        <w:rPr>
          <w:rFonts w:ascii="Cambria Math" w:eastAsia="Cambria Math" w:hAnsi="Cambria Math"/>
          <w:w w:val="105"/>
          <w:vertAlign w:val="subscript"/>
        </w:rPr>
        <w:t>𝑂</w:t>
      </w:r>
      <w:r>
        <w:rPr>
          <w:rFonts w:ascii="Cambria Math" w:eastAsia="Cambria Math" w:hAnsi="Cambria Math"/>
          <w:spacing w:val="78"/>
          <w:w w:val="150"/>
        </w:rPr>
        <w:t xml:space="preserve"> </w:t>
      </w:r>
      <w:r>
        <w:rPr>
          <w:w w:val="105"/>
        </w:rPr>
        <w:t>=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>kt</w:t>
      </w:r>
    </w:p>
    <w:p w14:paraId="013930CB" w14:textId="77777777" w:rsidR="002F5373" w:rsidRDefault="00000000">
      <w:pPr>
        <w:spacing w:before="242"/>
        <w:ind w:left="3184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</w:rPr>
        <w:t>𝐴</w:t>
      </w:r>
      <w:r>
        <w:rPr>
          <w:rFonts w:ascii="Cambria Math" w:eastAsia="Cambria Math" w:hAnsi="Cambria Math"/>
          <w:w w:val="105"/>
          <w:vertAlign w:val="subscript"/>
        </w:rPr>
        <w:t>𝑡</w:t>
      </w:r>
      <w:r>
        <w:rPr>
          <w:rFonts w:ascii="Cambria Math" w:eastAsia="Cambria Math" w:hAnsi="Cambria Math"/>
          <w:spacing w:val="2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𝐴</w:t>
      </w:r>
      <w:r>
        <w:rPr>
          <w:rFonts w:ascii="Cambria Math" w:eastAsia="Cambria Math" w:hAnsi="Cambria Math"/>
          <w:w w:val="105"/>
          <w:vertAlign w:val="subscript"/>
        </w:rPr>
        <w:t>𝑜</w:t>
      </w:r>
      <w:r>
        <w:rPr>
          <w:rFonts w:ascii="Cambria Math" w:eastAsia="Cambria Math" w:hAnsi="Cambria Math"/>
          <w:spacing w:val="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-2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𝑘𝑡</w:t>
      </w:r>
    </w:p>
    <w:p w14:paraId="0A1180D7" w14:textId="77777777" w:rsidR="002F5373" w:rsidRDefault="00000000">
      <w:pPr>
        <w:spacing w:before="241" w:line="271" w:lineRule="auto"/>
        <w:ind w:right="356"/>
      </w:pPr>
      <w:r>
        <w:t xml:space="preserve">This being the equation or straight line, A plot is drawn between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𝑡</w:t>
      </w:r>
      <w:r>
        <w:rPr>
          <w:rFonts w:ascii="Cambria Math" w:eastAsia="Cambria Math" w:hAnsi="Cambria Math"/>
          <w:spacing w:val="18"/>
        </w:rPr>
        <w:t xml:space="preserve"> </w:t>
      </w:r>
      <w:r>
        <w:t>and t gives a straight line with slope equal to –k.</w:t>
      </w:r>
    </w:p>
    <w:p w14:paraId="5C886836" w14:textId="77777777" w:rsidR="002F5373" w:rsidRDefault="00000000">
      <w:pPr>
        <w:spacing w:before="205"/>
      </w:pPr>
      <w:r>
        <w:t>Units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gramStart"/>
      <w:r>
        <w:t>zero</w:t>
      </w:r>
      <w:r>
        <w:rPr>
          <w:spacing w:val="-2"/>
        </w:rPr>
        <w:t xml:space="preserve"> </w:t>
      </w:r>
      <w:r>
        <w:t>order</w:t>
      </w:r>
      <w:proofErr w:type="gramEnd"/>
      <w:r>
        <w:rPr>
          <w:spacing w:val="1"/>
        </w:rPr>
        <w:t xml:space="preserve"> </w:t>
      </w:r>
      <w:r>
        <w:t>reaction</w:t>
      </w:r>
      <w:r>
        <w:rPr>
          <w:spacing w:val="-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moles/</w:t>
      </w:r>
      <w:proofErr w:type="spellStart"/>
      <w:r>
        <w:t>litre</w:t>
      </w:r>
      <w:proofErr w:type="spellEnd"/>
      <w:r>
        <w:t>/second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equation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rPr>
          <w:spacing w:val="-5"/>
        </w:rPr>
        <w:t>as</w:t>
      </w:r>
    </w:p>
    <w:p w14:paraId="7812B61E" w14:textId="77777777" w:rsidR="002F5373" w:rsidRDefault="00000000">
      <w:pPr>
        <w:spacing w:before="247" w:line="177" w:lineRule="auto"/>
        <w:ind w:left="3184"/>
        <w:rPr>
          <w:rFonts w:ascii="Cambria Math" w:eastAsia="Cambria Math" w:hAnsi="Cambria Math"/>
          <w:position w:val="-2"/>
          <w:sz w:val="13"/>
        </w:rPr>
      </w:pPr>
      <w:r>
        <w:rPr>
          <w:w w:val="105"/>
          <w:position w:val="-12"/>
        </w:rPr>
        <w:t>K</w:t>
      </w:r>
      <w:r>
        <w:rPr>
          <w:spacing w:val="-6"/>
          <w:w w:val="105"/>
          <w:position w:val="-12"/>
        </w:rPr>
        <w:t xml:space="preserve"> </w:t>
      </w:r>
      <w:r>
        <w:rPr>
          <w:w w:val="105"/>
          <w:position w:val="-12"/>
        </w:rPr>
        <w:t>=</w:t>
      </w:r>
      <w:r>
        <w:rPr>
          <w:spacing w:val="-9"/>
          <w:w w:val="105"/>
          <w:position w:val="-12"/>
        </w:rPr>
        <w:t xml:space="preserve"> </w:t>
      </w:r>
      <w:r>
        <w:rPr>
          <w:rFonts w:ascii="Cambria Math" w:eastAsia="Cambria Math" w:hAnsi="Cambria Math"/>
          <w:w w:val="105"/>
          <w:sz w:val="16"/>
          <w:u w:val="single"/>
        </w:rPr>
        <w:t>𝐴</w:t>
      </w:r>
      <w:r>
        <w:rPr>
          <w:rFonts w:ascii="Cambria Math" w:eastAsia="Cambria Math" w:hAnsi="Cambria Math"/>
          <w:w w:val="105"/>
          <w:position w:val="-2"/>
          <w:sz w:val="13"/>
          <w:u w:val="single"/>
        </w:rPr>
        <w:t>𝑜</w:t>
      </w:r>
      <w:r>
        <w:rPr>
          <w:rFonts w:ascii="Cambria Math" w:eastAsia="Cambria Math" w:hAnsi="Cambria Math"/>
          <w:spacing w:val="5"/>
          <w:w w:val="105"/>
          <w:position w:val="-2"/>
          <w:sz w:val="13"/>
          <w:u w:val="single"/>
        </w:rPr>
        <w:t xml:space="preserve"> </w:t>
      </w:r>
      <w:r>
        <w:rPr>
          <w:rFonts w:ascii="Cambria Math" w:eastAsia="Cambria Math" w:hAnsi="Cambria Math"/>
          <w:w w:val="105"/>
          <w:sz w:val="16"/>
          <w:u w:val="single"/>
        </w:rPr>
        <w:t>–</w:t>
      </w:r>
      <w:r>
        <w:rPr>
          <w:rFonts w:ascii="Cambria Math" w:eastAsia="Cambria Math" w:hAnsi="Cambria Math"/>
          <w:spacing w:val="-5"/>
          <w:w w:val="105"/>
          <w:sz w:val="16"/>
          <w:u w:val="single"/>
        </w:rPr>
        <w:t>𝐴</w:t>
      </w:r>
      <w:r>
        <w:rPr>
          <w:rFonts w:ascii="Cambria Math" w:eastAsia="Cambria Math" w:hAnsi="Cambria Math"/>
          <w:spacing w:val="-5"/>
          <w:w w:val="105"/>
          <w:position w:val="-2"/>
          <w:sz w:val="13"/>
          <w:u w:val="single"/>
        </w:rPr>
        <w:t>𝑡</w:t>
      </w:r>
    </w:p>
    <w:p w14:paraId="00E1A4F9" w14:textId="77777777" w:rsidR="002F5373" w:rsidRDefault="00000000">
      <w:pPr>
        <w:spacing w:line="144" w:lineRule="exact"/>
        <w:ind w:right="2098"/>
        <w:jc w:val="center"/>
        <w:rPr>
          <w:rFonts w:ascii="Cambria Math" w:eastAsia="Cambria Math"/>
          <w:sz w:val="16"/>
        </w:rPr>
      </w:pPr>
      <w:r>
        <w:rPr>
          <w:rFonts w:ascii="Cambria Math" w:eastAsia="Cambria Math"/>
          <w:spacing w:val="-10"/>
          <w:w w:val="110"/>
          <w:sz w:val="16"/>
        </w:rPr>
        <w:t>𝑡</w:t>
      </w:r>
    </w:p>
    <w:p w14:paraId="6B829289" w14:textId="77777777" w:rsidR="002F5373" w:rsidRDefault="002F5373">
      <w:pPr>
        <w:spacing w:line="144" w:lineRule="exact"/>
        <w:jc w:val="center"/>
        <w:rPr>
          <w:rFonts w:ascii="Cambria Math" w:eastAsia="Cambria Math"/>
          <w:sz w:val="16"/>
        </w:rPr>
        <w:sectPr w:rsidR="002F5373">
          <w:pgSz w:w="12240" w:h="15840"/>
          <w:pgMar w:top="1340" w:right="1080" w:bottom="1420" w:left="1440" w:header="684" w:footer="1182" w:gutter="0"/>
          <w:cols w:space="720"/>
        </w:sectPr>
      </w:pPr>
    </w:p>
    <w:p w14:paraId="0B3C86D0" w14:textId="77777777" w:rsidR="002F5373" w:rsidRDefault="002F5373">
      <w:pPr>
        <w:pStyle w:val="BodyText"/>
        <w:spacing w:before="2"/>
        <w:ind w:left="0"/>
        <w:rPr>
          <w:rFonts w:ascii="Cambria Math"/>
          <w:sz w:val="8"/>
        </w:rPr>
      </w:pPr>
    </w:p>
    <w:p w14:paraId="2C0C8DF0" w14:textId="77777777" w:rsidR="002F5373" w:rsidRDefault="00000000">
      <w:pPr>
        <w:ind w:left="250"/>
        <w:rPr>
          <w:rFonts w:ascii="Cambria Math"/>
          <w:sz w:val="20"/>
        </w:rPr>
      </w:pPr>
      <w:r>
        <w:rPr>
          <w:rFonts w:ascii="Cambria Math"/>
          <w:noProof/>
          <w:sz w:val="20"/>
        </w:rPr>
        <w:drawing>
          <wp:inline distT="0" distB="0" distL="0" distR="0" wp14:anchorId="0502FAEF" wp14:editId="5E614FDB">
            <wp:extent cx="3421810" cy="2357247"/>
            <wp:effectExtent l="0" t="0" r="0" b="0"/>
            <wp:docPr id="13" name="Image 13" descr="C:\Users\s\Desktop\di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\Users\s\Desktop\dig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1810" cy="235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E08C0" w14:textId="77777777" w:rsidR="002F5373" w:rsidRDefault="002F5373">
      <w:pPr>
        <w:pStyle w:val="BodyText"/>
        <w:spacing w:before="40"/>
        <w:ind w:left="0"/>
        <w:rPr>
          <w:rFonts w:ascii="Cambria Math"/>
          <w:sz w:val="22"/>
        </w:rPr>
      </w:pPr>
    </w:p>
    <w:p w14:paraId="4792A26A" w14:textId="77777777" w:rsidR="002F5373" w:rsidRDefault="00000000">
      <w:pPr>
        <w:spacing w:line="213" w:lineRule="exact"/>
        <w:ind w:left="278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noProof/>
        </w:rPr>
        <mc:AlternateContent>
          <mc:Choice Requires="wps">
            <w:drawing>
              <wp:anchor distT="0" distB="0" distL="0" distR="0" simplePos="0" relativeHeight="487493632" behindDoc="1" locked="0" layoutInCell="1" allowOverlap="1" wp14:anchorId="564164C4" wp14:editId="25C395BC">
                <wp:simplePos x="0" y="0"/>
                <wp:positionH relativeFrom="page">
                  <wp:posOffset>1605724</wp:posOffset>
                </wp:positionH>
                <wp:positionV relativeFrom="paragraph">
                  <wp:posOffset>-644601</wp:posOffset>
                </wp:positionV>
                <wp:extent cx="3971290" cy="433387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257FA" id="Graphic 14" o:spid="_x0000_s1026" style="position:absolute;margin-left:126.45pt;margin-top:-50.75pt;width:312.7pt;height:341.25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Plot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t>versus</w:t>
      </w:r>
      <w:r>
        <w:rPr>
          <w:spacing w:val="-1"/>
        </w:rPr>
        <w:t xml:space="preserve"> </w:t>
      </w:r>
      <w:r>
        <w:t>time</w:t>
      </w:r>
      <w:r>
        <w:rPr>
          <w:spacing w:val="-8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zero-order</w:t>
      </w:r>
      <w:r>
        <w:rPr>
          <w:spacing w:val="1"/>
        </w:rPr>
        <w:t xml:space="preserve"> </w:t>
      </w:r>
      <w:r>
        <w:t>reaction</w:t>
      </w:r>
      <w:r>
        <w:rPr>
          <w:spacing w:val="-6"/>
        </w:rPr>
        <w:t xml:space="preserve"> </w:t>
      </w:r>
      <w:r>
        <w:t>(or)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=</w:t>
      </w:r>
      <w:r>
        <w:rPr>
          <w:spacing w:val="-8"/>
        </w:rPr>
        <w:t xml:space="preserve"> </w:t>
      </w:r>
      <w:r>
        <w:rPr>
          <w:rFonts w:ascii="Cambria Math" w:eastAsia="Cambria Math" w:hAnsi="Cambria Math"/>
          <w:spacing w:val="-2"/>
          <w:u w:val="single"/>
          <w:vertAlign w:val="superscript"/>
        </w:rPr>
        <w:t>𝐴𝑜−𝐴𝑡</w:t>
      </w:r>
      <w:r>
        <w:rPr>
          <w:rFonts w:ascii="Cambria Math" w:eastAsia="Cambria Math" w:hAnsi="Cambria Math"/>
          <w:spacing w:val="40"/>
          <w:u w:val="single"/>
        </w:rPr>
        <w:t xml:space="preserve"> </w:t>
      </w:r>
    </w:p>
    <w:p w14:paraId="5F6D8F4D" w14:textId="77777777" w:rsidR="002F5373" w:rsidRDefault="00000000">
      <w:pPr>
        <w:spacing w:line="142" w:lineRule="exact"/>
        <w:ind w:left="4810" w:right="1757"/>
        <w:jc w:val="center"/>
        <w:rPr>
          <w:rFonts w:ascii="Cambria Math" w:eastAsia="Cambria Math"/>
          <w:sz w:val="16"/>
        </w:rPr>
      </w:pPr>
      <w:r>
        <w:rPr>
          <w:rFonts w:ascii="Cambria Math" w:eastAsia="Cambria Math"/>
          <w:spacing w:val="-10"/>
          <w:w w:val="110"/>
          <w:sz w:val="16"/>
        </w:rPr>
        <w:t>𝑘</w:t>
      </w:r>
    </w:p>
    <w:p w14:paraId="091F722A" w14:textId="77777777" w:rsidR="002F5373" w:rsidRDefault="00000000">
      <w:pPr>
        <w:spacing w:before="202"/>
        <w:ind w:left="360"/>
      </w:pPr>
      <w:proofErr w:type="spellStart"/>
      <w:r>
        <w:rPr>
          <w:b/>
        </w:rPr>
        <w:t>Half</w:t>
      </w:r>
      <w:r>
        <w:rPr>
          <w:b/>
          <w:spacing w:val="-5"/>
        </w:rPr>
        <w:t xml:space="preserve"> </w:t>
      </w:r>
      <w:r>
        <w:rPr>
          <w:b/>
        </w:rPr>
        <w:t>life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the zero-order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reaction</w:t>
      </w:r>
      <w:r>
        <w:rPr>
          <w:spacing w:val="-2"/>
        </w:rPr>
        <w:t>:</w:t>
      </w:r>
    </w:p>
    <w:p w14:paraId="166B6C09" w14:textId="77777777" w:rsidR="002F5373" w:rsidRDefault="00000000">
      <w:pPr>
        <w:spacing w:before="240" w:line="266" w:lineRule="auto"/>
        <w:ind w:left="360" w:right="190"/>
      </w:pPr>
      <w:proofErr w:type="spellStart"/>
      <w:r>
        <w:rPr>
          <w:position w:val="2"/>
        </w:rPr>
        <w:t>Half life</w:t>
      </w:r>
      <w:proofErr w:type="spellEnd"/>
      <w:r>
        <w:rPr>
          <w:spacing w:val="-3"/>
          <w:position w:val="2"/>
        </w:rPr>
        <w:t xml:space="preserve"> </w:t>
      </w:r>
      <w:r>
        <w:rPr>
          <w:position w:val="2"/>
        </w:rPr>
        <w:t>(t</w:t>
      </w:r>
      <w:r>
        <w:rPr>
          <w:sz w:val="14"/>
        </w:rPr>
        <w:t>1/2</w:t>
      </w:r>
      <w:r>
        <w:rPr>
          <w:position w:val="2"/>
        </w:rPr>
        <w:t>) of a chemical reaction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is the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time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required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for the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initial concentration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of the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 xml:space="preserve">reactant to </w:t>
      </w:r>
      <w:r>
        <w:t>get reduced to half</w:t>
      </w:r>
    </w:p>
    <w:p w14:paraId="321C4048" w14:textId="77777777" w:rsidR="002F5373" w:rsidRDefault="00000000">
      <w:pPr>
        <w:spacing w:before="214"/>
        <w:ind w:left="1412"/>
        <w:jc w:val="both"/>
        <w:rPr>
          <w:sz w:val="14"/>
        </w:rPr>
      </w:pPr>
      <w:r>
        <w:rPr>
          <w:position w:val="2"/>
        </w:rPr>
        <w:t>A</w:t>
      </w:r>
      <w:r>
        <w:rPr>
          <w:sz w:val="14"/>
        </w:rPr>
        <w:t>t</w:t>
      </w:r>
      <w:r>
        <w:rPr>
          <w:spacing w:val="18"/>
          <w:sz w:val="14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spacing w:val="-2"/>
          <w:position w:val="2"/>
        </w:rPr>
        <w:t>1/2A</w:t>
      </w:r>
      <w:r>
        <w:rPr>
          <w:spacing w:val="-2"/>
          <w:sz w:val="14"/>
        </w:rPr>
        <w:t>0</w:t>
      </w:r>
    </w:p>
    <w:p w14:paraId="00DAC7AD" w14:textId="77777777" w:rsidR="002F5373" w:rsidRDefault="00000000">
      <w:pPr>
        <w:spacing w:before="235" w:line="463" w:lineRule="auto"/>
        <w:ind w:left="1354" w:right="5384" w:hanging="995"/>
        <w:jc w:val="both"/>
        <w:rPr>
          <w:sz w:val="14"/>
        </w:rPr>
      </w:pPr>
      <w:r>
        <w:t>substituting</w:t>
      </w:r>
      <w:r>
        <w:rPr>
          <w:spacing w:val="-8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equation</w:t>
      </w:r>
      <w:r>
        <w:rPr>
          <w:spacing w:val="-3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t xml:space="preserve">get </w:t>
      </w:r>
      <w:r>
        <w:rPr>
          <w:position w:val="2"/>
        </w:rPr>
        <w:t>A</w:t>
      </w:r>
      <w:r>
        <w:rPr>
          <w:sz w:val="14"/>
        </w:rPr>
        <w:t>0</w:t>
      </w:r>
      <w:r>
        <w:rPr>
          <w:position w:val="2"/>
        </w:rPr>
        <w:t>/2 = A</w:t>
      </w:r>
      <w:r>
        <w:rPr>
          <w:sz w:val="14"/>
        </w:rPr>
        <w:t>0</w:t>
      </w:r>
      <w:r>
        <w:rPr>
          <w:position w:val="2"/>
        </w:rPr>
        <w:t>-Kt</w:t>
      </w:r>
      <w:r>
        <w:rPr>
          <w:sz w:val="14"/>
        </w:rPr>
        <w:t>1/2</w:t>
      </w:r>
    </w:p>
    <w:p w14:paraId="642AF031" w14:textId="77777777" w:rsidR="002F5373" w:rsidRDefault="00000000">
      <w:pPr>
        <w:spacing w:before="4" w:line="463" w:lineRule="auto"/>
        <w:ind w:left="1407" w:right="7118" w:hanging="53"/>
        <w:jc w:val="both"/>
        <w:rPr>
          <w:position w:val="2"/>
        </w:rPr>
      </w:pPr>
      <w:r>
        <w:rPr>
          <w:position w:val="2"/>
        </w:rPr>
        <w:t>Kt</w:t>
      </w:r>
      <w:r>
        <w:rPr>
          <w:sz w:val="14"/>
        </w:rPr>
        <w:t>1/2</w:t>
      </w:r>
      <w:r>
        <w:rPr>
          <w:spacing w:val="-9"/>
          <w:sz w:val="14"/>
        </w:rPr>
        <w:t xml:space="preserve"> </w:t>
      </w:r>
      <w:r>
        <w:rPr>
          <w:sz w:val="14"/>
        </w:rPr>
        <w:t>=</w:t>
      </w:r>
      <w:r>
        <w:rPr>
          <w:spacing w:val="-9"/>
          <w:sz w:val="14"/>
        </w:rPr>
        <w:t xml:space="preserve"> </w:t>
      </w:r>
      <w:r>
        <w:rPr>
          <w:position w:val="2"/>
        </w:rPr>
        <w:t>A</w:t>
      </w:r>
      <w:r>
        <w:rPr>
          <w:sz w:val="14"/>
        </w:rPr>
        <w:t>0</w:t>
      </w:r>
      <w:r>
        <w:rPr>
          <w:position w:val="2"/>
        </w:rPr>
        <w:t>-A</w:t>
      </w:r>
      <w:r>
        <w:rPr>
          <w:sz w:val="14"/>
        </w:rPr>
        <w:t>o</w:t>
      </w:r>
      <w:r>
        <w:rPr>
          <w:position w:val="2"/>
        </w:rPr>
        <w:t xml:space="preserve">/2 </w:t>
      </w:r>
      <w:proofErr w:type="spellStart"/>
      <w:r>
        <w:rPr>
          <w:position w:val="2"/>
        </w:rPr>
        <w:t>t</w:t>
      </w:r>
      <w:proofErr w:type="spellEnd"/>
      <w:r>
        <w:rPr>
          <w:sz w:val="14"/>
        </w:rPr>
        <w:t xml:space="preserve">1/2 = </w:t>
      </w:r>
      <w:r>
        <w:rPr>
          <w:position w:val="2"/>
        </w:rPr>
        <w:t>1/2A</w:t>
      </w:r>
      <w:r>
        <w:rPr>
          <w:sz w:val="14"/>
        </w:rPr>
        <w:t>0</w:t>
      </w:r>
      <w:r>
        <w:rPr>
          <w:position w:val="2"/>
        </w:rPr>
        <w:t>/K t</w:t>
      </w:r>
      <w:r>
        <w:rPr>
          <w:sz w:val="14"/>
        </w:rPr>
        <w:t xml:space="preserve">1/2 = </w:t>
      </w:r>
      <w:r>
        <w:rPr>
          <w:position w:val="2"/>
        </w:rPr>
        <w:t>A</w:t>
      </w:r>
      <w:r>
        <w:rPr>
          <w:sz w:val="14"/>
        </w:rPr>
        <w:t>O</w:t>
      </w:r>
      <w:r>
        <w:rPr>
          <w:position w:val="2"/>
        </w:rPr>
        <w:t>/2K</w:t>
      </w:r>
    </w:p>
    <w:p w14:paraId="5E4D786B" w14:textId="77777777" w:rsidR="002F5373" w:rsidRDefault="00000000">
      <w:pPr>
        <w:spacing w:line="250" w:lineRule="exact"/>
        <w:ind w:left="360"/>
        <w:jc w:val="both"/>
      </w:pPr>
      <w:r>
        <w:rPr>
          <w:b/>
        </w:rPr>
        <w:t>Shelf</w:t>
      </w:r>
      <w:r>
        <w:rPr>
          <w:b/>
          <w:spacing w:val="-8"/>
        </w:rPr>
        <w:t xml:space="preserve"> </w:t>
      </w:r>
      <w:r>
        <w:rPr>
          <w:b/>
        </w:rPr>
        <w:t>life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proofErr w:type="gramStart"/>
      <w:r>
        <w:rPr>
          <w:b/>
        </w:rPr>
        <w:t>zero</w:t>
      </w:r>
      <w:r>
        <w:rPr>
          <w:b/>
          <w:spacing w:val="-2"/>
        </w:rPr>
        <w:t xml:space="preserve"> </w:t>
      </w:r>
      <w:r>
        <w:rPr>
          <w:b/>
        </w:rPr>
        <w:t>order</w:t>
      </w:r>
      <w:proofErr w:type="gramEnd"/>
      <w:r>
        <w:rPr>
          <w:b/>
          <w:spacing w:val="-3"/>
        </w:rPr>
        <w:t xml:space="preserve"> </w:t>
      </w:r>
      <w:r>
        <w:rPr>
          <w:b/>
          <w:spacing w:val="-2"/>
        </w:rPr>
        <w:t>reaction</w:t>
      </w:r>
      <w:r>
        <w:rPr>
          <w:spacing w:val="-2"/>
        </w:rPr>
        <w:t>:</w:t>
      </w:r>
    </w:p>
    <w:p w14:paraId="5D118666" w14:textId="77777777" w:rsidR="002F5373" w:rsidRDefault="00000000">
      <w:pPr>
        <w:spacing w:before="246" w:line="266" w:lineRule="auto"/>
        <w:ind w:left="360" w:right="190" w:firstLine="226"/>
      </w:pPr>
      <w:r>
        <w:rPr>
          <w:position w:val="2"/>
        </w:rPr>
        <w:t>An expression of importance in the pharmaceutical field is t</w:t>
      </w:r>
      <w:r>
        <w:rPr>
          <w:sz w:val="14"/>
        </w:rPr>
        <w:t>0.9</w:t>
      </w:r>
      <w:r>
        <w:rPr>
          <w:position w:val="2"/>
        </w:rPr>
        <w:t xml:space="preserve">, </w:t>
      </w:r>
      <w:proofErr w:type="spellStart"/>
      <w:r>
        <w:rPr>
          <w:position w:val="2"/>
        </w:rPr>
        <w:t>i.e</w:t>
      </w:r>
      <w:proofErr w:type="spellEnd"/>
      <w:r>
        <w:rPr>
          <w:position w:val="2"/>
        </w:rPr>
        <w:t xml:space="preserve"> the time required for the drug to </w:t>
      </w:r>
      <w:r>
        <w:t>decompose by 10% (</w:t>
      </w:r>
      <w:proofErr w:type="spellStart"/>
      <w:r>
        <w:t>i.e</w:t>
      </w:r>
      <w:proofErr w:type="spellEnd"/>
      <w:r>
        <w:t xml:space="preserve"> to 90% of its original concentration)</w:t>
      </w:r>
    </w:p>
    <w:p w14:paraId="045DD59E" w14:textId="77777777" w:rsidR="002F5373" w:rsidRDefault="00000000">
      <w:pPr>
        <w:tabs>
          <w:tab w:val="left" w:pos="2176"/>
        </w:tabs>
        <w:spacing w:before="213"/>
        <w:ind w:left="360"/>
        <w:rPr>
          <w:sz w:val="14"/>
        </w:rPr>
      </w:pPr>
      <w:r>
        <w:rPr>
          <w:spacing w:val="-4"/>
          <w:position w:val="2"/>
        </w:rPr>
        <w:t>Thus</w:t>
      </w:r>
      <w:r>
        <w:rPr>
          <w:position w:val="2"/>
        </w:rPr>
        <w:tab/>
        <w:t>A</w:t>
      </w:r>
      <w:r>
        <w:rPr>
          <w:sz w:val="14"/>
        </w:rPr>
        <w:t>t</w:t>
      </w:r>
      <w:r>
        <w:rPr>
          <w:spacing w:val="19"/>
          <w:sz w:val="14"/>
        </w:rPr>
        <w:t xml:space="preserve"> </w:t>
      </w:r>
      <w:r>
        <w:rPr>
          <w:spacing w:val="-2"/>
          <w:position w:val="2"/>
        </w:rPr>
        <w:t>=0.9A</w:t>
      </w:r>
      <w:r>
        <w:rPr>
          <w:spacing w:val="-2"/>
          <w:sz w:val="14"/>
        </w:rPr>
        <w:t>0</w:t>
      </w:r>
    </w:p>
    <w:p w14:paraId="1ED8CAB8" w14:textId="77777777" w:rsidR="002F5373" w:rsidRDefault="002F5373">
      <w:pPr>
        <w:pStyle w:val="BodyText"/>
        <w:ind w:left="0"/>
        <w:rPr>
          <w:sz w:val="22"/>
        </w:rPr>
      </w:pPr>
    </w:p>
    <w:p w14:paraId="7DE5B0C8" w14:textId="77777777" w:rsidR="002F5373" w:rsidRDefault="002F5373">
      <w:pPr>
        <w:pStyle w:val="BodyText"/>
        <w:spacing w:before="219"/>
        <w:ind w:left="0"/>
        <w:rPr>
          <w:sz w:val="22"/>
        </w:rPr>
      </w:pPr>
    </w:p>
    <w:p w14:paraId="6FBBF4D8" w14:textId="77777777" w:rsidR="002F5373" w:rsidRDefault="00000000">
      <w:pPr>
        <w:spacing w:line="463" w:lineRule="auto"/>
        <w:ind w:left="1575" w:right="5215" w:hanging="1215"/>
        <w:rPr>
          <w:position w:val="2"/>
        </w:rPr>
      </w:pPr>
      <w:r>
        <w:t>substituting</w:t>
      </w:r>
      <w:r>
        <w:rPr>
          <w:spacing w:val="-8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equation</w:t>
      </w:r>
      <w:r>
        <w:rPr>
          <w:spacing w:val="-4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t xml:space="preserve">get </w:t>
      </w:r>
      <w:r>
        <w:rPr>
          <w:position w:val="2"/>
        </w:rPr>
        <w:t>t</w:t>
      </w:r>
      <w:r>
        <w:rPr>
          <w:sz w:val="14"/>
        </w:rPr>
        <w:t>0.9</w:t>
      </w:r>
      <w:r>
        <w:rPr>
          <w:spacing w:val="40"/>
          <w:sz w:val="14"/>
        </w:rPr>
        <w:t xml:space="preserve"> </w:t>
      </w:r>
      <w:r>
        <w:rPr>
          <w:position w:val="2"/>
        </w:rPr>
        <w:t>= A</w:t>
      </w:r>
      <w:r>
        <w:rPr>
          <w:sz w:val="14"/>
        </w:rPr>
        <w:t>0</w:t>
      </w:r>
      <w:r>
        <w:rPr>
          <w:position w:val="2"/>
        </w:rPr>
        <w:t>-0.9A</w:t>
      </w:r>
      <w:r>
        <w:rPr>
          <w:sz w:val="14"/>
        </w:rPr>
        <w:t>0</w:t>
      </w:r>
      <w:r>
        <w:rPr>
          <w:position w:val="2"/>
        </w:rPr>
        <w:t>/K</w:t>
      </w:r>
    </w:p>
    <w:p w14:paraId="18ACFCFB" w14:textId="77777777" w:rsidR="002F5373" w:rsidRDefault="00000000">
      <w:pPr>
        <w:spacing w:before="4"/>
        <w:ind w:left="1575"/>
        <w:rPr>
          <w:position w:val="2"/>
        </w:rPr>
      </w:pPr>
      <w:r>
        <w:rPr>
          <w:position w:val="2"/>
        </w:rPr>
        <w:t>t</w:t>
      </w:r>
      <w:r>
        <w:rPr>
          <w:sz w:val="14"/>
        </w:rPr>
        <w:t>90</w:t>
      </w:r>
      <w:r>
        <w:rPr>
          <w:spacing w:val="18"/>
          <w:sz w:val="14"/>
        </w:rPr>
        <w:t xml:space="preserve"> </w:t>
      </w:r>
      <w:r>
        <w:rPr>
          <w:position w:val="2"/>
        </w:rPr>
        <w:t xml:space="preserve">= </w:t>
      </w:r>
      <w:r>
        <w:rPr>
          <w:spacing w:val="-2"/>
          <w:position w:val="2"/>
        </w:rPr>
        <w:t>0.1A</w:t>
      </w:r>
      <w:r>
        <w:rPr>
          <w:spacing w:val="-2"/>
          <w:sz w:val="14"/>
        </w:rPr>
        <w:t>0</w:t>
      </w:r>
      <w:r>
        <w:rPr>
          <w:spacing w:val="-2"/>
          <w:position w:val="2"/>
        </w:rPr>
        <w:t>/K</w:t>
      </w:r>
    </w:p>
    <w:p w14:paraId="3F71DC0F" w14:textId="77777777" w:rsidR="002F5373" w:rsidRDefault="00000000">
      <w:pPr>
        <w:spacing w:before="239"/>
        <w:ind w:left="360"/>
        <w:rPr>
          <w:b/>
        </w:rPr>
      </w:pPr>
      <w:r>
        <w:rPr>
          <w:b/>
        </w:rPr>
        <w:t>Suspensions</w:t>
      </w:r>
      <w:r>
        <w:rPr>
          <w:b/>
          <w:spacing w:val="-7"/>
        </w:rPr>
        <w:t xml:space="preserve"> </w:t>
      </w:r>
      <w:r>
        <w:rPr>
          <w:b/>
        </w:rPr>
        <w:t>apparent</w:t>
      </w:r>
      <w:r>
        <w:rPr>
          <w:b/>
          <w:spacing w:val="-7"/>
        </w:rPr>
        <w:t xml:space="preserve"> </w:t>
      </w:r>
      <w:r>
        <w:rPr>
          <w:b/>
        </w:rPr>
        <w:t>zero</w:t>
      </w:r>
      <w:r>
        <w:rPr>
          <w:b/>
          <w:spacing w:val="-5"/>
        </w:rPr>
        <w:t xml:space="preserve"> </w:t>
      </w:r>
      <w:r>
        <w:rPr>
          <w:b/>
        </w:rPr>
        <w:t>order</w:t>
      </w:r>
      <w:r>
        <w:rPr>
          <w:b/>
          <w:spacing w:val="-2"/>
        </w:rPr>
        <w:t xml:space="preserve"> </w:t>
      </w:r>
      <w:r>
        <w:rPr>
          <w:b/>
        </w:rPr>
        <w:t>kinetics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7"/>
        </w:rPr>
        <w:t xml:space="preserve"> </w:t>
      </w:r>
      <w:r>
        <w:rPr>
          <w:b/>
        </w:rPr>
        <w:t>pseudo zero</w:t>
      </w:r>
      <w:r>
        <w:rPr>
          <w:b/>
          <w:spacing w:val="-5"/>
        </w:rPr>
        <w:t xml:space="preserve"> </w:t>
      </w:r>
      <w:r>
        <w:rPr>
          <w:b/>
        </w:rPr>
        <w:t>order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reaction:</w:t>
      </w:r>
    </w:p>
    <w:p w14:paraId="0E14121B" w14:textId="77777777" w:rsidR="002F5373" w:rsidRDefault="002F5373">
      <w:pPr>
        <w:rPr>
          <w:b/>
        </w:rPr>
        <w:sectPr w:rsidR="002F5373">
          <w:pgSz w:w="12240" w:h="15840"/>
          <w:pgMar w:top="1340" w:right="1080" w:bottom="1420" w:left="1440" w:header="684" w:footer="1182" w:gutter="0"/>
          <w:cols w:space="720"/>
        </w:sectPr>
      </w:pPr>
    </w:p>
    <w:p w14:paraId="33074371" w14:textId="77777777" w:rsidR="002F5373" w:rsidRDefault="00000000">
      <w:pPr>
        <w:pStyle w:val="ListParagraph"/>
        <w:numPr>
          <w:ilvl w:val="0"/>
          <w:numId w:val="1"/>
        </w:numPr>
        <w:tabs>
          <w:tab w:val="left" w:pos="1172"/>
        </w:tabs>
        <w:spacing w:before="88"/>
        <w:ind w:left="1172"/>
        <w:rPr>
          <w:sz w:val="28"/>
        </w:rPr>
      </w:pPr>
      <w:r>
        <w:rPr>
          <w:sz w:val="28"/>
        </w:rPr>
        <w:t>A</w:t>
      </w:r>
      <w:r>
        <w:rPr>
          <w:spacing w:val="-9"/>
          <w:sz w:val="28"/>
        </w:rPr>
        <w:t xml:space="preserve"> </w:t>
      </w:r>
      <w:r>
        <w:rPr>
          <w:sz w:val="28"/>
        </w:rPr>
        <w:t>compound</w:t>
      </w:r>
      <w:r>
        <w:rPr>
          <w:spacing w:val="-5"/>
          <w:sz w:val="28"/>
        </w:rPr>
        <w:t xml:space="preserve"> </w:t>
      </w:r>
      <w:r>
        <w:rPr>
          <w:sz w:val="28"/>
        </w:rPr>
        <w:t>decomposing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solution</w:t>
      </w:r>
      <w:r>
        <w:rPr>
          <w:spacing w:val="-9"/>
          <w:sz w:val="28"/>
        </w:rPr>
        <w:t xml:space="preserve"> </w:t>
      </w:r>
      <w:r>
        <w:rPr>
          <w:sz w:val="28"/>
        </w:rPr>
        <w:t>shows</w:t>
      </w:r>
      <w:r>
        <w:rPr>
          <w:spacing w:val="-2"/>
          <w:sz w:val="28"/>
        </w:rPr>
        <w:t xml:space="preserve"> </w:t>
      </w:r>
      <w:r>
        <w:rPr>
          <w:sz w:val="28"/>
        </w:rPr>
        <w:t>first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order</w:t>
      </w:r>
    </w:p>
    <w:p w14:paraId="38B31148" w14:textId="77777777" w:rsidR="002F5373" w:rsidRDefault="00000000">
      <w:pPr>
        <w:pStyle w:val="ListParagraph"/>
        <w:numPr>
          <w:ilvl w:val="0"/>
          <w:numId w:val="1"/>
        </w:numPr>
        <w:tabs>
          <w:tab w:val="left" w:pos="1172"/>
        </w:tabs>
        <w:spacing w:before="46" w:line="276" w:lineRule="auto"/>
        <w:ind w:left="1172" w:right="372"/>
        <w:rPr>
          <w:sz w:val="28"/>
        </w:rPr>
      </w:pPr>
      <w:r>
        <w:rPr>
          <w:sz w:val="28"/>
        </w:rPr>
        <w:t>Suspensions</w:t>
      </w:r>
      <w:r>
        <w:rPr>
          <w:spacing w:val="80"/>
          <w:sz w:val="28"/>
        </w:rPr>
        <w:t xml:space="preserve"> </w:t>
      </w:r>
      <w:r>
        <w:rPr>
          <w:sz w:val="28"/>
        </w:rPr>
        <w:t>are</w:t>
      </w:r>
      <w:r>
        <w:rPr>
          <w:spacing w:val="80"/>
          <w:sz w:val="28"/>
        </w:rPr>
        <w:t xml:space="preserve"> </w:t>
      </w:r>
      <w:r>
        <w:rPr>
          <w:sz w:val="28"/>
        </w:rPr>
        <w:t>another</w:t>
      </w:r>
      <w:r>
        <w:rPr>
          <w:spacing w:val="80"/>
          <w:sz w:val="28"/>
        </w:rPr>
        <w:t xml:space="preserve"> </w:t>
      </w:r>
      <w:r>
        <w:rPr>
          <w:sz w:val="28"/>
        </w:rPr>
        <w:t>case</w:t>
      </w:r>
      <w:r>
        <w:rPr>
          <w:spacing w:val="80"/>
          <w:sz w:val="28"/>
        </w:rPr>
        <w:t xml:space="preserve"> </w:t>
      </w:r>
      <w:r>
        <w:rPr>
          <w:sz w:val="28"/>
        </w:rPr>
        <w:t>of</w:t>
      </w:r>
      <w:r>
        <w:rPr>
          <w:spacing w:val="80"/>
          <w:sz w:val="28"/>
        </w:rPr>
        <w:t xml:space="preserve"> </w:t>
      </w:r>
      <w:r>
        <w:rPr>
          <w:sz w:val="28"/>
        </w:rPr>
        <w:t>zero</w:t>
      </w:r>
      <w:r>
        <w:rPr>
          <w:spacing w:val="80"/>
          <w:sz w:val="28"/>
        </w:rPr>
        <w:t xml:space="preserve"> </w:t>
      </w:r>
      <w:r>
        <w:rPr>
          <w:sz w:val="28"/>
        </w:rPr>
        <w:t>order</w:t>
      </w:r>
      <w:r>
        <w:rPr>
          <w:spacing w:val="80"/>
          <w:sz w:val="28"/>
        </w:rPr>
        <w:t xml:space="preserve"> </w:t>
      </w:r>
      <w:r>
        <w:rPr>
          <w:sz w:val="28"/>
        </w:rPr>
        <w:t>kinetics</w:t>
      </w:r>
      <w:r>
        <w:rPr>
          <w:spacing w:val="80"/>
          <w:sz w:val="28"/>
        </w:rPr>
        <w:t xml:space="preserve"> </w:t>
      </w:r>
      <w:r>
        <w:rPr>
          <w:sz w:val="28"/>
        </w:rPr>
        <w:t>in</w:t>
      </w:r>
      <w:r>
        <w:rPr>
          <w:spacing w:val="80"/>
          <w:sz w:val="28"/>
        </w:rPr>
        <w:t xml:space="preserve"> </w:t>
      </w:r>
      <w:r>
        <w:rPr>
          <w:sz w:val="28"/>
        </w:rPr>
        <w:t>which</w:t>
      </w:r>
      <w:r>
        <w:rPr>
          <w:spacing w:val="80"/>
          <w:sz w:val="28"/>
        </w:rPr>
        <w:t xml:space="preserve"> </w:t>
      </w:r>
      <w:r>
        <w:rPr>
          <w:sz w:val="28"/>
        </w:rPr>
        <w:t>the concentration in solution depends on the drugs solubility</w:t>
      </w:r>
    </w:p>
    <w:p w14:paraId="48AAB8B8" w14:textId="77777777" w:rsidR="002F5373" w:rsidRDefault="00000000">
      <w:pPr>
        <w:pStyle w:val="ListParagraph"/>
        <w:numPr>
          <w:ilvl w:val="0"/>
          <w:numId w:val="1"/>
        </w:numPr>
        <w:tabs>
          <w:tab w:val="left" w:pos="1172"/>
        </w:tabs>
        <w:spacing w:line="273" w:lineRule="auto"/>
        <w:ind w:left="1172" w:right="371"/>
        <w:rPr>
          <w:sz w:val="28"/>
        </w:rPr>
      </w:pPr>
      <w:r>
        <w:rPr>
          <w:sz w:val="28"/>
        </w:rPr>
        <w:t>As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drug</w:t>
      </w:r>
      <w:r>
        <w:rPr>
          <w:spacing w:val="40"/>
          <w:sz w:val="28"/>
        </w:rPr>
        <w:t xml:space="preserve"> </w:t>
      </w:r>
      <w:r>
        <w:rPr>
          <w:sz w:val="28"/>
        </w:rPr>
        <w:t>decomposes</w:t>
      </w:r>
      <w:r>
        <w:rPr>
          <w:spacing w:val="40"/>
          <w:sz w:val="28"/>
        </w:rPr>
        <w:t xml:space="preserve"> </w:t>
      </w:r>
      <w:r>
        <w:rPr>
          <w:sz w:val="28"/>
        </w:rPr>
        <w:t>in</w:t>
      </w:r>
      <w:r>
        <w:rPr>
          <w:spacing w:val="40"/>
          <w:sz w:val="28"/>
        </w:rPr>
        <w:t xml:space="preserve"> </w:t>
      </w:r>
      <w:r>
        <w:rPr>
          <w:sz w:val="28"/>
        </w:rPr>
        <w:t>solution</w:t>
      </w:r>
      <w:r>
        <w:rPr>
          <w:spacing w:val="40"/>
          <w:sz w:val="28"/>
        </w:rPr>
        <w:t xml:space="preserve"> </w:t>
      </w:r>
      <w:r>
        <w:rPr>
          <w:sz w:val="28"/>
        </w:rPr>
        <w:t>more</w:t>
      </w:r>
      <w:r>
        <w:rPr>
          <w:spacing w:val="40"/>
          <w:sz w:val="28"/>
        </w:rPr>
        <w:t xml:space="preserve"> </w:t>
      </w:r>
      <w:r>
        <w:rPr>
          <w:sz w:val="28"/>
        </w:rPr>
        <w:t>drug</w:t>
      </w:r>
      <w:r>
        <w:rPr>
          <w:spacing w:val="40"/>
          <w:sz w:val="28"/>
        </w:rPr>
        <w:t xml:space="preserve"> </w:t>
      </w:r>
      <w:r>
        <w:rPr>
          <w:sz w:val="28"/>
        </w:rPr>
        <w:t>is</w:t>
      </w:r>
      <w:r>
        <w:rPr>
          <w:spacing w:val="40"/>
          <w:sz w:val="28"/>
        </w:rPr>
        <w:t xml:space="preserve"> </w:t>
      </w:r>
      <w:r>
        <w:rPr>
          <w:sz w:val="28"/>
        </w:rPr>
        <w:t>released</w:t>
      </w:r>
      <w:r>
        <w:rPr>
          <w:spacing w:val="40"/>
          <w:sz w:val="28"/>
        </w:rPr>
        <w:t xml:space="preserve"> </w:t>
      </w:r>
      <w:r>
        <w:rPr>
          <w:sz w:val="28"/>
        </w:rPr>
        <w:t>from</w:t>
      </w:r>
      <w:r>
        <w:rPr>
          <w:spacing w:val="40"/>
          <w:sz w:val="28"/>
        </w:rPr>
        <w:t xml:space="preserve"> </w:t>
      </w:r>
      <w:r>
        <w:rPr>
          <w:sz w:val="28"/>
        </w:rPr>
        <w:t>the suspended particles so that the concentration remains constant</w:t>
      </w:r>
    </w:p>
    <w:p w14:paraId="587D4235" w14:textId="77777777" w:rsidR="002F5373" w:rsidRDefault="00000000">
      <w:pPr>
        <w:pStyle w:val="ListParagraph"/>
        <w:numPr>
          <w:ilvl w:val="0"/>
          <w:numId w:val="1"/>
        </w:numPr>
        <w:tabs>
          <w:tab w:val="left" w:pos="1172"/>
        </w:tabs>
        <w:spacing w:line="276" w:lineRule="auto"/>
        <w:ind w:left="1172" w:right="372"/>
        <w:rPr>
          <w:sz w:val="28"/>
        </w:rPr>
      </w:pPr>
      <w:r>
        <w:rPr>
          <w:sz w:val="28"/>
        </w:rPr>
        <w:t>This</w:t>
      </w:r>
      <w:r>
        <w:rPr>
          <w:spacing w:val="40"/>
          <w:sz w:val="28"/>
        </w:rPr>
        <w:t xml:space="preserve"> </w:t>
      </w:r>
      <w:r>
        <w:rPr>
          <w:sz w:val="28"/>
        </w:rPr>
        <w:t>concentration</w:t>
      </w:r>
      <w:r>
        <w:rPr>
          <w:spacing w:val="40"/>
          <w:sz w:val="28"/>
        </w:rPr>
        <w:t xml:space="preserve"> </w:t>
      </w:r>
      <w:r>
        <w:rPr>
          <w:sz w:val="28"/>
        </w:rPr>
        <w:t>is</w:t>
      </w:r>
      <w:r>
        <w:rPr>
          <w:spacing w:val="40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r>
        <w:rPr>
          <w:sz w:val="28"/>
        </w:rPr>
        <w:t>course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drugs</w:t>
      </w:r>
      <w:r>
        <w:rPr>
          <w:spacing w:val="40"/>
          <w:sz w:val="28"/>
        </w:rPr>
        <w:t xml:space="preserve"> </w:t>
      </w:r>
      <w:r>
        <w:rPr>
          <w:sz w:val="28"/>
        </w:rPr>
        <w:t>equilibrium</w:t>
      </w:r>
      <w:r>
        <w:rPr>
          <w:spacing w:val="40"/>
          <w:sz w:val="28"/>
        </w:rPr>
        <w:t xml:space="preserve"> </w:t>
      </w:r>
      <w:r>
        <w:rPr>
          <w:sz w:val="28"/>
        </w:rPr>
        <w:t>solubility</w:t>
      </w:r>
      <w:r>
        <w:rPr>
          <w:spacing w:val="40"/>
          <w:sz w:val="28"/>
        </w:rPr>
        <w:t xml:space="preserve"> </w:t>
      </w:r>
      <w:r>
        <w:rPr>
          <w:sz w:val="28"/>
        </w:rPr>
        <w:t>in</w:t>
      </w:r>
      <w:r>
        <w:rPr>
          <w:spacing w:val="40"/>
          <w:sz w:val="28"/>
        </w:rPr>
        <w:t xml:space="preserve"> </w:t>
      </w:r>
      <w:r>
        <w:rPr>
          <w:sz w:val="28"/>
        </w:rPr>
        <w:t>a particular solvent at a particular temperature.</w:t>
      </w:r>
    </w:p>
    <w:p w14:paraId="5861E383" w14:textId="77777777" w:rsidR="002F5373" w:rsidRDefault="00000000">
      <w:pPr>
        <w:pStyle w:val="ListParagraph"/>
        <w:numPr>
          <w:ilvl w:val="0"/>
          <w:numId w:val="1"/>
        </w:numPr>
        <w:tabs>
          <w:tab w:val="left" w:pos="1172"/>
        </w:tabs>
        <w:spacing w:line="273" w:lineRule="auto"/>
        <w:ind w:left="1172" w:right="368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94144" behindDoc="1" locked="0" layoutInCell="1" allowOverlap="1" wp14:anchorId="5B5421AA" wp14:editId="459C64D4">
                <wp:simplePos x="0" y="0"/>
                <wp:positionH relativeFrom="page">
                  <wp:posOffset>1605724</wp:posOffset>
                </wp:positionH>
                <wp:positionV relativeFrom="paragraph">
                  <wp:posOffset>207687</wp:posOffset>
                </wp:positionV>
                <wp:extent cx="3971290" cy="433387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DD427" id="Graphic 15" o:spid="_x0000_s1026" style="position:absolute;margin-left:126.45pt;margin-top:16.35pt;width:312.7pt;height:341.2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l3fbXt4AAAAKAQAADwAAAGRycy9k&#10;b3ducmV2LnhtbEyPwU7DMBBE70j8g7VI3KhTl5A0ZFPRCiSuLXB3YzcJtdeR7bbh7zEnelzN08zb&#10;ejVZw87ah8ERwnyWAdPUOjVQh/D58fZQAgtRkpLGkUb40QFWze1NLSvlLrTV513sWCqhUEmEPsax&#10;4jy0vbYyzNyoKWUH562M6fQdV15eUrk1XGTZE7dyoLTQy1Fvet0edyeL4N1abdf54V1uvsxrdgzL&#10;6fFbId7fTS/PwKKe4j8Mf/pJHZrktHcnUoEZBJGLZUIRFqIAloCyKBfA9gjFPBfAm5pfv9D8Ag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Jd3217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Finally in suspensions the amount of drug in solution remains constant</w:t>
      </w:r>
      <w:r>
        <w:rPr>
          <w:spacing w:val="40"/>
          <w:sz w:val="28"/>
        </w:rPr>
        <w:t xml:space="preserve"> </w:t>
      </w:r>
      <w:r>
        <w:rPr>
          <w:sz w:val="28"/>
        </w:rPr>
        <w:t>despite its decomposition with time.</w:t>
      </w:r>
    </w:p>
    <w:p w14:paraId="3E6206E2" w14:textId="77777777" w:rsidR="002F5373" w:rsidRDefault="00000000">
      <w:pPr>
        <w:pStyle w:val="ListParagraph"/>
        <w:numPr>
          <w:ilvl w:val="0"/>
          <w:numId w:val="1"/>
        </w:numPr>
        <w:tabs>
          <w:tab w:val="left" w:pos="1172"/>
        </w:tabs>
        <w:spacing w:line="276" w:lineRule="auto"/>
        <w:ind w:left="1172" w:right="371"/>
        <w:rPr>
          <w:sz w:val="28"/>
        </w:rPr>
      </w:pPr>
      <w:r>
        <w:rPr>
          <w:sz w:val="28"/>
        </w:rPr>
        <w:t>The</w:t>
      </w:r>
      <w:r>
        <w:rPr>
          <w:spacing w:val="80"/>
          <w:sz w:val="28"/>
        </w:rPr>
        <w:t xml:space="preserve"> </w:t>
      </w:r>
      <w:r>
        <w:rPr>
          <w:sz w:val="28"/>
        </w:rPr>
        <w:t>reservoir</w:t>
      </w:r>
      <w:r>
        <w:rPr>
          <w:spacing w:val="80"/>
          <w:sz w:val="28"/>
        </w:rPr>
        <w:t xml:space="preserve"> </w:t>
      </w:r>
      <w:r>
        <w:rPr>
          <w:sz w:val="28"/>
        </w:rPr>
        <w:t>of</w:t>
      </w:r>
      <w:r>
        <w:rPr>
          <w:spacing w:val="80"/>
          <w:sz w:val="28"/>
        </w:rPr>
        <w:t xml:space="preserve"> </w:t>
      </w:r>
      <w:r>
        <w:rPr>
          <w:sz w:val="28"/>
        </w:rPr>
        <w:t>solid</w:t>
      </w:r>
      <w:r>
        <w:rPr>
          <w:spacing w:val="80"/>
          <w:sz w:val="28"/>
        </w:rPr>
        <w:t xml:space="preserve"> </w:t>
      </w:r>
      <w:r>
        <w:rPr>
          <w:sz w:val="28"/>
        </w:rPr>
        <w:t>drug</w:t>
      </w:r>
      <w:r>
        <w:rPr>
          <w:spacing w:val="80"/>
          <w:sz w:val="28"/>
        </w:rPr>
        <w:t xml:space="preserve"> </w:t>
      </w:r>
      <w:r>
        <w:rPr>
          <w:sz w:val="28"/>
        </w:rPr>
        <w:t>in</w:t>
      </w:r>
      <w:r>
        <w:rPr>
          <w:spacing w:val="80"/>
          <w:sz w:val="28"/>
        </w:rPr>
        <w:t xml:space="preserve"> </w:t>
      </w:r>
      <w:r>
        <w:rPr>
          <w:sz w:val="28"/>
        </w:rPr>
        <w:t>suspension</w:t>
      </w:r>
      <w:r>
        <w:rPr>
          <w:spacing w:val="80"/>
          <w:sz w:val="28"/>
        </w:rPr>
        <w:t xml:space="preserve"> </w:t>
      </w:r>
      <w:r>
        <w:rPr>
          <w:sz w:val="28"/>
        </w:rPr>
        <w:t>is</w:t>
      </w:r>
      <w:r>
        <w:rPr>
          <w:spacing w:val="80"/>
          <w:sz w:val="28"/>
        </w:rPr>
        <w:t xml:space="preserve"> </w:t>
      </w:r>
      <w:r>
        <w:rPr>
          <w:sz w:val="28"/>
        </w:rPr>
        <w:t>responsible</w:t>
      </w:r>
      <w:r>
        <w:rPr>
          <w:spacing w:val="80"/>
          <w:sz w:val="28"/>
        </w:rPr>
        <w:t xml:space="preserve"> </w:t>
      </w:r>
      <w:r>
        <w:rPr>
          <w:sz w:val="28"/>
        </w:rPr>
        <w:t>for</w:t>
      </w:r>
      <w:r>
        <w:rPr>
          <w:spacing w:val="80"/>
          <w:sz w:val="28"/>
        </w:rPr>
        <w:t xml:space="preserve"> </w:t>
      </w:r>
      <w:r>
        <w:rPr>
          <w:sz w:val="28"/>
        </w:rPr>
        <w:t>this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constancy.</w:t>
      </w:r>
    </w:p>
    <w:p w14:paraId="51AEF453" w14:textId="77777777" w:rsidR="002F5373" w:rsidRDefault="00000000">
      <w:pPr>
        <w:spacing w:before="198" w:line="273" w:lineRule="auto"/>
      </w:pPr>
      <w:r>
        <w:t xml:space="preserve">The equation for an ordinary solution with no reservoir of drug to replace that depicted is the first order </w:t>
      </w:r>
      <w:r>
        <w:rPr>
          <w:spacing w:val="-2"/>
        </w:rPr>
        <w:t>expression.</w:t>
      </w:r>
    </w:p>
    <w:p w14:paraId="3FE00764" w14:textId="77777777" w:rsidR="002F5373" w:rsidRDefault="00000000">
      <w:pPr>
        <w:spacing w:before="196" w:line="296" w:lineRule="exact"/>
        <w:ind w:left="3184"/>
        <w:rPr>
          <w:rFonts w:ascii="Cambria Math" w:eastAsia="Cambria Math" w:hAnsi="Cambria Math"/>
          <w:position w:val="1"/>
        </w:rPr>
      </w:pPr>
      <w:r>
        <w:rPr>
          <w:rFonts w:ascii="Cambria Math" w:eastAsia="Cambria Math" w:hAnsi="Cambria Math"/>
          <w:noProof/>
          <w:position w:val="1"/>
        </w:rPr>
        <mc:AlternateContent>
          <mc:Choice Requires="wps">
            <w:drawing>
              <wp:anchor distT="0" distB="0" distL="0" distR="0" simplePos="0" relativeHeight="487494656" behindDoc="1" locked="0" layoutInCell="1" allowOverlap="1" wp14:anchorId="1BD4EC57" wp14:editId="527B787B">
                <wp:simplePos x="0" y="0"/>
                <wp:positionH relativeFrom="page">
                  <wp:posOffset>3061461</wp:posOffset>
                </wp:positionH>
                <wp:positionV relativeFrom="paragraph">
                  <wp:posOffset>264431</wp:posOffset>
                </wp:positionV>
                <wp:extent cx="207645" cy="952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645" h="9525">
                              <a:moveTo>
                                <a:pt x="20726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07263" y="9144"/>
                              </a:lnTo>
                              <a:lnTo>
                                <a:pt x="207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9C47C" id="Graphic 16" o:spid="_x0000_s1026" style="position:absolute;margin-left:241.05pt;margin-top:20.8pt;width:16.35pt;height:.7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6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" path="m207263,l,,,9144r207263,l207263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3"/>
          <w:sz w:val="16"/>
        </w:rPr>
        <w:t>𝑑</w:t>
      </w:r>
      <w:r>
        <w:rPr>
          <w:rFonts w:ascii="Cambria Math" w:eastAsia="Cambria Math" w:hAnsi="Cambria Math"/>
          <w:position w:val="14"/>
          <w:sz w:val="16"/>
        </w:rPr>
        <w:t>[</w:t>
      </w:r>
      <w:r>
        <w:rPr>
          <w:rFonts w:ascii="Cambria Math" w:eastAsia="Cambria Math" w:hAnsi="Cambria Math"/>
          <w:position w:val="13"/>
          <w:sz w:val="16"/>
        </w:rPr>
        <w:t>𝐴</w:t>
      </w:r>
      <w:r>
        <w:rPr>
          <w:rFonts w:ascii="Cambria Math" w:eastAsia="Cambria Math" w:hAnsi="Cambria Math"/>
          <w:position w:val="14"/>
          <w:sz w:val="16"/>
        </w:rPr>
        <w:t>]</w:t>
      </w:r>
      <w:r>
        <w:rPr>
          <w:rFonts w:ascii="Cambria Math" w:eastAsia="Cambria Math" w:hAnsi="Cambria Math"/>
          <w:spacing w:val="32"/>
          <w:position w:val="14"/>
          <w:sz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  <w:spacing w:val="-4"/>
        </w:rPr>
        <w:t>𝑘</w:t>
      </w:r>
      <w:r>
        <w:rPr>
          <w:rFonts w:ascii="Cambria Math" w:eastAsia="Cambria Math" w:hAnsi="Cambria Math"/>
          <w:spacing w:val="-4"/>
          <w:position w:val="1"/>
        </w:rPr>
        <w:t>[</w:t>
      </w:r>
      <w:r>
        <w:rPr>
          <w:rFonts w:ascii="Cambria Math" w:eastAsia="Cambria Math" w:hAnsi="Cambria Math"/>
          <w:spacing w:val="-4"/>
        </w:rPr>
        <w:t>𝐴</w:t>
      </w:r>
      <w:r>
        <w:rPr>
          <w:rFonts w:ascii="Cambria Math" w:eastAsia="Cambria Math" w:hAnsi="Cambria Math"/>
          <w:spacing w:val="-4"/>
          <w:position w:val="1"/>
        </w:rPr>
        <w:t>]</w:t>
      </w:r>
    </w:p>
    <w:p w14:paraId="10886F1B" w14:textId="77777777" w:rsidR="002F5373" w:rsidRDefault="00000000">
      <w:pPr>
        <w:spacing w:line="142" w:lineRule="exact"/>
        <w:ind w:right="2641"/>
        <w:jc w:val="center"/>
        <w:rPr>
          <w:rFonts w:ascii="Cambria Math" w:eastAsia="Cambria Math"/>
          <w:sz w:val="16"/>
        </w:rPr>
      </w:pPr>
      <w:r>
        <w:rPr>
          <w:rFonts w:ascii="Cambria Math" w:eastAsia="Cambria Math"/>
          <w:spacing w:val="-5"/>
          <w:w w:val="110"/>
          <w:sz w:val="16"/>
        </w:rPr>
        <w:t>𝑑𝑡</w:t>
      </w:r>
    </w:p>
    <w:p w14:paraId="5D1B283D" w14:textId="77777777" w:rsidR="002F5373" w:rsidRDefault="002F5373">
      <w:pPr>
        <w:pStyle w:val="BodyText"/>
        <w:spacing w:before="13"/>
        <w:ind w:left="0"/>
        <w:rPr>
          <w:rFonts w:ascii="Cambria Math"/>
          <w:sz w:val="16"/>
        </w:rPr>
      </w:pPr>
    </w:p>
    <w:p w14:paraId="75E3864C" w14:textId="77777777" w:rsidR="002F5373" w:rsidRDefault="00000000">
      <w:pPr>
        <w:ind w:left="58"/>
      </w:pPr>
      <w:r>
        <w:t>Where</w:t>
      </w:r>
      <w:r>
        <w:rPr>
          <w:spacing w:val="-9"/>
        </w:rPr>
        <w:t xml:space="preserve"> </w:t>
      </w:r>
      <w:r>
        <w:t>[A]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concentration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drug</w:t>
      </w:r>
      <w:r>
        <w:rPr>
          <w:spacing w:val="-6"/>
        </w:rPr>
        <w:t xml:space="preserve"> </w:t>
      </w:r>
      <w:r>
        <w:t>remaining</w:t>
      </w:r>
      <w:r>
        <w:rPr>
          <w:spacing w:val="-6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composed</w:t>
      </w:r>
      <w:r>
        <w:rPr>
          <w:spacing w:val="-6"/>
        </w:rPr>
        <w:t xml:space="preserve"> </w:t>
      </w:r>
      <w:r>
        <w:t>at time</w:t>
      </w:r>
      <w:r>
        <w:rPr>
          <w:spacing w:val="-8"/>
        </w:rPr>
        <w:t xml:space="preserve"> </w:t>
      </w:r>
      <w:r>
        <w:rPr>
          <w:spacing w:val="-4"/>
        </w:rPr>
        <w:t>‘t’.</w:t>
      </w:r>
    </w:p>
    <w:p w14:paraId="34A3FF28" w14:textId="77777777" w:rsidR="002F5373" w:rsidRDefault="00000000">
      <w:pPr>
        <w:spacing w:before="237"/>
        <w:ind w:left="1325"/>
      </w:pPr>
      <w:r>
        <w:t>K=</w:t>
      </w:r>
      <w:r>
        <w:rPr>
          <w:spacing w:val="-8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order rate</w:t>
      </w:r>
      <w:r>
        <w:rPr>
          <w:spacing w:val="-9"/>
        </w:rPr>
        <w:t xml:space="preserve"> </w:t>
      </w:r>
      <w:r>
        <w:rPr>
          <w:spacing w:val="-2"/>
        </w:rPr>
        <w:t>constant</w:t>
      </w:r>
    </w:p>
    <w:p w14:paraId="12806A97" w14:textId="77777777" w:rsidR="002F5373" w:rsidRDefault="00000000">
      <w:pPr>
        <w:spacing w:before="236" w:line="468" w:lineRule="auto"/>
        <w:ind w:left="663" w:right="1511" w:hanging="663"/>
      </w:pPr>
      <w:r>
        <w:rPr>
          <w:position w:val="2"/>
        </w:rPr>
        <w:t>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case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suspension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concentration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[A]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is remained constant, so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we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can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write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k[A]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= k</w:t>
      </w:r>
      <w:r>
        <w:rPr>
          <w:sz w:val="14"/>
        </w:rPr>
        <w:t>o</w:t>
      </w:r>
      <w:r>
        <w:rPr>
          <w:spacing w:val="40"/>
          <w:sz w:val="14"/>
        </w:rPr>
        <w:t xml:space="preserve"> </w:t>
      </w:r>
      <w:r>
        <w:t>So that the 1</w:t>
      </w:r>
      <w:r>
        <w:rPr>
          <w:vertAlign w:val="superscript"/>
        </w:rPr>
        <w:t>st</w:t>
      </w:r>
      <w:r>
        <w:t xml:space="preserve"> order rate law becomes</w:t>
      </w:r>
    </w:p>
    <w:p w14:paraId="6385DA27" w14:textId="77777777" w:rsidR="002F5373" w:rsidRDefault="00000000">
      <w:pPr>
        <w:spacing w:before="48" w:line="64" w:lineRule="auto"/>
        <w:ind w:left="2055"/>
        <w:rPr>
          <w:rFonts w:ascii="Cambria Math" w:eastAsia="Cambria Math" w:hAnsi="Cambria Math"/>
          <w:position w:val="-12"/>
        </w:rPr>
      </w:pPr>
      <w:r>
        <w:rPr>
          <w:rFonts w:ascii="Cambria Math" w:eastAsia="Cambria Math" w:hAnsi="Cambria Math"/>
          <w:sz w:val="16"/>
        </w:rPr>
        <w:t>−𝑑</w:t>
      </w:r>
      <w:r>
        <w:rPr>
          <w:rFonts w:ascii="Cambria Math" w:eastAsia="Cambria Math" w:hAnsi="Cambria Math"/>
          <w:position w:val="1"/>
          <w:sz w:val="16"/>
        </w:rPr>
        <w:t>[</w:t>
      </w:r>
      <w:r>
        <w:rPr>
          <w:rFonts w:ascii="Cambria Math" w:eastAsia="Cambria Math" w:hAnsi="Cambria Math"/>
          <w:sz w:val="16"/>
        </w:rPr>
        <w:t>𝐴</w:t>
      </w:r>
      <w:r>
        <w:rPr>
          <w:rFonts w:ascii="Cambria Math" w:eastAsia="Cambria Math" w:hAnsi="Cambria Math"/>
          <w:position w:val="1"/>
          <w:sz w:val="16"/>
        </w:rPr>
        <w:t>]</w:t>
      </w:r>
      <w:r>
        <w:rPr>
          <w:rFonts w:ascii="Cambria Math" w:eastAsia="Cambria Math" w:hAnsi="Cambria Math"/>
          <w:spacing w:val="31"/>
          <w:position w:val="1"/>
          <w:sz w:val="16"/>
        </w:rPr>
        <w:t xml:space="preserve"> </w:t>
      </w:r>
      <w:r>
        <w:rPr>
          <w:rFonts w:ascii="Cambria Math" w:eastAsia="Cambria Math" w:hAnsi="Cambria Math"/>
          <w:position w:val="-12"/>
        </w:rPr>
        <w:t>=</w:t>
      </w:r>
      <w:r>
        <w:rPr>
          <w:rFonts w:ascii="Cambria Math" w:eastAsia="Cambria Math" w:hAnsi="Cambria Math"/>
          <w:spacing w:val="20"/>
          <w:position w:val="-12"/>
        </w:rPr>
        <w:t xml:space="preserve"> </w:t>
      </w:r>
      <w:r>
        <w:rPr>
          <w:rFonts w:ascii="Cambria Math" w:eastAsia="Cambria Math" w:hAnsi="Cambria Math"/>
          <w:spacing w:val="-10"/>
          <w:position w:val="-12"/>
        </w:rPr>
        <w:t>𝑘</w:t>
      </w:r>
    </w:p>
    <w:p w14:paraId="210EE5F5" w14:textId="77777777" w:rsidR="002F5373" w:rsidRDefault="00000000">
      <w:pPr>
        <w:tabs>
          <w:tab w:val="left" w:pos="2905"/>
        </w:tabs>
        <w:spacing w:line="226" w:lineRule="exact"/>
        <w:ind w:left="2185"/>
        <w:rPr>
          <w:rFonts w:ascii="Cambria Math" w:eastAsia="Cambria Math"/>
          <w:position w:val="7"/>
          <w:sz w:val="16"/>
        </w:rPr>
      </w:pPr>
      <w:r>
        <w:rPr>
          <w:rFonts w:ascii="Cambria Math" w:eastAsia="Cambria Math"/>
          <w:noProof/>
          <w:position w:val="7"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5C9ED55" wp14:editId="0EA2D03D">
                <wp:simplePos x="0" y="0"/>
                <wp:positionH relativeFrom="page">
                  <wp:posOffset>2219832</wp:posOffset>
                </wp:positionH>
                <wp:positionV relativeFrom="paragraph">
                  <wp:posOffset>5077</wp:posOffset>
                </wp:positionV>
                <wp:extent cx="280670" cy="952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6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9525">
                              <a:moveTo>
                                <a:pt x="28041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80416" y="9144"/>
                              </a:lnTo>
                              <a:lnTo>
                                <a:pt x="28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BF481" id="Graphic 17" o:spid="_x0000_s1026" style="position:absolute;margin-left:174.8pt;margin-top:.4pt;width:22.1pt;height: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6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" path="m280416,l,,,9144r280416,l28041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5"/>
          <w:w w:val="110"/>
          <w:sz w:val="16"/>
        </w:rPr>
        <w:t>𝑑𝑡</w:t>
      </w:r>
      <w:r>
        <w:rPr>
          <w:rFonts w:ascii="Cambria Math" w:eastAsia="Cambria Math"/>
          <w:sz w:val="16"/>
        </w:rPr>
        <w:tab/>
      </w:r>
      <w:r>
        <w:rPr>
          <w:rFonts w:ascii="Cambria Math" w:eastAsia="Cambria Math"/>
          <w:spacing w:val="-10"/>
          <w:w w:val="110"/>
          <w:position w:val="7"/>
          <w:sz w:val="16"/>
        </w:rPr>
        <w:t>𝑜</w:t>
      </w:r>
    </w:p>
    <w:p w14:paraId="5398AF09" w14:textId="77777777" w:rsidR="002F5373" w:rsidRDefault="00000000">
      <w:pPr>
        <w:spacing w:before="205" w:line="268" w:lineRule="auto"/>
        <w:ind w:right="356"/>
      </w:pPr>
      <w:r>
        <w:t>The</w:t>
      </w:r>
      <w:r>
        <w:rPr>
          <w:spacing w:val="21"/>
        </w:rPr>
        <w:t xml:space="preserve"> </w:t>
      </w:r>
      <w:r>
        <w:t>above</w:t>
      </w:r>
      <w:r>
        <w:rPr>
          <w:spacing w:val="26"/>
        </w:rPr>
        <w:t xml:space="preserve"> </w:t>
      </w:r>
      <w:r>
        <w:t>equation</w:t>
      </w:r>
      <w:r>
        <w:rPr>
          <w:spacing w:val="23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zero</w:t>
      </w:r>
      <w:r>
        <w:rPr>
          <w:spacing w:val="28"/>
        </w:rPr>
        <w:t xml:space="preserve"> </w:t>
      </w:r>
      <w:r>
        <w:t>order</w:t>
      </w:r>
      <w:r>
        <w:rPr>
          <w:spacing w:val="35"/>
        </w:rPr>
        <w:t xml:space="preserve"> </w:t>
      </w:r>
      <w:r>
        <w:t>equation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proofErr w:type="spellStart"/>
      <w:r>
        <w:t>reterred</w:t>
      </w:r>
      <w:proofErr w:type="spellEnd"/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apparent</w:t>
      </w:r>
      <w:r>
        <w:rPr>
          <w:spacing w:val="29"/>
        </w:rPr>
        <w:t xml:space="preserve"> </w:t>
      </w:r>
      <w:r>
        <w:t>zero-order</w:t>
      </w:r>
      <w:r>
        <w:rPr>
          <w:spacing w:val="35"/>
        </w:rPr>
        <w:t xml:space="preserve"> </w:t>
      </w:r>
      <w:r>
        <w:t>equation.</w:t>
      </w:r>
      <w:r>
        <w:rPr>
          <w:spacing w:val="30"/>
        </w:rPr>
        <w:t xml:space="preserve"> </w:t>
      </w:r>
      <w:r>
        <w:t>Being zero-order only because of the suspended drug reservoir, which ensures constant concentration.</w:t>
      </w:r>
    </w:p>
    <w:p w14:paraId="237FCD9A" w14:textId="77777777" w:rsidR="002F5373" w:rsidRDefault="00000000">
      <w:pPr>
        <w:spacing w:before="216" w:line="268" w:lineRule="auto"/>
        <w:ind w:right="352"/>
      </w:pPr>
      <w:r>
        <w:t>Once all the suspended particles have been converted into drug in solution,</w:t>
      </w:r>
      <w:r>
        <w:rPr>
          <w:spacing w:val="12"/>
        </w:rPr>
        <w:t xml:space="preserve"> </w:t>
      </w:r>
      <w:r>
        <w:t>the system changes to a</w:t>
      </w:r>
      <w:r>
        <w:rPr>
          <w:spacing w:val="12"/>
        </w:rPr>
        <w:t xml:space="preserve"> </w:t>
      </w:r>
      <w:r>
        <w:t>first-order reaction.</w:t>
      </w:r>
    </w:p>
    <w:sectPr w:rsidR="002F5373">
      <w:pgSz w:w="12240" w:h="15840"/>
      <w:pgMar w:top="1340" w:right="1080" w:bottom="1420" w:left="1440" w:header="684" w:footer="11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87C29" w14:textId="77777777" w:rsidR="00FF3E18" w:rsidRDefault="00FF3E18">
      <w:r>
        <w:separator/>
      </w:r>
    </w:p>
  </w:endnote>
  <w:endnote w:type="continuationSeparator" w:id="0">
    <w:p w14:paraId="2BE67CCB" w14:textId="77777777" w:rsidR="00FF3E18" w:rsidRDefault="00FF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BEF68" w14:textId="77777777" w:rsidR="0096443E" w:rsidRDefault="009644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AA87C" w14:textId="5A5C6C00" w:rsidR="002F5373" w:rsidRDefault="0096443E">
    <w:pPr>
      <w:pStyle w:val="BodyText"/>
      <w:spacing w:line="14" w:lineRule="auto"/>
      <w:ind w:left="0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BADC848" wp14:editId="6FFE8DB8">
              <wp:simplePos x="0" y="0"/>
              <wp:positionH relativeFrom="page">
                <wp:posOffset>6057900</wp:posOffset>
              </wp:positionH>
              <wp:positionV relativeFrom="page">
                <wp:posOffset>9288780</wp:posOffset>
              </wp:positionV>
              <wp:extent cx="534035" cy="2209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220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90AE7D" w14:textId="4047DE67" w:rsidR="002F5373" w:rsidRDefault="0096443E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spacing w:val="-2"/>
                              <w:sz w:val="16"/>
                            </w:rPr>
                            <w:t>Y.RENUKA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ADC84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77pt;margin-top:731.4pt;width:42.05pt;height:17.4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" filled="f" stroked="f">
              <v:textbox inset="0,0,0,0">
                <w:txbxContent>
                  <w:p w14:paraId="2290AE7D" w14:textId="4047DE67" w:rsidR="002F5373" w:rsidRDefault="0096443E">
                    <w:pPr>
                      <w:spacing w:before="11"/>
                      <w:ind w:left="20"/>
                      <w:rPr>
                        <w:sz w:val="16"/>
                      </w:rPr>
                    </w:pPr>
                    <w:proofErr w:type="gramStart"/>
                    <w:r>
                      <w:rPr>
                        <w:spacing w:val="-2"/>
                        <w:sz w:val="16"/>
                      </w:rPr>
                      <w:t>Y.RENUKA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16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8577FB8" wp14:editId="64A9EC4A">
              <wp:simplePos x="0" y="0"/>
              <wp:positionH relativeFrom="page">
                <wp:posOffset>899160</wp:posOffset>
              </wp:positionH>
              <wp:positionV relativeFrom="page">
                <wp:posOffset>9235440</wp:posOffset>
              </wp:positionV>
              <wp:extent cx="1909445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94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936FC2" w14:textId="56A5679A" w:rsidR="002F5373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B.PHARMACY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position w:val="5"/>
                              <w:sz w:val="10"/>
                            </w:rPr>
                            <w:t>TH</w:t>
                          </w:r>
                          <w:r>
                            <w:rPr>
                              <w:spacing w:val="8"/>
                              <w:position w:val="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SEMESTER(202</w:t>
                          </w:r>
                          <w:r w:rsidR="0096443E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</w:t>
                          </w:r>
                          <w:r w:rsidR="0096443E">
                            <w:rPr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577FB8" id="Textbox 3" o:spid="_x0000_s1029" type="#_x0000_t202" style="position:absolute;margin-left:70.8pt;margin-top:727.2pt;width:150.35pt;height:13.2pt;z-index:-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" filled="f" stroked="f">
              <v:textbox inset="0,0,0,0">
                <w:txbxContent>
                  <w:p w14:paraId="0A936FC2" w14:textId="56A5679A" w:rsidR="002F5373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B.PHARMACY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4</w:t>
                    </w:r>
                    <w:r>
                      <w:rPr>
                        <w:position w:val="5"/>
                        <w:sz w:val="10"/>
                      </w:rPr>
                      <w:t>TH</w:t>
                    </w:r>
                    <w:r>
                      <w:rPr>
                        <w:spacing w:val="8"/>
                        <w:position w:val="5"/>
                        <w:sz w:val="10"/>
                      </w:rPr>
                      <w:t xml:space="preserve"> </w:t>
                    </w:r>
                    <w:r>
                      <w:rPr>
                        <w:sz w:val="16"/>
                      </w:rPr>
                      <w:t>SEMESTER(202</w:t>
                    </w:r>
                    <w:r w:rsidR="0096443E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>202</w:t>
                    </w:r>
                    <w:r w:rsidR="0096443E">
                      <w:rPr>
                        <w:spacing w:val="-2"/>
                        <w:sz w:val="16"/>
                      </w:rPr>
                      <w:t>6</w:t>
                    </w:r>
                    <w:r>
                      <w:rPr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21014" w14:textId="77777777" w:rsidR="0096443E" w:rsidRDefault="009644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7FDE5" w14:textId="77777777" w:rsidR="00FF3E18" w:rsidRDefault="00FF3E18">
      <w:r>
        <w:separator/>
      </w:r>
    </w:p>
  </w:footnote>
  <w:footnote w:type="continuationSeparator" w:id="0">
    <w:p w14:paraId="6716CC41" w14:textId="77777777" w:rsidR="00FF3E18" w:rsidRDefault="00FF3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648FF" w14:textId="77777777" w:rsidR="0096443E" w:rsidRDefault="009644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5E9F9" w14:textId="77777777" w:rsidR="002F5373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9536" behindDoc="1" locked="0" layoutInCell="1" allowOverlap="1" wp14:anchorId="5CE70EC1" wp14:editId="272DEADD">
              <wp:simplePos x="0" y="0"/>
              <wp:positionH relativeFrom="page">
                <wp:posOffset>2697860</wp:posOffset>
              </wp:positionH>
              <wp:positionV relativeFrom="page">
                <wp:posOffset>437418</wp:posOffset>
              </wp:positionV>
              <wp:extent cx="1627505" cy="1371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750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C2F01F" w14:textId="77777777" w:rsidR="002F5373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RAGHU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COLLEGE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PHARMACY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70EC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12.45pt;margin-top:34.45pt;width:128.15pt;height:10.8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" filled="f" stroked="f">
              <v:textbox inset="0,0,0,0">
                <w:txbxContent>
                  <w:p w14:paraId="1EC2F01F" w14:textId="77777777" w:rsidR="002F5373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RAGHU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COLLEGE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PHARMACY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0048" behindDoc="1" locked="0" layoutInCell="1" allowOverlap="1" wp14:anchorId="2797F794" wp14:editId="0C01B3B3">
              <wp:simplePos x="0" y="0"/>
              <wp:positionH relativeFrom="page">
                <wp:posOffset>6335648</wp:posOffset>
              </wp:positionH>
              <wp:positionV relativeFrom="page">
                <wp:posOffset>437418</wp:posOffset>
              </wp:positionV>
              <wp:extent cx="574040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04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38D6D" w14:textId="77777777" w:rsidR="002F5373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NO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97F794" id="Textbox 2" o:spid="_x0000_s1027" type="#_x0000_t202" style="position:absolute;margin-left:498.85pt;margin-top:34.45pt;width:45.2pt;height:10.8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" filled="f" stroked="f">
              <v:textbox inset="0,0,0,0">
                <w:txbxContent>
                  <w:p w14:paraId="28738D6D" w14:textId="77777777" w:rsidR="002F5373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NO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8EA0A" w14:textId="77777777" w:rsidR="0096443E" w:rsidRDefault="009644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14DC6"/>
    <w:multiLevelType w:val="hybridMultilevel"/>
    <w:tmpl w:val="DF266D20"/>
    <w:lvl w:ilvl="0" w:tplc="FD08D928">
      <w:numFmt w:val="bullet"/>
      <w:lvlText w:val=""/>
      <w:lvlJc w:val="left"/>
      <w:pPr>
        <w:ind w:left="12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5FD28266">
      <w:numFmt w:val="bullet"/>
      <w:lvlText w:val="•"/>
      <w:lvlJc w:val="left"/>
      <w:pPr>
        <w:ind w:left="2052" w:hanging="360"/>
      </w:pPr>
      <w:rPr>
        <w:rFonts w:hint="default"/>
        <w:lang w:val="en-US" w:eastAsia="en-US" w:bidi="ar-SA"/>
      </w:rPr>
    </w:lvl>
    <w:lvl w:ilvl="2" w:tplc="0E58BD5A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3" w:tplc="D01EAAF8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89BC7B3A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 w:tplc="F4FE7476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53DEEB78">
      <w:numFmt w:val="bullet"/>
      <w:lvlText w:val="•"/>
      <w:lvlJc w:val="left"/>
      <w:pPr>
        <w:ind w:left="6312" w:hanging="360"/>
      </w:pPr>
      <w:rPr>
        <w:rFonts w:hint="default"/>
        <w:lang w:val="en-US" w:eastAsia="en-US" w:bidi="ar-SA"/>
      </w:rPr>
    </w:lvl>
    <w:lvl w:ilvl="7" w:tplc="F7484FF4">
      <w:numFmt w:val="bullet"/>
      <w:lvlText w:val="•"/>
      <w:lvlJc w:val="left"/>
      <w:pPr>
        <w:ind w:left="7164" w:hanging="360"/>
      </w:pPr>
      <w:rPr>
        <w:rFonts w:hint="default"/>
        <w:lang w:val="en-US" w:eastAsia="en-US" w:bidi="ar-SA"/>
      </w:rPr>
    </w:lvl>
    <w:lvl w:ilvl="8" w:tplc="9E14CF4A">
      <w:numFmt w:val="bullet"/>
      <w:lvlText w:val="•"/>
      <w:lvlJc w:val="left"/>
      <w:pPr>
        <w:ind w:left="801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6231313"/>
    <w:multiLevelType w:val="hybridMultilevel"/>
    <w:tmpl w:val="E77E807A"/>
    <w:lvl w:ilvl="0" w:tplc="39803CB2">
      <w:numFmt w:val="bullet"/>
      <w:lvlText w:val=""/>
      <w:lvlJc w:val="left"/>
      <w:pPr>
        <w:ind w:left="14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C95E9B8A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2" w:tplc="8D929A42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6CDEE066">
      <w:numFmt w:val="bullet"/>
      <w:lvlText w:val="•"/>
      <w:lvlJc w:val="left"/>
      <w:pPr>
        <w:ind w:left="3924" w:hanging="360"/>
      </w:pPr>
      <w:rPr>
        <w:rFonts w:hint="default"/>
        <w:lang w:val="en-US" w:eastAsia="en-US" w:bidi="ar-SA"/>
      </w:rPr>
    </w:lvl>
    <w:lvl w:ilvl="4" w:tplc="313C42E8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0D0CC4F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B268BB5C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7" w:tplc="5B1EE230"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  <w:lvl w:ilvl="8" w:tplc="05C83104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</w:abstractNum>
  <w:num w:numId="1" w16cid:durableId="1563520228">
    <w:abstractNumId w:val="0"/>
  </w:num>
  <w:num w:numId="2" w16cid:durableId="1430617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5373"/>
    <w:rsid w:val="002F5373"/>
    <w:rsid w:val="00457829"/>
    <w:rsid w:val="0096443E"/>
    <w:rsid w:val="00FF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84797E"/>
  <w15:docId w15:val="{3295092E-9892-4BD1-A0AC-B44835A2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7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644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43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644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43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1120</Words>
  <Characters>6388</Characters>
  <Application>Microsoft Office Word</Application>
  <DocSecurity>0</DocSecurity>
  <Lines>53</Lines>
  <Paragraphs>14</Paragraphs>
  <ScaleCrop>false</ScaleCrop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V     DRUG STABILITY</dc:title>
  <dc:creator>Admin</dc:creator>
  <cp:lastModifiedBy>DELL</cp:lastModifiedBy>
  <cp:revision>2</cp:revision>
  <dcterms:created xsi:type="dcterms:W3CDTF">2026-07-24T05:02:00Z</dcterms:created>
  <dcterms:modified xsi:type="dcterms:W3CDTF">2026-07-24T06:53:00Z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