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4AC9" w14:textId="585996B2" w:rsidR="00750B84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HUMAN ANATOMY AND PHYSIOLOGY-I_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012BBB2B" w14:textId="77777777" w:rsidR="00DB570F" w:rsidRDefault="00DB570F"/>
    <w:p w14:paraId="01A2D7DD" w14:textId="65AA482A" w:rsidR="00DB570F" w:rsidRPr="00DA1A81" w:rsidRDefault="00DA1A81" w:rsidP="00E02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 : 1</w:t>
      </w:r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2A463E" w:rsidRPr="002A463E">
        <w:rPr>
          <w:rFonts w:ascii="Times New Roman" w:hAnsi="Times New Roman" w:cs="Times New Roman"/>
          <w:b/>
          <w:bCs/>
          <w:sz w:val="24"/>
          <w:szCs w:val="24"/>
          <w:lang w:val="en-IN"/>
        </w:rPr>
        <w:t>Cellular level of organization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5F3FE79F" w14:textId="3143F847" w:rsidR="00DB570F" w:rsidRPr="00E0272D" w:rsidRDefault="00DB570F" w:rsidP="00E027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</w:rPr>
        <w:t>CLASS:</w:t>
      </w:r>
      <w:r w:rsidR="002A463E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1A5B162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7C4D3707" w14:textId="4DC1AE11" w:rsidR="00F17421" w:rsidRDefault="00DA1A81" w:rsidP="002A463E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2A463E" w:rsidRPr="002A463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>Structure and functions of cell, transport across cell membrane</w:t>
      </w:r>
    </w:p>
    <w:p w14:paraId="5D7F46AD" w14:textId="77777777" w:rsidR="002A463E" w:rsidRDefault="002A463E" w:rsidP="002A46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463E">
        <w:rPr>
          <w:rFonts w:ascii="Times New Roman" w:hAnsi="Times New Roman" w:cs="Times New Roman"/>
          <w:b/>
          <w:bCs/>
          <w:sz w:val="24"/>
          <w:szCs w:val="24"/>
        </w:rPr>
        <w:t xml:space="preserve">Structure of Cell </w:t>
      </w:r>
    </w:p>
    <w:p w14:paraId="626CB655" w14:textId="77777777" w:rsidR="002A463E" w:rsidRPr="002A463E" w:rsidRDefault="002A463E" w:rsidP="002A463E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</w:rPr>
        <w:t>A cell is defined as the smallest, basic unit of life that is responsible for all of life’s processes.</w:t>
      </w:r>
    </w:p>
    <w:p w14:paraId="15C0592E" w14:textId="05D17F3C" w:rsidR="002A463E" w:rsidRDefault="002A463E" w:rsidP="002A463E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510AD34C" wp14:editId="46C480C6">
            <wp:extent cx="5943600" cy="2425065"/>
            <wp:effectExtent l="0" t="0" r="0" b="0"/>
            <wp:docPr id="2150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F52D97B-E56D-E73E-3FB1-E28B934375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>
                      <a:extLst>
                        <a:ext uri="{FF2B5EF4-FFF2-40B4-BE49-F238E27FC236}">
                          <a16:creationId xmlns:a16="http://schemas.microsoft.com/office/drawing/2014/main" id="{1F52D97B-E56D-E73E-3FB1-E28B934375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16AD4" w14:textId="77777777" w:rsidR="002A463E" w:rsidRPr="002A463E" w:rsidRDefault="002A463E" w:rsidP="002A463E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</w:rPr>
        <w:t>The cell structure comprises individual components with specific functions essential to carry out life’s processes. These components include- cell wall, cell membrane, cytoplasm, nucleus, and cell organelles.</w:t>
      </w:r>
    </w:p>
    <w:p w14:paraId="0FBE0D1A" w14:textId="77777777" w:rsidR="002A463E" w:rsidRDefault="002A463E" w:rsidP="002A463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A463E">
        <w:rPr>
          <w:rFonts w:ascii="Times New Roman" w:hAnsi="Times New Roman" w:cs="Times New Roman"/>
          <w:b/>
          <w:bCs/>
          <w:sz w:val="24"/>
          <w:szCs w:val="24"/>
          <w:u w:val="single"/>
        </w:rPr>
        <w:t>Cells are two types-</w:t>
      </w:r>
    </w:p>
    <w:p w14:paraId="6867E064" w14:textId="77777777" w:rsidR="002A463E" w:rsidRPr="002A463E" w:rsidRDefault="002A463E" w:rsidP="002A463E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b/>
          <w:bCs/>
          <w:sz w:val="24"/>
          <w:szCs w:val="24"/>
          <w:lang w:val="en-IN"/>
        </w:rPr>
        <w:t>Prokaryotic Cells</w:t>
      </w:r>
    </w:p>
    <w:p w14:paraId="74185509" w14:textId="77777777" w:rsidR="002A463E" w:rsidRPr="002A463E" w:rsidRDefault="002A463E" w:rsidP="002A463E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  <w:lang w:val="en-IN"/>
        </w:rPr>
        <w:t xml:space="preserve">Primitive and simple cells </w:t>
      </w:r>
    </w:p>
    <w:p w14:paraId="64832C02" w14:textId="77777777" w:rsidR="002A463E" w:rsidRPr="002A463E" w:rsidRDefault="002A463E" w:rsidP="002A463E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  <w:lang w:val="en-IN"/>
        </w:rPr>
        <w:t xml:space="preserve">No true nucleus (nuclear material is scattered in cytoplasm) </w:t>
      </w:r>
    </w:p>
    <w:p w14:paraId="173C3EBE" w14:textId="77777777" w:rsidR="002A463E" w:rsidRPr="002A463E" w:rsidRDefault="002A463E" w:rsidP="002A463E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  <w:lang w:val="en-IN"/>
        </w:rPr>
        <w:t xml:space="preserve">No membrane-bound organelles </w:t>
      </w:r>
    </w:p>
    <w:p w14:paraId="7D3FB5B8" w14:textId="77777777" w:rsidR="002A463E" w:rsidRPr="002A463E" w:rsidRDefault="002A463E" w:rsidP="002A463E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  <w:lang w:val="en-IN"/>
        </w:rPr>
        <w:t xml:space="preserve">Usually unicellular </w:t>
      </w:r>
    </w:p>
    <w:p w14:paraId="102B449D" w14:textId="77777777" w:rsidR="002A463E" w:rsidRPr="002A463E" w:rsidRDefault="002A463E" w:rsidP="002A463E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  <w:lang w:val="en-IN"/>
        </w:rPr>
        <w:t xml:space="preserve">Small in size </w:t>
      </w:r>
    </w:p>
    <w:p w14:paraId="1D711FF5" w14:textId="048E3656" w:rsidR="002A463E" w:rsidRPr="002A463E" w:rsidRDefault="002A463E" w:rsidP="002A463E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  <w:lang w:val="en-IN"/>
        </w:rPr>
        <w:t>Examples</w:t>
      </w:r>
      <w:r>
        <w:rPr>
          <w:rFonts w:ascii="Times New Roman" w:hAnsi="Times New Roman" w:cs="Times New Roman"/>
          <w:sz w:val="24"/>
          <w:szCs w:val="24"/>
          <w:lang w:val="en-IN"/>
        </w:rPr>
        <w:t>:</w:t>
      </w:r>
      <w:r w:rsidRPr="002A463E">
        <w:rPr>
          <w:rFonts w:ascii="Times New Roman" w:hAnsi="Times New Roman" w:cs="Times New Roman"/>
          <w:sz w:val="24"/>
          <w:szCs w:val="24"/>
          <w:lang w:val="en-IN"/>
        </w:rPr>
        <w:t>Bacteria</w:t>
      </w:r>
      <w:r>
        <w:rPr>
          <w:rFonts w:ascii="Times New Roman" w:hAnsi="Times New Roman" w:cs="Times New Roman"/>
          <w:sz w:val="24"/>
          <w:szCs w:val="24"/>
          <w:lang w:val="en-IN"/>
        </w:rPr>
        <w:t>,</w:t>
      </w:r>
      <w:r w:rsidRPr="002A463E">
        <w:rPr>
          <w:rFonts w:ascii="Times New Roman" w:hAnsi="Times New Roman" w:cs="Times New Roman"/>
          <w:sz w:val="24"/>
          <w:szCs w:val="24"/>
          <w:lang w:val="en-IN"/>
        </w:rPr>
        <w:t xml:space="preserve"> Blue-green algae (cyanobacteria)</w:t>
      </w:r>
    </w:p>
    <w:p w14:paraId="01C3C15D" w14:textId="5497DE2B" w:rsidR="002A463E" w:rsidRPr="002A463E" w:rsidRDefault="002A463E" w:rsidP="002A463E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IN"/>
        </w:rPr>
      </w:pPr>
    </w:p>
    <w:p w14:paraId="758CC98E" w14:textId="0D2B7FF6" w:rsidR="002A463E" w:rsidRDefault="002A463E" w:rsidP="002A463E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b/>
          <w:bCs/>
          <w:sz w:val="24"/>
          <w:szCs w:val="24"/>
        </w:rPr>
        <w:lastRenderedPageBreak/>
        <w:drawing>
          <wp:inline distT="0" distB="0" distL="0" distR="0" wp14:anchorId="58D8B8B6" wp14:editId="0D330EBD">
            <wp:extent cx="4516438" cy="3548063"/>
            <wp:effectExtent l="0" t="0" r="0" b="0"/>
            <wp:docPr id="22535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F25A367A-64B3-5CD0-CE08-77E7B5BF09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5" name="Picture 7">
                      <a:extLst>
                        <a:ext uri="{FF2B5EF4-FFF2-40B4-BE49-F238E27FC236}">
                          <a16:creationId xmlns:a16="http://schemas.microsoft.com/office/drawing/2014/main" id="{F25A367A-64B3-5CD0-CE08-77E7B5BF09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438" cy="354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40A715DA" w14:textId="77777777" w:rsidR="002A463E" w:rsidRPr="002A463E" w:rsidRDefault="002A463E" w:rsidP="002A463E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b/>
          <w:bCs/>
          <w:sz w:val="24"/>
          <w:szCs w:val="24"/>
          <w:lang w:val="en-IN"/>
        </w:rPr>
        <w:t>2. Eukaryotic Cells</w:t>
      </w:r>
    </w:p>
    <w:p w14:paraId="64FE18C6" w14:textId="77777777" w:rsidR="002A463E" w:rsidRPr="002A463E" w:rsidRDefault="002A463E" w:rsidP="002A463E">
      <w:pPr>
        <w:numPr>
          <w:ilvl w:val="0"/>
          <w:numId w:val="47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  <w:lang w:val="en-IN"/>
        </w:rPr>
        <w:t xml:space="preserve">Advanced and complex cells </w:t>
      </w:r>
    </w:p>
    <w:p w14:paraId="030946D7" w14:textId="77777777" w:rsidR="002A463E" w:rsidRPr="002A463E" w:rsidRDefault="002A463E" w:rsidP="002A463E">
      <w:pPr>
        <w:numPr>
          <w:ilvl w:val="0"/>
          <w:numId w:val="47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  <w:lang w:val="en-IN"/>
        </w:rPr>
        <w:t xml:space="preserve">True nucleus present (enclosed by nuclear membrane) </w:t>
      </w:r>
    </w:p>
    <w:p w14:paraId="15EF5098" w14:textId="77777777" w:rsidR="002A463E" w:rsidRPr="002A463E" w:rsidRDefault="002A463E" w:rsidP="002A463E">
      <w:pPr>
        <w:numPr>
          <w:ilvl w:val="0"/>
          <w:numId w:val="47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  <w:lang w:val="en-IN"/>
        </w:rPr>
        <w:t xml:space="preserve">Membrane-bound organelles present (mitochondria, ER, Golgi apparatus) </w:t>
      </w:r>
    </w:p>
    <w:p w14:paraId="18F38A53" w14:textId="77777777" w:rsidR="002A463E" w:rsidRPr="002A463E" w:rsidRDefault="002A463E" w:rsidP="002A463E">
      <w:pPr>
        <w:numPr>
          <w:ilvl w:val="0"/>
          <w:numId w:val="47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  <w:lang w:val="en-IN"/>
        </w:rPr>
        <w:t xml:space="preserve">Can be unicellular or multicellular </w:t>
      </w:r>
    </w:p>
    <w:p w14:paraId="520E57FC" w14:textId="77777777" w:rsidR="002A463E" w:rsidRPr="002A463E" w:rsidRDefault="002A463E" w:rsidP="002A463E">
      <w:pPr>
        <w:numPr>
          <w:ilvl w:val="0"/>
          <w:numId w:val="47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  <w:lang w:val="en-IN"/>
        </w:rPr>
        <w:t xml:space="preserve">Larger in size </w:t>
      </w:r>
    </w:p>
    <w:p w14:paraId="0B52437B" w14:textId="77777777" w:rsidR="002A463E" w:rsidRPr="002A463E" w:rsidRDefault="002A463E" w:rsidP="002A463E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b/>
          <w:bCs/>
          <w:sz w:val="24"/>
          <w:szCs w:val="24"/>
          <w:lang w:val="en-IN"/>
        </w:rPr>
        <w:t>Examples</w:t>
      </w:r>
    </w:p>
    <w:p w14:paraId="6DF36C7E" w14:textId="77777777" w:rsidR="002A463E" w:rsidRPr="002A463E" w:rsidRDefault="002A463E" w:rsidP="002A463E">
      <w:pPr>
        <w:numPr>
          <w:ilvl w:val="0"/>
          <w:numId w:val="4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  <w:lang w:val="en-IN"/>
        </w:rPr>
        <w:t xml:space="preserve">Animal cells </w:t>
      </w:r>
    </w:p>
    <w:p w14:paraId="2E96216D" w14:textId="77777777" w:rsidR="002A463E" w:rsidRPr="002A463E" w:rsidRDefault="002A463E" w:rsidP="002A463E">
      <w:pPr>
        <w:numPr>
          <w:ilvl w:val="0"/>
          <w:numId w:val="4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  <w:lang w:val="en-IN"/>
        </w:rPr>
        <w:t xml:space="preserve">Plant cells </w:t>
      </w:r>
    </w:p>
    <w:p w14:paraId="508D0B9E" w14:textId="77777777" w:rsidR="002A463E" w:rsidRPr="002A463E" w:rsidRDefault="002A463E" w:rsidP="002A463E">
      <w:pPr>
        <w:numPr>
          <w:ilvl w:val="0"/>
          <w:numId w:val="4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  <w:lang w:val="en-IN"/>
        </w:rPr>
        <w:t xml:space="preserve">Human body cells </w:t>
      </w:r>
    </w:p>
    <w:p w14:paraId="4E038F01" w14:textId="6A66511F" w:rsidR="002A463E" w:rsidRPr="002A463E" w:rsidRDefault="002A463E" w:rsidP="002A463E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b/>
          <w:bCs/>
          <w:sz w:val="24"/>
          <w:szCs w:val="24"/>
        </w:rPr>
        <w:lastRenderedPageBreak/>
        <w:drawing>
          <wp:inline distT="0" distB="0" distL="0" distR="0" wp14:anchorId="72431396" wp14:editId="6296D21B">
            <wp:extent cx="3098800" cy="2417389"/>
            <wp:effectExtent l="0" t="0" r="0" b="0"/>
            <wp:docPr id="22534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2B5CB6CF-D25D-9305-250F-3A4D20729D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4" name="Picture 6">
                      <a:extLst>
                        <a:ext uri="{FF2B5EF4-FFF2-40B4-BE49-F238E27FC236}">
                          <a16:creationId xmlns:a16="http://schemas.microsoft.com/office/drawing/2014/main" id="{2B5CB6CF-D25D-9305-250F-3A4D20729D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756" cy="242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1F4B3" w14:textId="77777777" w:rsidR="002A463E" w:rsidRPr="002A463E" w:rsidRDefault="002A463E" w:rsidP="002A463E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b/>
          <w:bCs/>
          <w:sz w:val="24"/>
          <w:szCs w:val="24"/>
          <w:lang w:val="en-IN"/>
        </w:rPr>
        <w:t>Key Differences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0"/>
        <w:gridCol w:w="2009"/>
        <w:gridCol w:w="1930"/>
      </w:tblGrid>
      <w:tr w:rsidR="002A463E" w:rsidRPr="002A463E" w14:paraId="5AF64F2E" w14:textId="77777777" w:rsidTr="002A463E">
        <w:tc>
          <w:tcPr>
            <w:tcW w:w="0" w:type="auto"/>
            <w:hideMark/>
          </w:tcPr>
          <w:p w14:paraId="6F6560F9" w14:textId="77777777" w:rsidR="002A463E" w:rsidRPr="002A463E" w:rsidRDefault="002A463E" w:rsidP="002A463E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2A46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Feature</w:t>
            </w:r>
          </w:p>
        </w:tc>
        <w:tc>
          <w:tcPr>
            <w:tcW w:w="0" w:type="auto"/>
            <w:hideMark/>
          </w:tcPr>
          <w:p w14:paraId="1F462AAB" w14:textId="77777777" w:rsidR="002A463E" w:rsidRPr="002A463E" w:rsidRDefault="002A463E" w:rsidP="002A463E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2A46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Prokaryotic Cells</w:t>
            </w:r>
          </w:p>
        </w:tc>
        <w:tc>
          <w:tcPr>
            <w:tcW w:w="0" w:type="auto"/>
            <w:hideMark/>
          </w:tcPr>
          <w:p w14:paraId="61DF9F7C" w14:textId="77777777" w:rsidR="002A463E" w:rsidRPr="002A463E" w:rsidRDefault="002A463E" w:rsidP="002A463E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2A46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Eukaryotic Cells</w:t>
            </w:r>
          </w:p>
        </w:tc>
      </w:tr>
      <w:tr w:rsidR="002A463E" w:rsidRPr="002A463E" w14:paraId="06EE4F4E" w14:textId="77777777" w:rsidTr="002A463E">
        <w:tc>
          <w:tcPr>
            <w:tcW w:w="0" w:type="auto"/>
            <w:hideMark/>
          </w:tcPr>
          <w:p w14:paraId="36489092" w14:textId="77777777" w:rsidR="002A463E" w:rsidRPr="002A463E" w:rsidRDefault="002A463E" w:rsidP="002A46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2A463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Nucleus</w:t>
            </w:r>
          </w:p>
        </w:tc>
        <w:tc>
          <w:tcPr>
            <w:tcW w:w="0" w:type="auto"/>
            <w:hideMark/>
          </w:tcPr>
          <w:p w14:paraId="18DF0A5B" w14:textId="77777777" w:rsidR="002A463E" w:rsidRPr="002A463E" w:rsidRDefault="002A463E" w:rsidP="002A46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2A463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Absent</w:t>
            </w:r>
          </w:p>
        </w:tc>
        <w:tc>
          <w:tcPr>
            <w:tcW w:w="0" w:type="auto"/>
            <w:hideMark/>
          </w:tcPr>
          <w:p w14:paraId="3F9D0C51" w14:textId="77777777" w:rsidR="002A463E" w:rsidRPr="002A463E" w:rsidRDefault="002A463E" w:rsidP="002A46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2A463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Present</w:t>
            </w:r>
          </w:p>
        </w:tc>
      </w:tr>
      <w:tr w:rsidR="002A463E" w:rsidRPr="002A463E" w14:paraId="67C5A723" w14:textId="77777777" w:rsidTr="002A463E">
        <w:tc>
          <w:tcPr>
            <w:tcW w:w="0" w:type="auto"/>
            <w:hideMark/>
          </w:tcPr>
          <w:p w14:paraId="7F650892" w14:textId="77777777" w:rsidR="002A463E" w:rsidRPr="002A463E" w:rsidRDefault="002A463E" w:rsidP="002A46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2A463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Organelles</w:t>
            </w:r>
          </w:p>
        </w:tc>
        <w:tc>
          <w:tcPr>
            <w:tcW w:w="0" w:type="auto"/>
            <w:hideMark/>
          </w:tcPr>
          <w:p w14:paraId="6206D3CE" w14:textId="77777777" w:rsidR="002A463E" w:rsidRPr="002A463E" w:rsidRDefault="002A463E" w:rsidP="002A46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2A463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Absent</w:t>
            </w:r>
          </w:p>
        </w:tc>
        <w:tc>
          <w:tcPr>
            <w:tcW w:w="0" w:type="auto"/>
            <w:hideMark/>
          </w:tcPr>
          <w:p w14:paraId="3AF86EF6" w14:textId="77777777" w:rsidR="002A463E" w:rsidRPr="002A463E" w:rsidRDefault="002A463E" w:rsidP="002A46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2A463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Present</w:t>
            </w:r>
          </w:p>
        </w:tc>
      </w:tr>
      <w:tr w:rsidR="002A463E" w:rsidRPr="002A463E" w14:paraId="01A2E515" w14:textId="77777777" w:rsidTr="002A463E">
        <w:tc>
          <w:tcPr>
            <w:tcW w:w="0" w:type="auto"/>
            <w:hideMark/>
          </w:tcPr>
          <w:p w14:paraId="24A9C667" w14:textId="77777777" w:rsidR="002A463E" w:rsidRPr="002A463E" w:rsidRDefault="002A463E" w:rsidP="002A46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2A463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Size</w:t>
            </w:r>
          </w:p>
        </w:tc>
        <w:tc>
          <w:tcPr>
            <w:tcW w:w="0" w:type="auto"/>
            <w:hideMark/>
          </w:tcPr>
          <w:p w14:paraId="202D2B58" w14:textId="77777777" w:rsidR="002A463E" w:rsidRPr="002A463E" w:rsidRDefault="002A463E" w:rsidP="002A46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2A463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Small</w:t>
            </w:r>
          </w:p>
        </w:tc>
        <w:tc>
          <w:tcPr>
            <w:tcW w:w="0" w:type="auto"/>
            <w:hideMark/>
          </w:tcPr>
          <w:p w14:paraId="7FE4A535" w14:textId="77777777" w:rsidR="002A463E" w:rsidRPr="002A463E" w:rsidRDefault="002A463E" w:rsidP="002A46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2A463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Large</w:t>
            </w:r>
          </w:p>
        </w:tc>
      </w:tr>
      <w:tr w:rsidR="002A463E" w:rsidRPr="002A463E" w14:paraId="70DA21C0" w14:textId="77777777" w:rsidTr="002A463E">
        <w:tc>
          <w:tcPr>
            <w:tcW w:w="0" w:type="auto"/>
            <w:hideMark/>
          </w:tcPr>
          <w:p w14:paraId="613B0FCC" w14:textId="77777777" w:rsidR="002A463E" w:rsidRPr="002A463E" w:rsidRDefault="002A463E" w:rsidP="002A46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2A463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Complexity</w:t>
            </w:r>
          </w:p>
        </w:tc>
        <w:tc>
          <w:tcPr>
            <w:tcW w:w="0" w:type="auto"/>
            <w:hideMark/>
          </w:tcPr>
          <w:p w14:paraId="31D9F5A7" w14:textId="77777777" w:rsidR="002A463E" w:rsidRPr="002A463E" w:rsidRDefault="002A463E" w:rsidP="002A46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2A463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Simple</w:t>
            </w:r>
          </w:p>
        </w:tc>
        <w:tc>
          <w:tcPr>
            <w:tcW w:w="0" w:type="auto"/>
            <w:hideMark/>
          </w:tcPr>
          <w:p w14:paraId="11B1E63B" w14:textId="77777777" w:rsidR="002A463E" w:rsidRPr="002A463E" w:rsidRDefault="002A463E" w:rsidP="002A46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2A463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Complex</w:t>
            </w:r>
          </w:p>
        </w:tc>
      </w:tr>
      <w:tr w:rsidR="002A463E" w:rsidRPr="002A463E" w14:paraId="7A2E8968" w14:textId="77777777" w:rsidTr="002A463E">
        <w:tc>
          <w:tcPr>
            <w:tcW w:w="0" w:type="auto"/>
            <w:hideMark/>
          </w:tcPr>
          <w:p w14:paraId="7B4DA50D" w14:textId="77777777" w:rsidR="002A463E" w:rsidRPr="002A463E" w:rsidRDefault="002A463E" w:rsidP="002A46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2A463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Examples</w:t>
            </w:r>
          </w:p>
        </w:tc>
        <w:tc>
          <w:tcPr>
            <w:tcW w:w="0" w:type="auto"/>
            <w:hideMark/>
          </w:tcPr>
          <w:p w14:paraId="6CC1EFE9" w14:textId="77777777" w:rsidR="002A463E" w:rsidRPr="002A463E" w:rsidRDefault="002A463E" w:rsidP="002A46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2A463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Bacteria</w:t>
            </w:r>
          </w:p>
        </w:tc>
        <w:tc>
          <w:tcPr>
            <w:tcW w:w="0" w:type="auto"/>
            <w:hideMark/>
          </w:tcPr>
          <w:p w14:paraId="671DB826" w14:textId="77777777" w:rsidR="002A463E" w:rsidRPr="002A463E" w:rsidRDefault="002A463E" w:rsidP="002A46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2A463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Human cells</w:t>
            </w:r>
          </w:p>
        </w:tc>
      </w:tr>
    </w:tbl>
    <w:p w14:paraId="6BB1AAA4" w14:textId="77777777" w:rsidR="002A463E" w:rsidRDefault="002A463E" w:rsidP="002A4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62494" w14:textId="77777777" w:rsidR="002A463E" w:rsidRDefault="002A463E" w:rsidP="002A4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9D296" w14:textId="77777777" w:rsidR="002A463E" w:rsidRDefault="002A463E" w:rsidP="002A4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FF2684" w14:textId="77777777" w:rsidR="002A463E" w:rsidRDefault="002A463E" w:rsidP="002A4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355F9F" w14:textId="77777777" w:rsidR="002A463E" w:rsidRDefault="002A463E" w:rsidP="002A4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51A88E" w14:textId="77777777" w:rsidR="002A463E" w:rsidRDefault="002A463E" w:rsidP="002A4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5D02F5" w14:textId="77777777" w:rsidR="002A463E" w:rsidRDefault="002A463E" w:rsidP="002A4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84C154" w14:textId="77777777" w:rsidR="002A463E" w:rsidRDefault="002A463E" w:rsidP="002A4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32C2E" w14:textId="77777777" w:rsidR="002A463E" w:rsidRDefault="002A463E" w:rsidP="002A4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5FA044" w14:textId="32F98E41" w:rsidR="002A463E" w:rsidRPr="002A463E" w:rsidRDefault="002A463E" w:rsidP="002A463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b/>
          <w:bCs/>
          <w:sz w:val="24"/>
          <w:szCs w:val="24"/>
        </w:rPr>
        <w:lastRenderedPageBreak/>
        <w:t>Cell Organelle and its Functions</w:t>
      </w:r>
    </w:p>
    <w:p w14:paraId="665A416E" w14:textId="67C9476B" w:rsidR="002A463E" w:rsidRDefault="002A463E" w:rsidP="002A463E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2FC5BCD9" wp14:editId="56096B99">
            <wp:extent cx="5943600" cy="6985000"/>
            <wp:effectExtent l="0" t="0" r="0" b="0"/>
            <wp:docPr id="2662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7C20F1F-1FB6-1DB6-B89B-F3B34502E3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Picture 2">
                      <a:extLst>
                        <a:ext uri="{FF2B5EF4-FFF2-40B4-BE49-F238E27FC236}">
                          <a16:creationId xmlns:a16="http://schemas.microsoft.com/office/drawing/2014/main" id="{37C20F1F-1FB6-1DB6-B89B-F3B34502E33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8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0D8D0" w14:textId="77777777" w:rsidR="002A463E" w:rsidRDefault="002A463E" w:rsidP="002A463E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65D7E021" w14:textId="77777777" w:rsidR="002A463E" w:rsidRDefault="002A463E" w:rsidP="002A463E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3880A8FB" w14:textId="77777777" w:rsidR="002A463E" w:rsidRPr="002A463E" w:rsidRDefault="002A463E" w:rsidP="002A463E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b/>
          <w:bCs/>
          <w:sz w:val="24"/>
          <w:szCs w:val="24"/>
        </w:rPr>
        <w:lastRenderedPageBreak/>
        <w:t>Transport across cell membrane</w:t>
      </w:r>
    </w:p>
    <w:p w14:paraId="58FDDC4B" w14:textId="77777777" w:rsidR="002A463E" w:rsidRDefault="002A463E" w:rsidP="002A463E">
      <w:pPr>
        <w:rPr>
          <w:rFonts w:ascii="Times New Roman" w:hAnsi="Times New Roman" w:cs="Times New Roman"/>
          <w:sz w:val="24"/>
          <w:szCs w:val="24"/>
        </w:rPr>
      </w:pPr>
      <w:r w:rsidRPr="002A463E">
        <w:rPr>
          <w:rFonts w:ascii="Times New Roman" w:hAnsi="Times New Roman" w:cs="Times New Roman"/>
          <w:sz w:val="24"/>
          <w:szCs w:val="24"/>
        </w:rPr>
        <w:t>Cell membrane is selectively permeable, allowing controlled movement of substances to maintain cellular homeostasis.</w:t>
      </w:r>
    </w:p>
    <w:p w14:paraId="116DFBBB" w14:textId="77777777" w:rsidR="002A463E" w:rsidRPr="002A463E" w:rsidRDefault="002A463E" w:rsidP="002A463E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b/>
          <w:bCs/>
          <w:sz w:val="24"/>
          <w:szCs w:val="24"/>
          <w:lang w:val="en-IN"/>
        </w:rPr>
        <w:t>1. Passive Transport</w:t>
      </w:r>
    </w:p>
    <w:p w14:paraId="36E2A6CE" w14:textId="6DCD8D73" w:rsidR="002A463E" w:rsidRDefault="002A463E" w:rsidP="002A463E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1B8633A" wp14:editId="19C351A8">
            <wp:extent cx="3857625" cy="2741612"/>
            <wp:effectExtent l="0" t="0" r="0" b="1905"/>
            <wp:docPr id="27655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7F2E5594-CE6E-5310-3F07-3569E93420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5" name="Picture 8">
                      <a:extLst>
                        <a:ext uri="{FF2B5EF4-FFF2-40B4-BE49-F238E27FC236}">
                          <a16:creationId xmlns:a16="http://schemas.microsoft.com/office/drawing/2014/main" id="{7F2E5594-CE6E-5310-3F07-3569E934209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74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B3AA670" w14:textId="55859FF1" w:rsidR="002A463E" w:rsidRPr="002A463E" w:rsidRDefault="002A463E" w:rsidP="002A463E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  <w:lang w:val="en-IN"/>
        </w:rPr>
        <w:t>Simple Diffusion:</w:t>
      </w:r>
    </w:p>
    <w:p w14:paraId="44101A1D" w14:textId="77777777" w:rsidR="002A463E" w:rsidRDefault="002A463E" w:rsidP="002A46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463E">
        <w:rPr>
          <w:rFonts w:ascii="Times New Roman" w:hAnsi="Times New Roman" w:cs="Times New Roman"/>
          <w:sz w:val="24"/>
          <w:szCs w:val="24"/>
        </w:rPr>
        <w:t>Direct movement through lipid bilayer,</w:t>
      </w:r>
      <w:r w:rsidRPr="002A463E">
        <w:rPr>
          <w:rFonts w:ascii="Times New Roman" w:hAnsi="Times New Roman" w:cs="Times New Roman"/>
          <w:sz w:val="24"/>
          <w:szCs w:val="24"/>
          <w:lang w:val="en-IN"/>
        </w:rPr>
        <w:t xml:space="preserve"> No energy (ATP) required. </w:t>
      </w:r>
      <w:r w:rsidRPr="002A463E">
        <w:rPr>
          <w:rFonts w:ascii="Times New Roman" w:hAnsi="Times New Roman" w:cs="Times New Roman"/>
          <w:sz w:val="24"/>
          <w:szCs w:val="24"/>
        </w:rPr>
        <w:t xml:space="preserve">Applies to </w:t>
      </w:r>
      <w:r w:rsidRPr="002A463E">
        <w:rPr>
          <w:rFonts w:ascii="Times New Roman" w:hAnsi="Times New Roman" w:cs="Times New Roman"/>
          <w:b/>
          <w:bCs/>
          <w:sz w:val="24"/>
          <w:szCs w:val="24"/>
        </w:rPr>
        <w:t>small, non-polar molecules.</w:t>
      </w:r>
      <w:r w:rsidRPr="002A463E">
        <w:rPr>
          <w:rFonts w:ascii="Times New Roman" w:hAnsi="Times New Roman" w:cs="Times New Roman"/>
          <w:sz w:val="24"/>
          <w:szCs w:val="24"/>
        </w:rPr>
        <w:t xml:space="preserve"> Examples: </w:t>
      </w:r>
      <w:r w:rsidRPr="002A463E">
        <w:rPr>
          <w:rFonts w:ascii="Times New Roman" w:hAnsi="Times New Roman" w:cs="Times New Roman"/>
          <w:b/>
          <w:bCs/>
          <w:sz w:val="24"/>
          <w:szCs w:val="24"/>
        </w:rPr>
        <w:t>O₂, CO₂, lipid-soluble drugs</w:t>
      </w:r>
    </w:p>
    <w:p w14:paraId="34C1F8AC" w14:textId="77777777" w:rsidR="002A463E" w:rsidRPr="002A463E" w:rsidRDefault="002A463E" w:rsidP="002A463E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  <w:lang w:val="en-IN"/>
        </w:rPr>
        <w:t>Facilitated Diffusion:</w:t>
      </w:r>
    </w:p>
    <w:p w14:paraId="209F0845" w14:textId="15E7FD0C" w:rsidR="002A463E" w:rsidRPr="002A463E" w:rsidRDefault="002A463E" w:rsidP="002A463E">
      <w:pPr>
        <w:spacing w:after="0"/>
        <w:rPr>
          <w:b/>
          <w:bCs/>
        </w:rPr>
      </w:pPr>
      <w:r w:rsidRPr="002A463E">
        <w:rPr>
          <w:rFonts w:ascii="Times New Roman" w:hAnsi="Times New Roman" w:cs="Times New Roman"/>
          <w:sz w:val="24"/>
          <w:szCs w:val="24"/>
          <w:lang w:val="en-IN"/>
        </w:rPr>
        <w:t xml:space="preserve">Requires </w:t>
      </w:r>
      <w:r w:rsidRPr="002A463E">
        <w:rPr>
          <w:rFonts w:ascii="Times New Roman" w:hAnsi="Times New Roman" w:cs="Times New Roman"/>
          <w:b/>
          <w:bCs/>
          <w:sz w:val="24"/>
          <w:szCs w:val="24"/>
          <w:lang w:val="en-IN"/>
        </w:rPr>
        <w:t>carrier or channel proteins.</w:t>
      </w:r>
      <w:r w:rsidRPr="002A463E">
        <w:rPr>
          <w:rFonts w:ascii="Arial" w:eastAsia="SimSun" w:hAnsi="Arial"/>
          <w:color w:val="000000" w:themeColor="text1"/>
          <w:kern w:val="24"/>
          <w:sz w:val="36"/>
          <w:szCs w:val="36"/>
          <w:lang w:eastAsia="en-IN"/>
        </w:rPr>
        <w:t xml:space="preserve"> </w:t>
      </w:r>
      <w:r w:rsidRPr="002A463E">
        <w:rPr>
          <w:b/>
          <w:bCs/>
        </w:rPr>
        <w:t>No ATP required,Specific and saturable</w:t>
      </w:r>
    </w:p>
    <w:p w14:paraId="100D056D" w14:textId="77777777" w:rsidR="002A463E" w:rsidRDefault="002A463E" w:rsidP="002A463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463E">
        <w:rPr>
          <w:rFonts w:ascii="Times New Roman" w:hAnsi="Times New Roman" w:cs="Times New Roman"/>
          <w:b/>
          <w:bCs/>
          <w:sz w:val="24"/>
          <w:szCs w:val="24"/>
        </w:rPr>
        <w:t>Examples:Glucose transport (GLUT transporters),Amino acids</w:t>
      </w:r>
    </w:p>
    <w:p w14:paraId="1AC99FA7" w14:textId="77777777" w:rsidR="002A463E" w:rsidRPr="002A463E" w:rsidRDefault="002A463E" w:rsidP="002A463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5AE2EBEA" w14:textId="77777777" w:rsidR="002A463E" w:rsidRPr="002A463E" w:rsidRDefault="002A463E" w:rsidP="002A463E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</w:rPr>
        <w:t>Osmosis:</w:t>
      </w:r>
    </w:p>
    <w:p w14:paraId="4E8163FF" w14:textId="77777777" w:rsidR="002A463E" w:rsidRPr="002A463E" w:rsidRDefault="002A463E" w:rsidP="002A46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</w:rPr>
        <w:t>Movement occurs along the concentration gradient (high → low)</w:t>
      </w:r>
    </w:p>
    <w:p w14:paraId="54E60E5E" w14:textId="77777777" w:rsidR="002A463E" w:rsidRPr="002A463E" w:rsidRDefault="002A463E" w:rsidP="002A46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</w:rPr>
        <w:t>Diffusion of water across a semipermeable membrane</w:t>
      </w:r>
    </w:p>
    <w:p w14:paraId="18C21919" w14:textId="77777777" w:rsidR="002A463E" w:rsidRPr="002A463E" w:rsidRDefault="002A463E" w:rsidP="002A46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</w:rPr>
        <w:t>Occurs via aquaporins</w:t>
      </w:r>
    </w:p>
    <w:p w14:paraId="106DB734" w14:textId="69498B9A" w:rsidR="002A463E" w:rsidRPr="002A463E" w:rsidRDefault="002A463E" w:rsidP="002A46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A463E">
        <w:rPr>
          <w:rFonts w:ascii="Times New Roman" w:hAnsi="Times New Roman" w:cs="Times New Roman"/>
          <w:sz w:val="24"/>
          <w:szCs w:val="24"/>
        </w:rPr>
        <w:t>Depends on osmotic pressure</w:t>
      </w:r>
    </w:p>
    <w:p w14:paraId="4B8C631D" w14:textId="77777777" w:rsidR="002A463E" w:rsidRPr="002A463E" w:rsidRDefault="002A463E" w:rsidP="002A46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14:paraId="2DA7D5CB" w14:textId="77777777" w:rsidR="002A463E" w:rsidRPr="002A463E" w:rsidRDefault="002A463E" w:rsidP="002A46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14:paraId="0EB4F263" w14:textId="5C777024" w:rsidR="002A463E" w:rsidRDefault="002A463E" w:rsidP="002A463E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noProof/>
        </w:rPr>
        <w:lastRenderedPageBreak/>
        <w:drawing>
          <wp:inline distT="0" distB="0" distL="0" distR="0" wp14:anchorId="6D16064B" wp14:editId="3A28A7A4">
            <wp:extent cx="5943600" cy="4457700"/>
            <wp:effectExtent l="0" t="0" r="0" b="0"/>
            <wp:docPr id="8992033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0336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A3A6E" w14:textId="4D070FEC" w:rsidR="002A463E" w:rsidRPr="002A463E" w:rsidRDefault="002A463E" w:rsidP="002A463E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noProof/>
        </w:rPr>
        <w:lastRenderedPageBreak/>
        <w:drawing>
          <wp:inline distT="0" distB="0" distL="0" distR="0" wp14:anchorId="22FAAA5A" wp14:editId="7E23EE23">
            <wp:extent cx="5943600" cy="4457700"/>
            <wp:effectExtent l="0" t="0" r="0" b="0"/>
            <wp:docPr id="131168824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688242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463E" w:rsidRPr="002A463E" w:rsidSect="0050689C">
      <w:headerReference w:type="even" r:id="rId16"/>
      <w:headerReference w:type="default" r:id="rId17"/>
      <w:footerReference w:type="default" r:id="rId18"/>
      <w:headerReference w:type="first" r:id="rId1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F90C3" w14:textId="77777777" w:rsidR="00B7059E" w:rsidRDefault="00B7059E" w:rsidP="00DB570F">
      <w:pPr>
        <w:spacing w:after="0" w:line="240" w:lineRule="auto"/>
      </w:pPr>
      <w:r>
        <w:separator/>
      </w:r>
    </w:p>
  </w:endnote>
  <w:endnote w:type="continuationSeparator" w:id="0">
    <w:p w14:paraId="33F3F703" w14:textId="77777777" w:rsidR="00B7059E" w:rsidRDefault="00B7059E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FB0F" w14:textId="77777777" w:rsidR="0050689C" w:rsidRDefault="0050689C">
    <w:pPr>
      <w:pStyle w:val="Footer"/>
    </w:pPr>
  </w:p>
  <w:p w14:paraId="2BDD4A3D" w14:textId="77777777" w:rsidR="0050689C" w:rsidRDefault="0050689C">
    <w:pPr>
      <w:pStyle w:val="Footer"/>
    </w:pPr>
  </w:p>
  <w:p w14:paraId="6375CD31" w14:textId="77777777" w:rsidR="0050689C" w:rsidRDefault="0050689C">
    <w:pPr>
      <w:pStyle w:val="Footer"/>
    </w:pPr>
  </w:p>
  <w:p w14:paraId="394DB222" w14:textId="77777777" w:rsidR="00F0040D" w:rsidRDefault="00F0040D">
    <w:pPr>
      <w:pStyle w:val="Footer"/>
      <w:rPr>
        <w:sz w:val="16"/>
      </w:rPr>
    </w:pPr>
  </w:p>
  <w:p w14:paraId="74B79A51" w14:textId="77777777" w:rsidR="00F0040D" w:rsidRDefault="00F0040D">
    <w:pPr>
      <w:pStyle w:val="Footer"/>
      <w:rPr>
        <w:sz w:val="16"/>
      </w:rPr>
    </w:pPr>
  </w:p>
  <w:p w14:paraId="42A7F8B5" w14:textId="3AD53127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E0272D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E0272D">
      <w:rPr>
        <w:rFonts w:ascii="Times New Roman" w:hAnsi="Times New Roman" w:cs="Times New Roman"/>
        <w:sz w:val="16"/>
      </w:rPr>
      <w:t>1</w:t>
    </w:r>
    <w:r w:rsidR="00E0272D" w:rsidRPr="00E0272D">
      <w:rPr>
        <w:rFonts w:ascii="Times New Roman" w:hAnsi="Times New Roman" w:cs="Times New Roman"/>
        <w:sz w:val="16"/>
        <w:vertAlign w:val="superscript"/>
      </w:rPr>
      <w:t>st</w:t>
    </w:r>
    <w:r w:rsidR="00E0272D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E0272D">
      <w:rPr>
        <w:rFonts w:ascii="Times New Roman" w:hAnsi="Times New Roman" w:cs="Times New Roman"/>
        <w:sz w:val="16"/>
      </w:rPr>
      <w:t>Mrs. Sathi Paul M</w:t>
    </w:r>
  </w:p>
  <w:p w14:paraId="40FD0528" w14:textId="77777777" w:rsidR="0050689C" w:rsidRPr="00F0040D" w:rsidRDefault="0050689C">
    <w:pPr>
      <w:pStyle w:val="Footer"/>
      <w:rPr>
        <w:sz w:val="16"/>
      </w:rPr>
    </w:pPr>
  </w:p>
  <w:p w14:paraId="45BB9B5C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D0A9E" w14:textId="77777777" w:rsidR="00B7059E" w:rsidRDefault="00B7059E" w:rsidP="00DB570F">
      <w:pPr>
        <w:spacing w:after="0" w:line="240" w:lineRule="auto"/>
      </w:pPr>
      <w:r>
        <w:separator/>
      </w:r>
    </w:p>
  </w:footnote>
  <w:footnote w:type="continuationSeparator" w:id="0">
    <w:p w14:paraId="3338EE6F" w14:textId="77777777" w:rsidR="00B7059E" w:rsidRDefault="00B7059E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DAFB" w14:textId="77777777" w:rsidR="00C603C6" w:rsidRDefault="00000000">
    <w:pPr>
      <w:pStyle w:val="Header"/>
    </w:pPr>
    <w:r>
      <w:rPr>
        <w:noProof/>
      </w:rPr>
      <w:pict w14:anchorId="1758A6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25D4111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8546D">
          <w:fldChar w:fldCharType="begin"/>
        </w:r>
        <w:r w:rsidR="00E8546D">
          <w:instrText xml:space="preserve"> PAGE   \* MERGEFORMAT </w:instrText>
        </w:r>
        <w:r w:rsidR="00E8546D">
          <w:fldChar w:fldCharType="separate"/>
        </w:r>
        <w:r w:rsidR="00E8546D">
          <w:rPr>
            <w:noProof/>
          </w:rPr>
          <w:t>1</w:t>
        </w:r>
        <w:r w:rsidR="00E8546D">
          <w:rPr>
            <w:noProof/>
          </w:rPr>
          <w:fldChar w:fldCharType="end"/>
        </w:r>
      </w:p>
    </w:sdtContent>
  </w:sdt>
  <w:p w14:paraId="1E95DF5A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EF665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51E9" w14:textId="77777777" w:rsidR="00C603C6" w:rsidRDefault="00000000">
    <w:pPr>
      <w:pStyle w:val="Header"/>
    </w:pPr>
    <w:r>
      <w:rPr>
        <w:noProof/>
      </w:rPr>
      <w:pict w14:anchorId="0DA8F2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606D"/>
    <w:multiLevelType w:val="multilevel"/>
    <w:tmpl w:val="186C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64CDB"/>
    <w:multiLevelType w:val="hybridMultilevel"/>
    <w:tmpl w:val="70EECD3A"/>
    <w:lvl w:ilvl="0" w:tplc="C62AAF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1615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4C18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0423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EA7C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8034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0E6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C890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1E72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82773"/>
    <w:multiLevelType w:val="multilevel"/>
    <w:tmpl w:val="361C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56B8E"/>
    <w:multiLevelType w:val="multilevel"/>
    <w:tmpl w:val="FB6E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27589"/>
    <w:multiLevelType w:val="multilevel"/>
    <w:tmpl w:val="C046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450C5"/>
    <w:multiLevelType w:val="multilevel"/>
    <w:tmpl w:val="CB9A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ED1149"/>
    <w:multiLevelType w:val="multilevel"/>
    <w:tmpl w:val="B300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EE7AA9"/>
    <w:multiLevelType w:val="multilevel"/>
    <w:tmpl w:val="DA5A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E734B2"/>
    <w:multiLevelType w:val="multilevel"/>
    <w:tmpl w:val="B820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0242CC"/>
    <w:multiLevelType w:val="multilevel"/>
    <w:tmpl w:val="B24A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8F4D0C"/>
    <w:multiLevelType w:val="multilevel"/>
    <w:tmpl w:val="F086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AD4087"/>
    <w:multiLevelType w:val="multilevel"/>
    <w:tmpl w:val="8980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B62075"/>
    <w:multiLevelType w:val="multilevel"/>
    <w:tmpl w:val="C63A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023145"/>
    <w:multiLevelType w:val="multilevel"/>
    <w:tmpl w:val="E79A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8C0074"/>
    <w:multiLevelType w:val="multilevel"/>
    <w:tmpl w:val="2288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8558C9"/>
    <w:multiLevelType w:val="multilevel"/>
    <w:tmpl w:val="CE2E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B23699"/>
    <w:multiLevelType w:val="multilevel"/>
    <w:tmpl w:val="B0E4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C9364B"/>
    <w:multiLevelType w:val="multilevel"/>
    <w:tmpl w:val="3A8C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F479AE"/>
    <w:multiLevelType w:val="multilevel"/>
    <w:tmpl w:val="BFCE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730FCE"/>
    <w:multiLevelType w:val="hybridMultilevel"/>
    <w:tmpl w:val="8FD8DAF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CF6FAA"/>
    <w:multiLevelType w:val="multilevel"/>
    <w:tmpl w:val="505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BB4D2F"/>
    <w:multiLevelType w:val="multilevel"/>
    <w:tmpl w:val="806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2C5F3D"/>
    <w:multiLevelType w:val="multilevel"/>
    <w:tmpl w:val="EC1A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B84A06"/>
    <w:multiLevelType w:val="multilevel"/>
    <w:tmpl w:val="0B88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64773D"/>
    <w:multiLevelType w:val="hybridMultilevel"/>
    <w:tmpl w:val="4608360C"/>
    <w:lvl w:ilvl="0" w:tplc="F50EC1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BAA8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6200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9AE7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BAA8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00B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544B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AC0B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FAD6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BA4D87"/>
    <w:multiLevelType w:val="multilevel"/>
    <w:tmpl w:val="0AF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0F716B"/>
    <w:multiLevelType w:val="multilevel"/>
    <w:tmpl w:val="E5C4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830834"/>
    <w:multiLevelType w:val="multilevel"/>
    <w:tmpl w:val="CE8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EE3F2D"/>
    <w:multiLevelType w:val="multilevel"/>
    <w:tmpl w:val="E6AC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3F669F"/>
    <w:multiLevelType w:val="multilevel"/>
    <w:tmpl w:val="75E8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70285A"/>
    <w:multiLevelType w:val="multilevel"/>
    <w:tmpl w:val="842A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63017A"/>
    <w:multiLevelType w:val="multilevel"/>
    <w:tmpl w:val="0EDA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8E64F8"/>
    <w:multiLevelType w:val="multilevel"/>
    <w:tmpl w:val="9426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1A732B"/>
    <w:multiLevelType w:val="multilevel"/>
    <w:tmpl w:val="EF84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9A1B94"/>
    <w:multiLevelType w:val="multilevel"/>
    <w:tmpl w:val="5620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0745A7"/>
    <w:multiLevelType w:val="multilevel"/>
    <w:tmpl w:val="AC4E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663BD6"/>
    <w:multiLevelType w:val="multilevel"/>
    <w:tmpl w:val="9BD2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5D37C0"/>
    <w:multiLevelType w:val="multilevel"/>
    <w:tmpl w:val="035E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472829"/>
    <w:multiLevelType w:val="multilevel"/>
    <w:tmpl w:val="B7F6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29577F"/>
    <w:multiLevelType w:val="hybridMultilevel"/>
    <w:tmpl w:val="C3D8C156"/>
    <w:lvl w:ilvl="0" w:tplc="B52CF1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EAC194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1BC2EB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556B30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8920EA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DE83EB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A3A7D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222020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A26C5A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7F61B72"/>
    <w:multiLevelType w:val="multilevel"/>
    <w:tmpl w:val="5874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9B593D"/>
    <w:multiLevelType w:val="multilevel"/>
    <w:tmpl w:val="8E04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75739A"/>
    <w:multiLevelType w:val="multilevel"/>
    <w:tmpl w:val="4102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C9258D2"/>
    <w:multiLevelType w:val="hybridMultilevel"/>
    <w:tmpl w:val="211A67D8"/>
    <w:lvl w:ilvl="0" w:tplc="3A925DD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8554DE"/>
    <w:multiLevelType w:val="multilevel"/>
    <w:tmpl w:val="2EE8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F3A521F"/>
    <w:multiLevelType w:val="multilevel"/>
    <w:tmpl w:val="6734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07639B5"/>
    <w:multiLevelType w:val="multilevel"/>
    <w:tmpl w:val="49FC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376D89"/>
    <w:multiLevelType w:val="multilevel"/>
    <w:tmpl w:val="C852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9FE5191"/>
    <w:multiLevelType w:val="multilevel"/>
    <w:tmpl w:val="CA28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151256"/>
    <w:multiLevelType w:val="multilevel"/>
    <w:tmpl w:val="4396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974CD7"/>
    <w:multiLevelType w:val="multilevel"/>
    <w:tmpl w:val="5532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540330">
    <w:abstractNumId w:val="35"/>
  </w:num>
  <w:num w:numId="2" w16cid:durableId="1227453211">
    <w:abstractNumId w:val="23"/>
  </w:num>
  <w:num w:numId="3" w16cid:durableId="1411464931">
    <w:abstractNumId w:val="48"/>
  </w:num>
  <w:num w:numId="4" w16cid:durableId="1394353317">
    <w:abstractNumId w:val="36"/>
  </w:num>
  <w:num w:numId="5" w16cid:durableId="199899103">
    <w:abstractNumId w:val="49"/>
  </w:num>
  <w:num w:numId="6" w16cid:durableId="1066608643">
    <w:abstractNumId w:val="44"/>
  </w:num>
  <w:num w:numId="7" w16cid:durableId="1054087495">
    <w:abstractNumId w:val="14"/>
  </w:num>
  <w:num w:numId="8" w16cid:durableId="1974212163">
    <w:abstractNumId w:val="50"/>
  </w:num>
  <w:num w:numId="9" w16cid:durableId="2138912325">
    <w:abstractNumId w:val="21"/>
  </w:num>
  <w:num w:numId="10" w16cid:durableId="683634170">
    <w:abstractNumId w:val="34"/>
  </w:num>
  <w:num w:numId="11" w16cid:durableId="897253635">
    <w:abstractNumId w:val="46"/>
  </w:num>
  <w:num w:numId="12" w16cid:durableId="1447189414">
    <w:abstractNumId w:val="3"/>
  </w:num>
  <w:num w:numId="13" w16cid:durableId="1936092554">
    <w:abstractNumId w:val="16"/>
  </w:num>
  <w:num w:numId="14" w16cid:durableId="1106123204">
    <w:abstractNumId w:val="22"/>
  </w:num>
  <w:num w:numId="15" w16cid:durableId="2009357376">
    <w:abstractNumId w:val="15"/>
  </w:num>
  <w:num w:numId="16" w16cid:durableId="749737587">
    <w:abstractNumId w:val="33"/>
  </w:num>
  <w:num w:numId="17" w16cid:durableId="1769814424">
    <w:abstractNumId w:val="40"/>
  </w:num>
  <w:num w:numId="18" w16cid:durableId="48119800">
    <w:abstractNumId w:val="17"/>
  </w:num>
  <w:num w:numId="19" w16cid:durableId="834029022">
    <w:abstractNumId w:val="29"/>
  </w:num>
  <w:num w:numId="20" w16cid:durableId="359623739">
    <w:abstractNumId w:val="8"/>
  </w:num>
  <w:num w:numId="21" w16cid:durableId="1542210413">
    <w:abstractNumId w:val="28"/>
  </w:num>
  <w:num w:numId="22" w16cid:durableId="1964771151">
    <w:abstractNumId w:val="11"/>
  </w:num>
  <w:num w:numId="23" w16cid:durableId="22875726">
    <w:abstractNumId w:val="9"/>
  </w:num>
  <w:num w:numId="24" w16cid:durableId="1249537557">
    <w:abstractNumId w:val="41"/>
  </w:num>
  <w:num w:numId="25" w16cid:durableId="235940632">
    <w:abstractNumId w:val="26"/>
  </w:num>
  <w:num w:numId="26" w16cid:durableId="2093233647">
    <w:abstractNumId w:val="38"/>
  </w:num>
  <w:num w:numId="27" w16cid:durableId="1955087842">
    <w:abstractNumId w:val="37"/>
  </w:num>
  <w:num w:numId="28" w16cid:durableId="1496067214">
    <w:abstractNumId w:val="6"/>
  </w:num>
  <w:num w:numId="29" w16cid:durableId="629481818">
    <w:abstractNumId w:val="5"/>
  </w:num>
  <w:num w:numId="30" w16cid:durableId="2062046953">
    <w:abstractNumId w:val="18"/>
  </w:num>
  <w:num w:numId="31" w16cid:durableId="743186178">
    <w:abstractNumId w:val="45"/>
  </w:num>
  <w:num w:numId="32" w16cid:durableId="359858207">
    <w:abstractNumId w:val="30"/>
  </w:num>
  <w:num w:numId="33" w16cid:durableId="1146236853">
    <w:abstractNumId w:val="32"/>
  </w:num>
  <w:num w:numId="34" w16cid:durableId="1975866873">
    <w:abstractNumId w:val="47"/>
  </w:num>
  <w:num w:numId="35" w16cid:durableId="2063750467">
    <w:abstractNumId w:val="2"/>
  </w:num>
  <w:num w:numId="36" w16cid:durableId="964391861">
    <w:abstractNumId w:val="20"/>
  </w:num>
  <w:num w:numId="37" w16cid:durableId="256669808">
    <w:abstractNumId w:val="10"/>
  </w:num>
  <w:num w:numId="38" w16cid:durableId="200287084">
    <w:abstractNumId w:val="7"/>
  </w:num>
  <w:num w:numId="39" w16cid:durableId="1403068190">
    <w:abstractNumId w:val="12"/>
  </w:num>
  <w:num w:numId="40" w16cid:durableId="811678388">
    <w:abstractNumId w:val="0"/>
  </w:num>
  <w:num w:numId="41" w16cid:durableId="328364400">
    <w:abstractNumId w:val="25"/>
  </w:num>
  <w:num w:numId="42" w16cid:durableId="415594783">
    <w:abstractNumId w:val="1"/>
  </w:num>
  <w:num w:numId="43" w16cid:durableId="281503448">
    <w:abstractNumId w:val="24"/>
  </w:num>
  <w:num w:numId="44" w16cid:durableId="1586845398">
    <w:abstractNumId w:val="43"/>
  </w:num>
  <w:num w:numId="45" w16cid:durableId="781000714">
    <w:abstractNumId w:val="13"/>
  </w:num>
  <w:num w:numId="46" w16cid:durableId="57359888">
    <w:abstractNumId w:val="42"/>
  </w:num>
  <w:num w:numId="47" w16cid:durableId="726682063">
    <w:abstractNumId w:val="31"/>
  </w:num>
  <w:num w:numId="48" w16cid:durableId="1419908489">
    <w:abstractNumId w:val="27"/>
  </w:num>
  <w:num w:numId="49" w16cid:durableId="138690352">
    <w:abstractNumId w:val="4"/>
  </w:num>
  <w:num w:numId="50" w16cid:durableId="634410795">
    <w:abstractNumId w:val="39"/>
  </w:num>
  <w:num w:numId="51" w16cid:durableId="161470466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0B6603"/>
    <w:rsid w:val="001177FE"/>
    <w:rsid w:val="00171A84"/>
    <w:rsid w:val="0022673E"/>
    <w:rsid w:val="002A463E"/>
    <w:rsid w:val="002C0123"/>
    <w:rsid w:val="002C0628"/>
    <w:rsid w:val="00377796"/>
    <w:rsid w:val="003B19DA"/>
    <w:rsid w:val="00491A34"/>
    <w:rsid w:val="004C37A3"/>
    <w:rsid w:val="0050689C"/>
    <w:rsid w:val="00517FE9"/>
    <w:rsid w:val="00541D2F"/>
    <w:rsid w:val="00657CCB"/>
    <w:rsid w:val="007300CE"/>
    <w:rsid w:val="00750B84"/>
    <w:rsid w:val="00751766"/>
    <w:rsid w:val="00767F40"/>
    <w:rsid w:val="008D61C5"/>
    <w:rsid w:val="008E6AC9"/>
    <w:rsid w:val="008F2DB3"/>
    <w:rsid w:val="009517CE"/>
    <w:rsid w:val="00997E8F"/>
    <w:rsid w:val="009A76D7"/>
    <w:rsid w:val="00A344BF"/>
    <w:rsid w:val="00A37C51"/>
    <w:rsid w:val="00A541A2"/>
    <w:rsid w:val="00AF052D"/>
    <w:rsid w:val="00B1302D"/>
    <w:rsid w:val="00B7059E"/>
    <w:rsid w:val="00B9514D"/>
    <w:rsid w:val="00BA3D19"/>
    <w:rsid w:val="00BC37A9"/>
    <w:rsid w:val="00C30118"/>
    <w:rsid w:val="00C603C6"/>
    <w:rsid w:val="00D43D7E"/>
    <w:rsid w:val="00DA1A81"/>
    <w:rsid w:val="00DB570F"/>
    <w:rsid w:val="00E0272D"/>
    <w:rsid w:val="00E2197E"/>
    <w:rsid w:val="00E8546D"/>
    <w:rsid w:val="00F0040D"/>
    <w:rsid w:val="00F17421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3635C"/>
  <w15:docId w15:val="{46FA9546-56CA-4E22-90AA-DDF9526B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2267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0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267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styleId="Strong">
    <w:name w:val="Strong"/>
    <w:basedOn w:val="DefaultParagraphFont"/>
    <w:uiPriority w:val="22"/>
    <w:qFormat/>
    <w:rsid w:val="00E0272D"/>
    <w:rPr>
      <w:b/>
      <w:bCs/>
    </w:rPr>
  </w:style>
  <w:style w:type="paragraph" w:styleId="ListParagraph">
    <w:name w:val="List Paragraph"/>
    <w:basedOn w:val="Normal"/>
    <w:uiPriority w:val="34"/>
    <w:qFormat/>
    <w:rsid w:val="00E0272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673E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22673E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2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0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A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7</cp:revision>
  <cp:lastPrinted>2024-05-22T07:36:00Z</cp:lastPrinted>
  <dcterms:created xsi:type="dcterms:W3CDTF">2024-05-22T07:39:00Z</dcterms:created>
  <dcterms:modified xsi:type="dcterms:W3CDTF">2026-03-25T08:55:00Z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b2b668f8-c582-46d8-a91d-56776b07670f</vt:lpwstr>
  </property>
</Properties>
</file>