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254B" w:rsidRDefault="00A4254B" w:rsidP="00A4254B">
      <w:pPr>
        <w:pStyle w:val="Heading1"/>
      </w:pPr>
      <w:r>
        <w:t>SODIUM</w:t>
      </w:r>
      <w:r>
        <w:rPr>
          <w:spacing w:val="3"/>
        </w:rPr>
        <w:t xml:space="preserve"> </w:t>
      </w:r>
      <w:r>
        <w:t>FLUORIDE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A4254B" w:rsidRDefault="00A4254B" w:rsidP="00A4254B">
      <w:pPr>
        <w:pStyle w:val="BodyText"/>
        <w:spacing w:before="15"/>
        <w:ind w:left="448"/>
      </w:pPr>
      <w:r>
        <w:rPr>
          <w:u w:val="single"/>
        </w:rPr>
        <w:t>Chemical</w:t>
      </w:r>
      <w:r>
        <w:rPr>
          <w:spacing w:val="-8"/>
          <w:u w:val="single"/>
        </w:rPr>
        <w:t xml:space="preserve"> </w:t>
      </w:r>
      <w:r>
        <w:rPr>
          <w:u w:val="single"/>
        </w:rPr>
        <w:t>Formula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NaF</w:t>
      </w:r>
      <w:proofErr w:type="spellEnd"/>
    </w:p>
    <w:p w:rsidR="00A4254B" w:rsidRDefault="00A4254B" w:rsidP="00A4254B">
      <w:pPr>
        <w:pStyle w:val="BodyText"/>
        <w:spacing w:before="16" w:line="244" w:lineRule="auto"/>
        <w:ind w:left="448"/>
      </w:pPr>
      <w:r>
        <w:rPr>
          <w:u w:val="single"/>
        </w:rPr>
        <w:t>Method</w:t>
      </w:r>
      <w:r>
        <w:rPr>
          <w:spacing w:val="-5"/>
          <w:u w:val="single"/>
        </w:rPr>
        <w:t xml:space="preserve"> </w:t>
      </w:r>
      <w:r>
        <w:rPr>
          <w:u w:val="single"/>
        </w:rPr>
        <w:t>of preparations-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sodium</w:t>
      </w:r>
      <w:r>
        <w:rPr>
          <w:spacing w:val="-3"/>
        </w:rPr>
        <w:t xml:space="preserve"> </w:t>
      </w:r>
      <w:r>
        <w:t>hydroxide</w:t>
      </w:r>
      <w:r>
        <w:rPr>
          <w:spacing w:val="-4"/>
        </w:rPr>
        <w:t xml:space="preserve"> </w:t>
      </w:r>
      <w:r>
        <w:t>react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hydrofluoric</w:t>
      </w:r>
      <w:r>
        <w:rPr>
          <w:spacing w:val="-6"/>
        </w:rPr>
        <w:t xml:space="preserve"> </w:t>
      </w:r>
      <w:r>
        <w:t>acid</w:t>
      </w:r>
      <w:r>
        <w:rPr>
          <w:spacing w:val="-5"/>
        </w:rPr>
        <w:t xml:space="preserve"> </w:t>
      </w:r>
      <w:r>
        <w:t>then forms</w:t>
      </w:r>
      <w:r>
        <w:rPr>
          <w:spacing w:val="-4"/>
        </w:rPr>
        <w:t xml:space="preserve"> </w:t>
      </w:r>
      <w:r>
        <w:t xml:space="preserve">sodium </w:t>
      </w:r>
      <w:r>
        <w:rPr>
          <w:spacing w:val="-2"/>
        </w:rPr>
        <w:t>fluoride</w:t>
      </w:r>
    </w:p>
    <w:p w:rsidR="00A4254B" w:rsidRDefault="00A4254B" w:rsidP="00A4254B">
      <w:pPr>
        <w:pStyle w:val="BodyText"/>
        <w:tabs>
          <w:tab w:val="left" w:pos="1659"/>
        </w:tabs>
        <w:spacing w:before="8"/>
        <w:ind w:left="448"/>
      </w:pPr>
      <w:r>
        <w:t>NaOH</w:t>
      </w:r>
      <w:r>
        <w:rPr>
          <w:spacing w:val="-5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5"/>
        </w:rPr>
        <w:t>HF</w:t>
      </w:r>
      <w:r>
        <w:tab/>
      </w:r>
      <w:r>
        <w:rPr>
          <w:noProof/>
          <w:position w:val="-1"/>
        </w:rPr>
        <w:drawing>
          <wp:inline distT="0" distB="0" distL="0" distR="0" wp14:anchorId="08222F6F" wp14:editId="22826D99">
            <wp:extent cx="259206" cy="76073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6" cy="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proofErr w:type="spellStart"/>
      <w:r>
        <w:t>NaF</w:t>
      </w:r>
      <w:proofErr w:type="spellEnd"/>
      <w:r>
        <w:t xml:space="preserve"> + H</w:t>
      </w:r>
      <w:r>
        <w:rPr>
          <w:vertAlign w:val="subscript"/>
        </w:rPr>
        <w:t>2</w:t>
      </w:r>
      <w:r>
        <w:t>O</w:t>
      </w:r>
    </w:p>
    <w:p w:rsidR="00A4254B" w:rsidRDefault="00A4254B" w:rsidP="00A4254B">
      <w:pPr>
        <w:pStyle w:val="BodyText"/>
        <w:spacing w:before="265"/>
        <w:ind w:left="448"/>
      </w:pPr>
      <w:r>
        <w:rPr>
          <w:u w:val="single"/>
        </w:rPr>
        <w:t>Properties</w:t>
      </w:r>
      <w:r>
        <w:t>-</w:t>
      </w:r>
      <w:r>
        <w:rPr>
          <w:spacing w:val="-12"/>
        </w:rPr>
        <w:t xml:space="preserve"> </w:t>
      </w:r>
      <w:r>
        <w:t>colorless,</w:t>
      </w:r>
      <w:r>
        <w:rPr>
          <w:spacing w:val="-12"/>
        </w:rPr>
        <w:t xml:space="preserve"> </w:t>
      </w:r>
      <w:r>
        <w:t>odorless</w:t>
      </w:r>
      <w:r>
        <w:rPr>
          <w:spacing w:val="-11"/>
        </w:rPr>
        <w:t xml:space="preserve"> </w:t>
      </w:r>
      <w:r>
        <w:t>crystals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white</w:t>
      </w:r>
      <w:r>
        <w:rPr>
          <w:spacing w:val="-10"/>
        </w:rPr>
        <w:t xml:space="preserve"> </w:t>
      </w:r>
      <w:r>
        <w:rPr>
          <w:spacing w:val="-2"/>
        </w:rPr>
        <w:t>powder</w:t>
      </w:r>
    </w:p>
    <w:p w:rsidR="00A4254B" w:rsidRDefault="00A4254B" w:rsidP="00A4254B">
      <w:pPr>
        <w:pStyle w:val="BodyText"/>
      </w:pPr>
    </w:p>
    <w:p w:rsidR="00A4254B" w:rsidRDefault="00A4254B" w:rsidP="00A4254B">
      <w:pPr>
        <w:pStyle w:val="ListParagraph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before="1" w:after="0" w:line="240" w:lineRule="auto"/>
        <w:ind w:left="605" w:hanging="157"/>
        <w:contextualSpacing w:val="0"/>
      </w:pPr>
      <w:r>
        <w:t>soluble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4"/>
        </w:rPr>
        <w:t>water</w:t>
      </w:r>
    </w:p>
    <w:p w:rsidR="00A4254B" w:rsidRDefault="00A4254B" w:rsidP="00A4254B">
      <w:pPr>
        <w:pStyle w:val="ListParagraph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after="0" w:line="240" w:lineRule="auto"/>
        <w:ind w:left="605" w:hanging="157"/>
        <w:contextualSpacing w:val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B349DF" wp14:editId="7925A7D5">
                <wp:simplePos x="0" y="0"/>
                <wp:positionH relativeFrom="page">
                  <wp:posOffset>1275257</wp:posOffset>
                </wp:positionH>
                <wp:positionV relativeFrom="paragraph">
                  <wp:posOffset>92462</wp:posOffset>
                </wp:positionV>
                <wp:extent cx="3906520" cy="426339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197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75" y="2382774"/>
                              </a:lnTo>
                              <a:lnTo>
                                <a:pt x="101" y="2423642"/>
                              </a:lnTo>
                              <a:lnTo>
                                <a:pt x="0" y="2424201"/>
                              </a:lnTo>
                              <a:lnTo>
                                <a:pt x="5981" y="2464384"/>
                              </a:lnTo>
                              <a:lnTo>
                                <a:pt x="35496" y="2512771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20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84"/>
                              </a:lnTo>
                              <a:lnTo>
                                <a:pt x="1770722" y="1093914"/>
                              </a:lnTo>
                              <a:lnTo>
                                <a:pt x="1808429" y="1086421"/>
                              </a:lnTo>
                              <a:lnTo>
                                <a:pt x="1879676" y="1078484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19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47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61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32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61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34" y="522249"/>
                              </a:lnTo>
                              <a:lnTo>
                                <a:pt x="2034870" y="576084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ED3BA" id="Graphic 96" o:spid="_x0000_s1026" style="position:absolute;margin-left:100.4pt;margin-top:7.3pt;width:307.6pt;height:335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197r-46253,-1181l576910,1962912r-45733,8077l486702,1984044r-43676,17615l399745,2023364r-60452,43307l304393,2097620r-41173,39409l17475,2382774,101,2423642,,2424201r5981,40183l35496,2512771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20,2281555r-38532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78l1770722,1093914r37707,-7493l1879676,1078484r33147,127l1943468,1079119r28334,1193l2020989,1084110r18300,-483l2066747,1056513r-16980,-36818l2007565,966241r-49505,-50444l1926882,887806r-33897,-25680l1853069,843280r-44183,-10326l1762772,831075r-28511,13l1672920,836587r-62865,13297l1546631,870661r-62560,28372l1425155,936155r-52717,46063l1336776,1021384r-30950,41555l1279728,1106932r-21158,46507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61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21,46126l2034870,576084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Insoluble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alcohol</w:t>
      </w:r>
    </w:p>
    <w:p w:rsidR="00A4254B" w:rsidRDefault="00A4254B" w:rsidP="00A4254B">
      <w:pPr>
        <w:pStyle w:val="BodyText"/>
        <w:spacing w:before="7" w:line="530" w:lineRule="atLeast"/>
        <w:ind w:left="448" w:right="3685"/>
      </w:pPr>
      <w:r>
        <w:t>→On</w:t>
      </w:r>
      <w:r>
        <w:rPr>
          <w:spacing w:val="-13"/>
        </w:rPr>
        <w:t xml:space="preserve"> </w:t>
      </w:r>
      <w:r>
        <w:t>acidification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salt,</w:t>
      </w:r>
      <w:r>
        <w:rPr>
          <w:spacing w:val="-14"/>
        </w:rPr>
        <w:t xml:space="preserve"> </w:t>
      </w:r>
      <w:r>
        <w:t>gives</w:t>
      </w:r>
      <w:r>
        <w:rPr>
          <w:spacing w:val="-10"/>
        </w:rPr>
        <w:t xml:space="preserve"> </w:t>
      </w:r>
      <w:r>
        <w:t>hydrofluoric</w:t>
      </w:r>
      <w:r>
        <w:rPr>
          <w:spacing w:val="-12"/>
        </w:rPr>
        <w:t xml:space="preserve"> </w:t>
      </w:r>
      <w:proofErr w:type="spellStart"/>
      <w:r>
        <w:t>àcid</w:t>
      </w:r>
      <w:proofErr w:type="spellEnd"/>
      <w:r>
        <w:rPr>
          <w:spacing w:val="-1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 xml:space="preserve">produce. </w:t>
      </w:r>
      <w:r>
        <w:rPr>
          <w:u w:val="single"/>
        </w:rPr>
        <w:t>Uses</w:t>
      </w:r>
      <w:r>
        <w:t xml:space="preserve"> - Used in prevention of dental caries.</w:t>
      </w:r>
    </w:p>
    <w:p w:rsidR="00A4254B" w:rsidRDefault="00A4254B" w:rsidP="00A4254B">
      <w:pPr>
        <w:pStyle w:val="BodyText"/>
        <w:spacing w:before="34" w:line="228" w:lineRule="auto"/>
        <w:ind w:left="448"/>
      </w:pPr>
      <w:r>
        <w:t>Used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preparations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tooth</w:t>
      </w:r>
      <w:r>
        <w:rPr>
          <w:spacing w:val="-10"/>
        </w:rPr>
        <w:t xml:space="preserve"> </w:t>
      </w:r>
      <w:r>
        <w:t>pastes</w:t>
      </w:r>
      <w:r>
        <w:rPr>
          <w:spacing w:val="-8"/>
        </w:rPr>
        <w:t xml:space="preserve"> </w:t>
      </w:r>
      <w:r>
        <w:t>which constituent</w:t>
      </w:r>
      <w:r>
        <w:rPr>
          <w:spacing w:val="-10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75%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sodium</w:t>
      </w:r>
      <w:r>
        <w:rPr>
          <w:spacing w:val="-7"/>
        </w:rPr>
        <w:t xml:space="preserve"> </w:t>
      </w:r>
      <w:r>
        <w:t>Fluoride</w:t>
      </w:r>
      <w:r>
        <w:rPr>
          <w:spacing w:val="-9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25%</w:t>
      </w:r>
      <w:r>
        <w:rPr>
          <w:spacing w:val="-8"/>
        </w:rPr>
        <w:t xml:space="preserve"> </w:t>
      </w:r>
      <w:r>
        <w:t xml:space="preserve">of </w:t>
      </w:r>
      <w:r>
        <w:rPr>
          <w:spacing w:val="-2"/>
        </w:rPr>
        <w:t>glycerol.</w:t>
      </w:r>
    </w:p>
    <w:p w:rsidR="00A4254B" w:rsidRDefault="00A4254B" w:rsidP="00A4254B">
      <w:pPr>
        <w:pStyle w:val="BodyText"/>
        <w:spacing w:before="17"/>
        <w:ind w:left="347"/>
      </w:pPr>
      <w:r>
        <w:rPr>
          <w:spacing w:val="-2"/>
          <w:u w:val="single"/>
        </w:rPr>
        <w:t>Assay</w:t>
      </w:r>
    </w:p>
    <w:p w:rsidR="00A4254B" w:rsidRDefault="00A4254B" w:rsidP="00A4254B">
      <w:pPr>
        <w:pStyle w:val="BodyText"/>
        <w:spacing w:before="9" w:line="249" w:lineRule="auto"/>
        <w:ind w:left="2" w:firstLine="542"/>
      </w:pPr>
      <w:r>
        <w:t>Add</w:t>
      </w:r>
      <w:r>
        <w:rPr>
          <w:spacing w:val="-4"/>
        </w:rPr>
        <w:t xml:space="preserve"> </w:t>
      </w:r>
      <w:proofErr w:type="spellStart"/>
      <w:r>
        <w:t>NaF</w:t>
      </w:r>
      <w:proofErr w:type="spellEnd"/>
      <w:r>
        <w:rPr>
          <w:spacing w:val="-4"/>
        </w:rPr>
        <w:t xml:space="preserve"> </w:t>
      </w:r>
      <w:r>
        <w:t>to water. Add</w:t>
      </w:r>
      <w:r>
        <w:rPr>
          <w:spacing w:val="-4"/>
        </w:rPr>
        <w:t xml:space="preserve"> </w:t>
      </w:r>
      <w:r>
        <w:t>sodium</w:t>
      </w:r>
      <w:r>
        <w:rPr>
          <w:spacing w:val="-2"/>
        </w:rPr>
        <w:t xml:space="preserve"> </w:t>
      </w:r>
      <w:r>
        <w:t>chloride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ethanol</w:t>
      </w:r>
      <w:r>
        <w:rPr>
          <w:spacing w:val="-1"/>
        </w:rPr>
        <w:t xml:space="preserve"> </w:t>
      </w:r>
      <w:r>
        <w:t>.Heat</w:t>
      </w:r>
      <w:proofErr w:type="gramEnd"/>
      <w:r>
        <w:rPr>
          <w:spacing w:val="-2"/>
        </w:rPr>
        <w:t xml:space="preserve"> </w:t>
      </w:r>
      <w:r>
        <w:t>it,</w:t>
      </w:r>
      <w:r>
        <w:rPr>
          <w:spacing w:val="-6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nitrate</w:t>
      </w:r>
      <w:r>
        <w:rPr>
          <w:spacing w:val="-3"/>
        </w:rPr>
        <w:t xml:space="preserve"> </w:t>
      </w:r>
      <w:r>
        <w:t>dropwise,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more rapidly as the precipitated forms. Maintain the mixture at the boiling point for 1 min.</w:t>
      </w:r>
    </w:p>
    <w:p w:rsidR="00A4254B" w:rsidRDefault="00A4254B" w:rsidP="00A4254B">
      <w:pPr>
        <w:pStyle w:val="BodyText"/>
        <w:spacing w:line="267" w:lineRule="exact"/>
        <w:ind w:left="2"/>
      </w:pPr>
      <w:r>
        <w:t>Cool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temperature,</w:t>
      </w:r>
      <w:r>
        <w:rPr>
          <w:spacing w:val="-7"/>
        </w:rPr>
        <w:t xml:space="preserve"> </w:t>
      </w:r>
      <w:r>
        <w:t>filter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wash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residue.</w:t>
      </w:r>
    </w:p>
    <w:p w:rsidR="00A4254B" w:rsidRDefault="00A4254B" w:rsidP="00A4254B">
      <w:pPr>
        <w:pStyle w:val="Heading1"/>
        <w:spacing w:before="0"/>
        <w:rPr>
          <w:b/>
        </w:rPr>
      </w:pPr>
      <w:r>
        <w:t>*ZINC</w:t>
      </w:r>
      <w:r>
        <w:rPr>
          <w:spacing w:val="-1"/>
        </w:rPr>
        <w:t xml:space="preserve"> </w:t>
      </w:r>
      <w:r>
        <w:t>EUGENOL</w:t>
      </w:r>
      <w:r>
        <w:rPr>
          <w:spacing w:val="1"/>
        </w:rPr>
        <w:t xml:space="preserve"> </w:t>
      </w:r>
      <w:proofErr w:type="gramStart"/>
      <w:r>
        <w:t>CEMENT</w:t>
      </w:r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</w:p>
    <w:p w:rsidR="00A4254B" w:rsidRDefault="00A4254B" w:rsidP="00A4254B">
      <w:pPr>
        <w:pStyle w:val="BodyText"/>
        <w:spacing w:before="35"/>
        <w:rPr>
          <w:rFonts w:ascii="Times New Roman"/>
        </w:rPr>
      </w:pPr>
    </w:p>
    <w:p w:rsidR="00A4254B" w:rsidRDefault="00A4254B" w:rsidP="00A4254B">
      <w:pPr>
        <w:pStyle w:val="BodyText"/>
        <w:ind w:left="448" w:right="110"/>
      </w:pPr>
      <w:r>
        <w:t>Zinc</w:t>
      </w:r>
      <w:r>
        <w:rPr>
          <w:spacing w:val="-10"/>
        </w:rPr>
        <w:t xml:space="preserve"> </w:t>
      </w:r>
      <w:r>
        <w:t>Oxide</w:t>
      </w:r>
      <w:r>
        <w:rPr>
          <w:spacing w:val="-7"/>
        </w:rPr>
        <w:t xml:space="preserve"> </w:t>
      </w:r>
      <w:r>
        <w:t>Eugenol</w:t>
      </w:r>
      <w:r>
        <w:rPr>
          <w:spacing w:val="-1"/>
        </w:rPr>
        <w:t xml:space="preserve"> </w:t>
      </w:r>
      <w:r>
        <w:t>(ZOE)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material created</w:t>
      </w:r>
      <w:r>
        <w:rPr>
          <w:spacing w:val="-8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combination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zinc</w:t>
      </w:r>
      <w:r>
        <w:rPr>
          <w:spacing w:val="-5"/>
        </w:rPr>
        <w:t xml:space="preserve"> </w:t>
      </w:r>
      <w:r>
        <w:t>oxide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eugenol</w:t>
      </w:r>
      <w:r>
        <w:rPr>
          <w:spacing w:val="-1"/>
        </w:rPr>
        <w:t xml:space="preserve"> </w:t>
      </w:r>
      <w:r>
        <w:t>contained</w:t>
      </w:r>
      <w:r>
        <w:rPr>
          <w:spacing w:val="-8"/>
        </w:rPr>
        <w:t xml:space="preserve"> </w:t>
      </w:r>
      <w:r>
        <w:t>in oil of cloves.</w:t>
      </w:r>
    </w:p>
    <w:p w:rsidR="00A4254B" w:rsidRDefault="00A4254B" w:rsidP="00A4254B">
      <w:pPr>
        <w:pStyle w:val="BodyText"/>
        <w:spacing w:before="10"/>
      </w:pPr>
    </w:p>
    <w:p w:rsidR="00A4254B" w:rsidRDefault="00A4254B" w:rsidP="00A4254B">
      <w:pPr>
        <w:pStyle w:val="BodyText"/>
        <w:spacing w:before="1" w:line="235" w:lineRule="auto"/>
        <w:ind w:left="448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D625F0" wp14:editId="247A38BD">
                <wp:simplePos x="0" y="0"/>
                <wp:positionH relativeFrom="page">
                  <wp:posOffset>1275257</wp:posOffset>
                </wp:positionH>
                <wp:positionV relativeFrom="paragraph">
                  <wp:posOffset>364578</wp:posOffset>
                </wp:positionV>
                <wp:extent cx="3906520" cy="426339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197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75" y="2382774"/>
                              </a:lnTo>
                              <a:lnTo>
                                <a:pt x="101" y="2423642"/>
                              </a:lnTo>
                              <a:lnTo>
                                <a:pt x="0" y="2424201"/>
                              </a:lnTo>
                              <a:lnTo>
                                <a:pt x="5981" y="2464384"/>
                              </a:lnTo>
                              <a:lnTo>
                                <a:pt x="35496" y="2512771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20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84"/>
                              </a:lnTo>
                              <a:lnTo>
                                <a:pt x="1770722" y="1093914"/>
                              </a:lnTo>
                              <a:lnTo>
                                <a:pt x="1808429" y="1086421"/>
                              </a:lnTo>
                              <a:lnTo>
                                <a:pt x="1879676" y="1078484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19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47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61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32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61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34" y="522249"/>
                              </a:lnTo>
                              <a:lnTo>
                                <a:pt x="2034870" y="576084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F320" id="Graphic 97" o:spid="_x0000_s1026" style="position:absolute;margin-left:100.4pt;margin-top:28.7pt;width:307.6pt;height:335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197r-46253,-1181l576910,1962912r-45733,8077l486702,1984044r-43676,17615l399745,2023364r-60452,43307l304393,2097620r-41173,39409l17475,2382774,101,2423642,,2424201r5981,40183l35496,2512771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20,2281555r-38532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78l1770722,1093914r37707,-7493l1879676,1078484r33147,127l1943468,1079119r28334,1193l2020989,1084110r18300,-483l2066747,1056513r-16980,-36818l2007565,966241r-49505,-50444l1926882,887806r-33897,-25680l1853069,843280r-44183,-10326l1762772,831075r-28511,13l1672920,836587r-62865,13297l1546631,870661r-62560,28372l1425155,936155r-52717,46063l1336776,1021384r-30950,41555l1279728,1106932r-21158,46507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61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21,46126l2034870,576084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→</w:t>
      </w:r>
      <w:r>
        <w:rPr>
          <w:spacing w:val="-3"/>
        </w:rPr>
        <w:t xml:space="preserve"> </w:t>
      </w:r>
      <w:r>
        <w:t>Acid-base</w:t>
      </w:r>
      <w:r>
        <w:rPr>
          <w:spacing w:val="-8"/>
        </w:rPr>
        <w:t xml:space="preserve"> </w:t>
      </w:r>
      <w:r>
        <w:t>reactions</w:t>
      </w:r>
      <w:r>
        <w:rPr>
          <w:spacing w:val="-8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formation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zinc-</w:t>
      </w:r>
      <w:r>
        <w:rPr>
          <w:spacing w:val="-8"/>
        </w:rPr>
        <w:t xml:space="preserve"> </w:t>
      </w:r>
      <w:r>
        <w:t>eugenol</w:t>
      </w:r>
      <w:r>
        <w:rPr>
          <w:spacing w:val="-1"/>
        </w:rPr>
        <w:t xml:space="preserve"> </w:t>
      </w:r>
      <w:r>
        <w:t>chelate.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reaction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 xml:space="preserve">catalyzed </w:t>
      </w:r>
      <w:r>
        <w:rPr>
          <w:position w:val="2"/>
        </w:rPr>
        <w:t xml:space="preserve">by water </w:t>
      </w:r>
      <w:proofErr w:type="gramStart"/>
      <w:r>
        <w:rPr>
          <w:position w:val="2"/>
        </w:rPr>
        <w:t>( H</w:t>
      </w:r>
      <w:r>
        <w:rPr>
          <w:sz w:val="14"/>
        </w:rPr>
        <w:t>2</w:t>
      </w:r>
      <w:r>
        <w:rPr>
          <w:position w:val="2"/>
        </w:rPr>
        <w:t>O</w:t>
      </w:r>
      <w:proofErr w:type="gramEnd"/>
      <w:r>
        <w:rPr>
          <w:position w:val="2"/>
        </w:rPr>
        <w:t>)</w:t>
      </w:r>
    </w:p>
    <w:p w:rsidR="00A4254B" w:rsidRDefault="00A4254B" w:rsidP="00A4254B">
      <w:pPr>
        <w:pStyle w:val="BodyText"/>
      </w:pPr>
    </w:p>
    <w:p w:rsidR="00A4254B" w:rsidRDefault="00A4254B" w:rsidP="00A4254B">
      <w:pPr>
        <w:pStyle w:val="BodyText"/>
        <w:spacing w:before="7"/>
      </w:pPr>
    </w:p>
    <w:p w:rsidR="00A4254B" w:rsidRDefault="00A4254B" w:rsidP="00A4254B">
      <w:pPr>
        <w:pStyle w:val="BodyText"/>
        <w:ind w:left="592"/>
      </w:pPr>
      <w:r>
        <w:rPr>
          <w:spacing w:val="-2"/>
          <w:u w:val="single"/>
        </w:rPr>
        <w:t>Properties</w:t>
      </w:r>
      <w:r>
        <w:rPr>
          <w:spacing w:val="-2"/>
        </w:rPr>
        <w:t>-</w:t>
      </w:r>
    </w:p>
    <w:p w:rsidR="00A4254B" w:rsidRDefault="00A4254B" w:rsidP="00A4254B">
      <w:pPr>
        <w:pStyle w:val="ListParagraph"/>
        <w:widowControl w:val="0"/>
        <w:numPr>
          <w:ilvl w:val="1"/>
          <w:numId w:val="1"/>
        </w:numPr>
        <w:tabs>
          <w:tab w:val="left" w:pos="1168"/>
        </w:tabs>
        <w:autoSpaceDE w:val="0"/>
        <w:autoSpaceDN w:val="0"/>
        <w:spacing w:before="3" w:after="0" w:line="261" w:lineRule="auto"/>
        <w:ind w:left="1168" w:right="715"/>
        <w:contextualSpacing w:val="0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cement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strength,</w:t>
      </w:r>
      <w:r>
        <w:rPr>
          <w:spacing w:val="-8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resistance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 xml:space="preserve">settling. </w:t>
      </w:r>
      <w:proofErr w:type="gramStart"/>
      <w:r>
        <w:t>So</w:t>
      </w:r>
      <w:proofErr w:type="gramEnd"/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for temporary filling.</w:t>
      </w:r>
    </w:p>
    <w:p w:rsidR="00A4254B" w:rsidRDefault="00A4254B" w:rsidP="00A4254B">
      <w:pPr>
        <w:pStyle w:val="BodyText"/>
        <w:spacing w:before="35" w:line="458" w:lineRule="auto"/>
        <w:ind w:left="808" w:right="4609"/>
        <w:rPr>
          <w:spacing w:val="-2"/>
        </w:rPr>
      </w:pPr>
      <w:r>
        <w:rPr>
          <w:spacing w:val="-2"/>
        </w:rPr>
        <w:t>Least</w:t>
      </w:r>
      <w:r>
        <w:rPr>
          <w:spacing w:val="-18"/>
        </w:rPr>
        <w:t xml:space="preserve"> </w:t>
      </w:r>
      <w:r>
        <w:rPr>
          <w:spacing w:val="-2"/>
        </w:rPr>
        <w:t xml:space="preserve">irritating. </w:t>
      </w:r>
    </w:p>
    <w:p w:rsidR="00A4254B" w:rsidRDefault="00A4254B" w:rsidP="00A4254B">
      <w:pPr>
        <w:pStyle w:val="BodyText"/>
        <w:spacing w:before="35" w:line="458" w:lineRule="auto"/>
        <w:ind w:left="808" w:right="4609"/>
      </w:pPr>
      <w:r>
        <w:rPr>
          <w:u w:val="single"/>
        </w:rPr>
        <w:t xml:space="preserve">Uses </w:t>
      </w:r>
      <w:r>
        <w:t>–</w:t>
      </w:r>
      <w:r>
        <w:t xml:space="preserve"> </w:t>
      </w:r>
      <w:r>
        <w:t>Used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dental</w:t>
      </w:r>
      <w:r>
        <w:rPr>
          <w:spacing w:val="-11"/>
        </w:rPr>
        <w:t xml:space="preserve"> </w:t>
      </w:r>
      <w:proofErr w:type="gramStart"/>
      <w:r>
        <w:t>filling</w:t>
      </w:r>
      <w:r>
        <w:rPr>
          <w:spacing w:val="-11"/>
        </w:rPr>
        <w:t xml:space="preserve">  </w:t>
      </w:r>
      <w:r>
        <w:t>material</w:t>
      </w:r>
      <w:proofErr w:type="gramEnd"/>
      <w:r>
        <w:t>/dental</w:t>
      </w:r>
      <w:r>
        <w:rPr>
          <w:spacing w:val="-6"/>
        </w:rPr>
        <w:t xml:space="preserve"> </w:t>
      </w:r>
      <w:r>
        <w:t xml:space="preserve">cement. </w:t>
      </w:r>
    </w:p>
    <w:p w:rsidR="00A4254B" w:rsidRDefault="00A4254B" w:rsidP="00A4254B">
      <w:pPr>
        <w:pStyle w:val="BodyText"/>
        <w:spacing w:before="35" w:line="458" w:lineRule="auto"/>
        <w:ind w:left="808" w:right="4609"/>
      </w:pPr>
      <w:r>
        <w:t xml:space="preserve">Used as an </w:t>
      </w:r>
      <w:proofErr w:type="gramStart"/>
      <w:r>
        <w:t>antimicrobial</w:t>
      </w:r>
      <w:r>
        <w:t xml:space="preserve"> </w:t>
      </w:r>
      <w:r>
        <w:t>additives</w:t>
      </w:r>
      <w:proofErr w:type="gramEnd"/>
      <w:r>
        <w:t xml:space="preserve"> in</w:t>
      </w:r>
      <w:r>
        <w:rPr>
          <w:spacing w:val="40"/>
        </w:rPr>
        <w:t xml:space="preserve"> </w:t>
      </w:r>
      <w:r>
        <w:t>paint.</w:t>
      </w:r>
    </w:p>
    <w:p w:rsidR="00A4254B" w:rsidRDefault="00A4254B" w:rsidP="00A4254B">
      <w:pPr>
        <w:pStyle w:val="ListParagraph"/>
        <w:widowControl w:val="0"/>
        <w:tabs>
          <w:tab w:val="left" w:pos="1168"/>
        </w:tabs>
        <w:autoSpaceDE w:val="0"/>
        <w:autoSpaceDN w:val="0"/>
        <w:spacing w:before="27" w:after="0" w:line="434" w:lineRule="auto"/>
        <w:ind w:left="808" w:right="7181"/>
        <w:contextualSpacing w:val="0"/>
      </w:pPr>
    </w:p>
    <w:p w:rsidR="00852138" w:rsidRDefault="00852138"/>
    <w:sectPr w:rsidR="008521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8E5" w:rsidRDefault="00B118E5" w:rsidP="00A4254B">
      <w:pPr>
        <w:spacing w:after="0" w:line="240" w:lineRule="auto"/>
      </w:pPr>
      <w:r>
        <w:separator/>
      </w:r>
    </w:p>
  </w:endnote>
  <w:endnote w:type="continuationSeparator" w:id="0">
    <w:p w:rsidR="00B118E5" w:rsidRDefault="00B118E5" w:rsidP="00A4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Footer"/>
    </w:pPr>
    <w:r>
      <w:t>B.PHARM 1</w:t>
    </w:r>
    <w:r w:rsidRPr="00A4254B">
      <w:rPr>
        <w:vertAlign w:val="superscript"/>
      </w:rPr>
      <w:t>ST</w:t>
    </w:r>
    <w:r>
      <w:t xml:space="preserve"> SEMESTER 2024-25                                                               SUBHASREE </w:t>
    </w:r>
    <w:r>
      <w:t>PANIGRAHY</w:t>
    </w:r>
  </w:p>
  <w:p w:rsidR="00A4254B" w:rsidRDefault="00A425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8E5" w:rsidRDefault="00B118E5" w:rsidP="00A4254B">
      <w:pPr>
        <w:spacing w:after="0" w:line="240" w:lineRule="auto"/>
      </w:pPr>
      <w:r>
        <w:separator/>
      </w:r>
    </w:p>
  </w:footnote>
  <w:footnote w:type="continuationSeparator" w:id="0">
    <w:p w:rsidR="00B118E5" w:rsidRDefault="00B118E5" w:rsidP="00A4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Header"/>
    </w:pPr>
    <w:r>
      <w:t>1                                                                                                                        RAGHU COLLEGE OF PHARMACY</w:t>
    </w:r>
  </w:p>
  <w:p w:rsidR="00A4254B" w:rsidRDefault="00A425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54B" w:rsidRDefault="00A42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B5D73"/>
    <w:multiLevelType w:val="hybridMultilevel"/>
    <w:tmpl w:val="88D4A5C2"/>
    <w:lvl w:ilvl="0" w:tplc="81CE5B44">
      <w:numFmt w:val="bullet"/>
      <w:lvlText w:val="•"/>
      <w:lvlJc w:val="left"/>
      <w:pPr>
        <w:ind w:left="606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F2F2AA">
      <w:numFmt w:val="bullet"/>
      <w:lvlText w:val=""/>
      <w:lvlJc w:val="left"/>
      <w:pPr>
        <w:ind w:left="116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D4E7B48">
      <w:numFmt w:val="bullet"/>
      <w:lvlText w:val="•"/>
      <w:lvlJc w:val="left"/>
      <w:pPr>
        <w:ind w:left="2107" w:hanging="361"/>
      </w:pPr>
      <w:rPr>
        <w:rFonts w:hint="default"/>
        <w:lang w:val="en-US" w:eastAsia="en-US" w:bidi="ar-SA"/>
      </w:rPr>
    </w:lvl>
    <w:lvl w:ilvl="3" w:tplc="0D467732">
      <w:numFmt w:val="bullet"/>
      <w:lvlText w:val="•"/>
      <w:lvlJc w:val="left"/>
      <w:pPr>
        <w:ind w:left="3055" w:hanging="361"/>
      </w:pPr>
      <w:rPr>
        <w:rFonts w:hint="default"/>
        <w:lang w:val="en-US" w:eastAsia="en-US" w:bidi="ar-SA"/>
      </w:rPr>
    </w:lvl>
    <w:lvl w:ilvl="4" w:tplc="1EDAF228">
      <w:numFmt w:val="bullet"/>
      <w:lvlText w:val="•"/>
      <w:lvlJc w:val="left"/>
      <w:pPr>
        <w:ind w:left="4003" w:hanging="361"/>
      </w:pPr>
      <w:rPr>
        <w:rFonts w:hint="default"/>
        <w:lang w:val="en-US" w:eastAsia="en-US" w:bidi="ar-SA"/>
      </w:rPr>
    </w:lvl>
    <w:lvl w:ilvl="5" w:tplc="7D76BAD8">
      <w:numFmt w:val="bullet"/>
      <w:lvlText w:val="•"/>
      <w:lvlJc w:val="left"/>
      <w:pPr>
        <w:ind w:left="4950" w:hanging="361"/>
      </w:pPr>
      <w:rPr>
        <w:rFonts w:hint="default"/>
        <w:lang w:val="en-US" w:eastAsia="en-US" w:bidi="ar-SA"/>
      </w:rPr>
    </w:lvl>
    <w:lvl w:ilvl="6" w:tplc="928A4B50">
      <w:numFmt w:val="bullet"/>
      <w:lvlText w:val="•"/>
      <w:lvlJc w:val="left"/>
      <w:pPr>
        <w:ind w:left="5898" w:hanging="361"/>
      </w:pPr>
      <w:rPr>
        <w:rFonts w:hint="default"/>
        <w:lang w:val="en-US" w:eastAsia="en-US" w:bidi="ar-SA"/>
      </w:rPr>
    </w:lvl>
    <w:lvl w:ilvl="7" w:tplc="8FFC211C">
      <w:numFmt w:val="bullet"/>
      <w:lvlText w:val="•"/>
      <w:lvlJc w:val="left"/>
      <w:pPr>
        <w:ind w:left="6846" w:hanging="361"/>
      </w:pPr>
      <w:rPr>
        <w:rFonts w:hint="default"/>
        <w:lang w:val="en-US" w:eastAsia="en-US" w:bidi="ar-SA"/>
      </w:rPr>
    </w:lvl>
    <w:lvl w:ilvl="8" w:tplc="735AD8BC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</w:abstractNum>
  <w:num w:numId="1" w16cid:durableId="87176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4B"/>
    <w:rsid w:val="00012296"/>
    <w:rsid w:val="000E664C"/>
    <w:rsid w:val="003F6ED1"/>
    <w:rsid w:val="00852138"/>
    <w:rsid w:val="00A22B39"/>
    <w:rsid w:val="00A4254B"/>
    <w:rsid w:val="00B118E5"/>
    <w:rsid w:val="00B3606B"/>
    <w:rsid w:val="00C32B00"/>
    <w:rsid w:val="00E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619C8"/>
  <w15:chartTrackingRefBased/>
  <w15:docId w15:val="{D6226DC0-9895-4F54-801C-4955254D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42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54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4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4254B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42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54B"/>
  </w:style>
  <w:style w:type="paragraph" w:styleId="Footer">
    <w:name w:val="footer"/>
    <w:basedOn w:val="Normal"/>
    <w:link w:val="FooterChar"/>
    <w:uiPriority w:val="99"/>
    <w:unhideWhenUsed/>
    <w:rsid w:val="00A42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1020</Characters>
  <Application>Microsoft Office Word</Application>
  <DocSecurity>0</DocSecurity>
  <Lines>35</Lines>
  <Paragraphs>20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1</cp:revision>
  <dcterms:created xsi:type="dcterms:W3CDTF">2025-04-09T06:32:00Z</dcterms:created>
  <dcterms:modified xsi:type="dcterms:W3CDTF">2025-04-09T06:41:00Z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eccb8286-abf2-43d3-87f5-740862868f8f</vt:lpwstr>
  </property>
</Properties>
</file>