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2"/>
        <w:ind w:left="0" w:right="425"/>
        <w:jc w:val="center"/>
        <w:rPr>
          <w:u w:val="none"/>
        </w:rPr>
      </w:pPr>
      <w:r>
        <w:rPr>
          <w:u w:val="single"/>
        </w:rPr>
        <w:t>SUBJECT</w:t>
      </w:r>
      <w:r>
        <w:rPr>
          <w:spacing w:val="-8"/>
          <w:u w:val="single"/>
        </w:rPr>
        <w:t> </w:t>
      </w:r>
      <w:r>
        <w:rPr>
          <w:u w:val="single"/>
        </w:rPr>
        <w:t>NAME</w:t>
      </w:r>
      <w:r>
        <w:rPr>
          <w:spacing w:val="-7"/>
          <w:u w:val="single"/>
        </w:rPr>
        <w:t> </w:t>
      </w:r>
      <w:r>
        <w:rPr>
          <w:u w:val="single"/>
        </w:rPr>
        <w:t>&amp;</w:t>
      </w:r>
      <w:r>
        <w:rPr>
          <w:spacing w:val="-7"/>
          <w:u w:val="single"/>
        </w:rPr>
        <w:t> </w:t>
      </w:r>
      <w:r>
        <w:rPr>
          <w:u w:val="single"/>
        </w:rPr>
        <w:t>CODE:</w:t>
      </w:r>
      <w:r>
        <w:rPr>
          <w:spacing w:val="-7"/>
          <w:u w:val="single"/>
        </w:rPr>
        <w:t> </w:t>
      </w:r>
      <w:r>
        <w:rPr>
          <w:u w:val="single"/>
        </w:rPr>
        <w:t>PHARMACEUTICAL</w:t>
      </w:r>
      <w:r>
        <w:rPr>
          <w:spacing w:val="-6"/>
          <w:u w:val="single"/>
        </w:rPr>
        <w:t> </w:t>
      </w:r>
      <w:r>
        <w:rPr>
          <w:spacing w:val="-2"/>
          <w:u w:val="single"/>
        </w:rPr>
        <w:t>ENGINEERING(BP304T)</w:t>
      </w:r>
    </w:p>
    <w:p>
      <w:pPr>
        <w:tabs>
          <w:tab w:pos="3695" w:val="left" w:leader="none"/>
        </w:tabs>
        <w:spacing w:before="187"/>
        <w:ind w:left="23" w:right="0" w:firstLine="0"/>
        <w:jc w:val="left"/>
        <w:rPr>
          <w:b/>
          <w:sz w:val="32"/>
        </w:rPr>
      </w:pPr>
      <w:r>
        <w:rPr>
          <w:spacing w:val="-4"/>
          <w:sz w:val="28"/>
        </w:rPr>
        <w:t>UNIT:</w:t>
      </w:r>
      <w:r>
        <w:rPr>
          <w:spacing w:val="-5"/>
          <w:sz w:val="28"/>
        </w:rPr>
        <w:t> </w:t>
      </w:r>
      <w:r>
        <w:rPr>
          <w:spacing w:val="-10"/>
          <w:sz w:val="28"/>
        </w:rPr>
        <w:t>1</w:t>
      </w:r>
      <w:r>
        <w:rPr>
          <w:sz w:val="28"/>
        </w:rPr>
        <w:tab/>
      </w:r>
      <w:r>
        <w:rPr>
          <w:b/>
          <w:sz w:val="32"/>
        </w:rPr>
        <w:t>(FLOW</w:t>
      </w:r>
      <w:r>
        <w:rPr>
          <w:b/>
          <w:spacing w:val="-12"/>
          <w:sz w:val="32"/>
        </w:rPr>
        <w:t> </w:t>
      </w:r>
      <w:r>
        <w:rPr>
          <w:b/>
          <w:sz w:val="32"/>
        </w:rPr>
        <w:t>OF</w:t>
      </w:r>
      <w:r>
        <w:rPr>
          <w:b/>
          <w:spacing w:val="-13"/>
          <w:sz w:val="32"/>
        </w:rPr>
        <w:t> </w:t>
      </w:r>
      <w:r>
        <w:rPr>
          <w:b/>
          <w:spacing w:val="-2"/>
          <w:sz w:val="32"/>
        </w:rPr>
        <w:t>FLUIDS)</w:t>
      </w:r>
    </w:p>
    <w:p>
      <w:pPr>
        <w:pStyle w:val="BodyText"/>
        <w:spacing w:before="168"/>
        <w:ind w:left="0"/>
        <w:rPr>
          <w:b/>
          <w:sz w:val="32"/>
        </w:rPr>
      </w:pPr>
    </w:p>
    <w:p>
      <w:pPr>
        <w:spacing w:before="0"/>
        <w:ind w:left="23" w:right="0" w:firstLine="0"/>
        <w:jc w:val="left"/>
        <w:rPr>
          <w:sz w:val="28"/>
        </w:rPr>
      </w:pPr>
      <w:r>
        <w:rPr>
          <w:spacing w:val="-2"/>
          <w:sz w:val="28"/>
        </w:rPr>
        <w:t>CLASS:1</w:t>
      </w:r>
    </w:p>
    <w:p>
      <w:pPr>
        <w:pStyle w:val="Heading2"/>
        <w:spacing w:before="189"/>
        <w:ind w:left="81"/>
        <w:rPr>
          <w:u w:val="none"/>
        </w:rPr>
      </w:pPr>
      <w:r>
        <w:rPr>
          <w:u w:val="single"/>
        </w:rPr>
        <w:t>TOPIC:</w:t>
      </w:r>
      <w:r>
        <w:rPr>
          <w:spacing w:val="-9"/>
          <w:u w:val="single"/>
        </w:rPr>
        <w:t> </w:t>
      </w:r>
      <w:r>
        <w:rPr>
          <w:u w:val="single"/>
        </w:rPr>
        <w:t>TYPES</w:t>
      </w:r>
      <w:r>
        <w:rPr>
          <w:spacing w:val="-7"/>
          <w:u w:val="single"/>
        </w:rPr>
        <w:t> </w:t>
      </w:r>
      <w:r>
        <w:rPr>
          <w:u w:val="single"/>
        </w:rPr>
        <w:t>OF</w:t>
      </w:r>
      <w:r>
        <w:rPr>
          <w:spacing w:val="-4"/>
          <w:u w:val="single"/>
        </w:rPr>
        <w:t> </w:t>
      </w:r>
      <w:r>
        <w:rPr>
          <w:u w:val="single"/>
        </w:rPr>
        <w:t>MANOMETERS,</w:t>
      </w:r>
      <w:r>
        <w:rPr>
          <w:spacing w:val="-7"/>
          <w:u w:val="single"/>
        </w:rPr>
        <w:t> </w:t>
      </w:r>
      <w:r>
        <w:rPr>
          <w:u w:val="single"/>
        </w:rPr>
        <w:t>REYNOLDS</w:t>
      </w:r>
      <w:r>
        <w:rPr>
          <w:spacing w:val="-6"/>
          <w:u w:val="single"/>
        </w:rPr>
        <w:t> </w:t>
      </w:r>
      <w:r>
        <w:rPr>
          <w:u w:val="single"/>
        </w:rPr>
        <w:t>NUMBER</w:t>
      </w:r>
      <w:r>
        <w:rPr>
          <w:spacing w:val="-4"/>
          <w:u w:val="single"/>
        </w:rPr>
        <w:t> </w:t>
      </w:r>
      <w:r>
        <w:rPr>
          <w:u w:val="single"/>
        </w:rPr>
        <w:t>AND</w:t>
      </w:r>
      <w:r>
        <w:rPr>
          <w:spacing w:val="-7"/>
          <w:u w:val="single"/>
        </w:rPr>
        <w:t> </w:t>
      </w:r>
      <w:r>
        <w:rPr>
          <w:u w:val="single"/>
        </w:rPr>
        <w:t>ITS</w:t>
      </w:r>
      <w:r>
        <w:rPr>
          <w:spacing w:val="-8"/>
          <w:u w:val="single"/>
        </w:rPr>
        <w:t> </w:t>
      </w:r>
      <w:r>
        <w:rPr>
          <w:spacing w:val="-2"/>
          <w:u w:val="single"/>
        </w:rPr>
        <w:t>SIGNIFICANCE</w:t>
      </w:r>
    </w:p>
    <w:p>
      <w:pPr>
        <w:pStyle w:val="Title"/>
        <w:rPr>
          <w:u w:val="none"/>
        </w:rPr>
      </w:pPr>
      <w:r>
        <w:rPr>
          <w:u w:val="single"/>
        </w:rPr>
        <w:t>FLOW</w:t>
      </w:r>
      <w:r>
        <w:rPr>
          <w:spacing w:val="-2"/>
          <w:u w:val="single"/>
        </w:rPr>
        <w:t> </w:t>
      </w:r>
      <w:r>
        <w:rPr>
          <w:u w:val="single"/>
        </w:rPr>
        <w:t>OF</w:t>
      </w:r>
      <w:r>
        <w:rPr>
          <w:spacing w:val="-1"/>
          <w:u w:val="single"/>
        </w:rPr>
        <w:t> </w:t>
      </w:r>
      <w:r>
        <w:rPr>
          <w:spacing w:val="-2"/>
          <w:u w:val="single"/>
        </w:rPr>
        <w:t>FLUIDS</w:t>
      </w:r>
    </w:p>
    <w:p>
      <w:pPr>
        <w:pStyle w:val="BodyText"/>
        <w:spacing w:before="204"/>
        <w:jc w:val="both"/>
      </w:pPr>
      <w:r>
        <w:rPr/>
        <mc:AlternateContent>
          <mc:Choice Requires="wps">
            <w:drawing>
              <wp:anchor distT="0" distB="0" distL="0" distR="0" allowOverlap="1" layoutInCell="1" locked="0" behindDoc="1" simplePos="0" relativeHeight="487428608">
                <wp:simplePos x="0" y="0"/>
                <wp:positionH relativeFrom="page">
                  <wp:posOffset>1582902</wp:posOffset>
                </wp:positionH>
                <wp:positionV relativeFrom="paragraph">
                  <wp:posOffset>315726</wp:posOffset>
                </wp:positionV>
                <wp:extent cx="3829685" cy="4179570"/>
                <wp:effectExtent l="0" t="0" r="0" b="0"/>
                <wp:wrapNone/>
                <wp:docPr id="4" name="Graphic 4"/>
                <wp:cNvGraphicFramePr>
                  <a:graphicFrameLocks/>
                </wp:cNvGraphicFramePr>
                <a:graphic>
                  <a:graphicData uri="http://schemas.microsoft.com/office/word/2010/wordprocessingShape">
                    <wps:wsp>
                      <wps:cNvPr id="4" name="Graphic 4"/>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24.860363pt;width:301.55pt;height:329.1pt;mso-position-horizontal-relative:page;mso-position-vertical-relative:paragraph;z-index:-15887872" id="docshape4" coordorigin="2493,497" coordsize="6031,6582" path="m6440,5923l6440,5912,6438,5903,6434,5894,6429,5886,6423,5877,6416,5868,6408,5859,6398,5850,6385,5840,6370,5827,6352,5814,6330,5800,6217,5729,5549,5334,5487,5297,5364,5224,5301,5188,5182,5125,5127,5097,5074,5072,5022,5051,4973,5031,4925,5016,4879,5003,4834,4993,4807,4988,4791,4985,4750,4981,4710,4980,4671,4983,4634,4988,4649,4926,4660,4865,4660,4864,4666,4801,4668,4738,4666,4674,4658,4610,4645,4544,4626,4478,4602,4412,4573,4345,4538,4277,4496,4207,4458,4153,4416,4098,4370,4042,4319,3986,4315,3981,4315,4759,4308,4812,4296,4864,4296,4865,4276,4917,4249,4968,4213,5017,4170,5065,3939,5297,2981,4339,3181,4139,3215,4106,3246,4076,3275,4051,3302,4031,3327,4014,3351,3999,3376,3986,3401,3976,3481,3954,3561,3947,3642,3957,3723,3983,3788,4015,3854,4054,3920,4101,3986,4156,4053,4220,4102,4271,4147,4324,4187,4377,4224,4431,4254,4487,4278,4542,4296,4596,4308,4651,4315,4706,4315,4759,4315,3981,4282,3947,4265,3929,4205,3872,4146,3819,4087,3770,4028,3725,3968,3685,3894,3641,3820,3605,3746,3575,3672,3551,3598,3534,3526,3525,3454,3523,3383,3527,3313,3540,3244,3560,3177,3587,3110,3621,3088,3636,3065,3652,3017,3688,2991,3710,2963,3736,2932,3764,2899,3796,2520,4176,2506,4193,2497,4215,2493,4240,2493,4268,2502,4302,2520,4338,2548,4376,2585,4418,5217,7050,5226,7058,5235,7065,5244,7071,5253,7075,5263,7078,5273,7079,5282,7078,5293,7075,5305,7072,5318,7067,5331,7061,5345,7054,5359,7043,5373,7031,5389,7018,5406,7001,5423,6984,5437,6968,5449,6953,5460,6939,5467,6925,5473,6912,5477,6900,5480,6888,5482,6878,5483,6868,5482,6859,5480,6849,5475,6839,5469,6830,5462,6821,5454,6812,4244,5602,4403,5443,4444,5407,4488,5377,4533,5356,4579,5341,4629,5335,4680,5334,4733,5338,4788,5348,4845,5364,4904,5384,4965,5409,5027,5439,5091,5473,5158,5509,5226,5548,5297,5590,6147,6106,6162,6114,6176,6121,6189,6126,6200,6131,6212,6133,6224,6133,6236,6132,6250,6130,6263,6126,6276,6119,6289,6110,6302,6100,6318,6087,6334,6073,6351,6057,6370,6037,6387,6018,6401,6001,6413,5986,6422,5972,6430,5959,6435,5947,6438,5934,6440,5923xm7751,4318l7751,4278,7750,4244,7747,4216,7743,4194,7739,4177,7735,4162,7730,4149,7725,4137,7720,4126,7714,4115,7707,4104,7700,4092,7658,4042,7645,4028,7631,4013,7598,3979,7574,3956,7551,3934,7512,3899,7495,3884,7479,3872,7465,3861,7452,3853,7438,3844,7425,3840,7408,3839,7400,3843,7394,3850,7385,3863,7379,3884,7377,3912,7379,3948,7382,3989,7383,4033,7382,4080,7380,4131,7376,4186,7368,4243,7355,4301,7338,4362,7315,4423,7283,4481,7242,4537,7193,4590,7127,4647,7056,4692,6978,4725,6895,4744,6825,4752,6752,4752,6677,4744,6598,4727,6516,4701,6446,4675,6373,4643,6299,4605,6222,4562,6144,4514,6064,4459,6002,4415,5940,4367,5877,4317,5813,4264,5748,4208,5683,4148,5617,4085,5550,4019,5490,3959,5433,3899,5379,3840,5327,3781,5277,3723,5230,3666,5185,3608,5143,3552,5103,3495,5055,3425,5011,3356,4972,3289,4936,3222,4904,3157,4876,3093,4851,3031,4823,2946,4803,2864,4792,2786,4789,2711,4794,2640,4810,2557,4840,2480,4883,2411,4937,2347,4992,2297,5049,2256,5106,2224,5166,2201,5226,2186,5284,2175,5341,2167,5395,2162,5446,2162,5493,2163,5537,2165,5613,2171,5641,2170,5662,2166,5675,2159,5682,2152,5685,2140,5683,2128,5681,2120,5677,2110,5672,2099,5665,2085,5657,2072,5648,2057,5636,2041,5624,2025,5592,1989,5573,1969,5533,1928,5499,1895,5483,1881,5467,1868,5427,1836,5415,1828,5404,1822,5393,1816,5382,1810,5369,1805,5353,1799,5335,1793,5312,1788,5285,1783,5253,1781,5214,1780,5170,1780,5123,1783,5075,1789,5027,1798,4978,1809,4929,1824,4880,1841,4832,1862,4784,1885,4737,1912,4693,1943,4651,1977,4612,2014,4556,2074,4509,2138,4468,2206,4436,2278,4411,2354,4394,2433,4385,2505,4380,2578,4381,2654,4387,2731,4398,2810,4415,2891,4438,2974,4460,3040,4485,3108,4513,3176,4544,3245,4578,3315,4616,3386,4656,3458,4700,3531,4748,3604,4789,3665,4832,3726,4878,3788,4926,3850,4975,3912,5028,3975,5082,4038,5138,4101,5197,4165,5258,4228,5321,4292,5383,4354,5445,4414,5507,4471,5568,4526,5629,4578,5689,4628,5749,4677,5808,4722,5867,4766,5925,4808,5983,4847,6062,4899,6139,4946,6216,4989,6291,5027,6365,5062,6438,5092,6510,5119,6581,5141,6659,5163,6736,5179,6811,5189,6884,5193,6955,5192,7024,5186,7092,5175,7167,5157,7240,5131,7309,5097,7375,5057,7437,5009,7497,4954,7545,4903,7588,4850,7624,4796,7655,4740,7679,4681,7700,4625,7717,4569,7730,4515,7740,4462,7747,4412,7751,4364,7751,4318xm8523,3828l8522,3819,8520,3809,8515,3799,8509,3790,8502,3781,8494,3772,7471,2749,7673,2546,7735,2479,7766,2439,7788,2410,7832,2340,7867,2268,7893,2194,7910,2120,7921,2044,7924,1967,7920,1887,7908,1806,7891,1739,7871,1670,7846,1601,7816,1531,7781,1460,7741,1389,7703,1327,7661,1266,7616,1205,7568,1144,7523,1091,7523,1884,7520,1944,7510,2002,7491,2059,7462,2116,7423,2171,7375,2225,7161,2439,6021,1299,6240,1079,6271,1050,6305,1021,6342,994,6381,969,6423,948,6470,932,6522,922,6578,918,6638,921,6705,935,6776,958,6852,991,6914,1025,6979,1067,7045,1117,7113,1175,7182,1240,7243,1305,7298,1369,7347,1434,7392,1500,7431,1567,7463,1633,7488,1698,7506,1760,7518,1823,7523,1884,7523,1091,7516,1082,7460,1021,7401,960,7357,918,7336,898,7272,841,7208,788,7143,739,7079,693,6999,645,6920,605,6842,570,6764,542,6688,520,6613,506,6539,498,6466,497,6397,503,6334,514,6276,530,6224,550,6178,575,6136,599,6099,621,6066,643,6036,667,6006,693,5977,720,5947,748,5565,1130,5550,1150,5541,1174,5537,1201,5538,1232,5547,1266,5547,1266,5566,1304,5595,1344,5634,1387,8257,4010,8266,4018,8275,4025,8284,4031,8293,4035,8303,4038,8313,4039,8322,4038,8333,4035,8345,4032,8358,4027,8371,4021,8385,4014,8399,4003,8413,3991,8429,3978,8446,3961,8463,3944,8477,3928,8489,3913,8500,3899,8507,3885,8513,3872,8517,3860,8520,3848,8522,3838,8523,3828xe" filled="true" fillcolor="#deeaf6" stroked="false">
                <v:path arrowok="t"/>
                <v:fill opacity="32896f" type="solid"/>
                <w10:wrap type="none"/>
              </v:shape>
            </w:pict>
          </mc:Fallback>
        </mc:AlternateContent>
      </w:r>
      <w:r>
        <w:rPr/>
        <w:t>Fluid</w:t>
      </w:r>
      <w:r>
        <w:rPr>
          <w:spacing w:val="-3"/>
        </w:rPr>
        <w:t> </w:t>
      </w:r>
      <w:r>
        <w:rPr/>
        <w:t>flow</w:t>
      </w:r>
      <w:r>
        <w:rPr>
          <w:spacing w:val="-5"/>
        </w:rPr>
        <w:t> </w:t>
      </w:r>
      <w:r>
        <w:rPr/>
        <w:t>may</w:t>
      </w:r>
      <w:r>
        <w:rPr>
          <w:spacing w:val="-4"/>
        </w:rPr>
        <w:t> </w:t>
      </w:r>
      <w:r>
        <w:rPr/>
        <w:t>be</w:t>
      </w:r>
      <w:r>
        <w:rPr>
          <w:spacing w:val="-3"/>
        </w:rPr>
        <w:t> </w:t>
      </w:r>
      <w:r>
        <w:rPr/>
        <w:t>defined</w:t>
      </w:r>
      <w:r>
        <w:rPr>
          <w:spacing w:val="-6"/>
        </w:rPr>
        <w:t> </w:t>
      </w:r>
      <w:r>
        <w:rPr/>
        <w:t>as</w:t>
      </w:r>
      <w:r>
        <w:rPr>
          <w:spacing w:val="-2"/>
        </w:rPr>
        <w:t> </w:t>
      </w:r>
      <w:r>
        <w:rPr/>
        <w:t>the</w:t>
      </w:r>
      <w:r>
        <w:rPr>
          <w:spacing w:val="-3"/>
        </w:rPr>
        <w:t> </w:t>
      </w:r>
      <w:r>
        <w:rPr/>
        <w:t>flow</w:t>
      </w:r>
      <w:r>
        <w:rPr>
          <w:spacing w:val="-5"/>
        </w:rPr>
        <w:t> </w:t>
      </w:r>
      <w:r>
        <w:rPr/>
        <w:t>of</w:t>
      </w:r>
      <w:r>
        <w:rPr>
          <w:spacing w:val="-5"/>
        </w:rPr>
        <w:t> </w:t>
      </w:r>
      <w:r>
        <w:rPr/>
        <w:t>substances</w:t>
      </w:r>
      <w:r>
        <w:rPr>
          <w:spacing w:val="-3"/>
        </w:rPr>
        <w:t> </w:t>
      </w:r>
      <w:r>
        <w:rPr/>
        <w:t>that</w:t>
      </w:r>
      <w:r>
        <w:rPr>
          <w:spacing w:val="-3"/>
        </w:rPr>
        <w:t> </w:t>
      </w:r>
      <w:r>
        <w:rPr/>
        <w:t>do</w:t>
      </w:r>
      <w:r>
        <w:rPr>
          <w:spacing w:val="-1"/>
        </w:rPr>
        <w:t> </w:t>
      </w:r>
      <w:r>
        <w:rPr/>
        <w:t>not</w:t>
      </w:r>
      <w:r>
        <w:rPr>
          <w:spacing w:val="-3"/>
        </w:rPr>
        <w:t> </w:t>
      </w:r>
      <w:r>
        <w:rPr/>
        <w:t>permanently</w:t>
      </w:r>
      <w:r>
        <w:rPr>
          <w:spacing w:val="-5"/>
        </w:rPr>
        <w:t> </w:t>
      </w:r>
      <w:r>
        <w:rPr/>
        <w:t>resist</w:t>
      </w:r>
      <w:r>
        <w:rPr>
          <w:spacing w:val="-2"/>
        </w:rPr>
        <w:t> distortion.</w:t>
      </w:r>
    </w:p>
    <w:p>
      <w:pPr>
        <w:pStyle w:val="BodyText"/>
        <w:spacing w:line="259" w:lineRule="auto" w:before="186"/>
        <w:ind w:right="444"/>
        <w:jc w:val="both"/>
      </w:pPr>
      <w:r>
        <w:rPr/>
        <w:t>This definition covers the flow of liquids and gases. Fluid is considered to be a mass of a substance formed by a series of layers. When an attempt is made to change its shape, the layers of fluid slide over</w:t>
      </w:r>
      <w:r>
        <w:rPr>
          <w:spacing w:val="-6"/>
        </w:rPr>
        <w:t> </w:t>
      </w:r>
      <w:r>
        <w:rPr/>
        <w:t>one</w:t>
      </w:r>
      <w:r>
        <w:rPr>
          <w:spacing w:val="-4"/>
        </w:rPr>
        <w:t> </w:t>
      </w:r>
      <w:r>
        <w:rPr/>
        <w:t>another,</w:t>
      </w:r>
      <w:r>
        <w:rPr>
          <w:spacing w:val="-4"/>
        </w:rPr>
        <w:t> </w:t>
      </w:r>
      <w:r>
        <w:rPr/>
        <w:t>until</w:t>
      </w:r>
      <w:r>
        <w:rPr>
          <w:spacing w:val="-4"/>
        </w:rPr>
        <w:t> </w:t>
      </w:r>
      <w:r>
        <w:rPr/>
        <w:t>a</w:t>
      </w:r>
      <w:r>
        <w:rPr>
          <w:spacing w:val="-6"/>
        </w:rPr>
        <w:t> </w:t>
      </w:r>
      <w:r>
        <w:rPr/>
        <w:t>new</w:t>
      </w:r>
      <w:r>
        <w:rPr>
          <w:spacing w:val="-4"/>
        </w:rPr>
        <w:t> </w:t>
      </w:r>
      <w:r>
        <w:rPr/>
        <w:t>shape</w:t>
      </w:r>
      <w:r>
        <w:rPr>
          <w:spacing w:val="-6"/>
        </w:rPr>
        <w:t> </w:t>
      </w:r>
      <w:r>
        <w:rPr/>
        <w:t>is</w:t>
      </w:r>
      <w:r>
        <w:rPr>
          <w:spacing w:val="-5"/>
        </w:rPr>
        <w:t> </w:t>
      </w:r>
      <w:r>
        <w:rPr/>
        <w:t>attained.</w:t>
      </w:r>
      <w:r>
        <w:rPr>
          <w:spacing w:val="-5"/>
        </w:rPr>
        <w:t> </w:t>
      </w:r>
      <w:r>
        <w:rPr/>
        <w:t>At</w:t>
      </w:r>
      <w:r>
        <w:rPr>
          <w:spacing w:val="-4"/>
        </w:rPr>
        <w:t> </w:t>
      </w:r>
      <w:r>
        <w:rPr/>
        <w:t>the</w:t>
      </w:r>
      <w:r>
        <w:rPr>
          <w:spacing w:val="-4"/>
        </w:rPr>
        <w:t> </w:t>
      </w:r>
      <w:r>
        <w:rPr/>
        <w:t>end,</w:t>
      </w:r>
      <w:r>
        <w:rPr>
          <w:spacing w:val="-6"/>
        </w:rPr>
        <w:t> </w:t>
      </w:r>
      <w:r>
        <w:rPr/>
        <w:t>the</w:t>
      </w:r>
      <w:r>
        <w:rPr>
          <w:spacing w:val="-4"/>
        </w:rPr>
        <w:t> </w:t>
      </w:r>
      <w:r>
        <w:rPr/>
        <w:t>fluid</w:t>
      </w:r>
      <w:r>
        <w:rPr>
          <w:spacing w:val="-6"/>
        </w:rPr>
        <w:t> </w:t>
      </w:r>
      <w:r>
        <w:rPr/>
        <w:t>is</w:t>
      </w:r>
      <w:r>
        <w:rPr>
          <w:spacing w:val="-6"/>
        </w:rPr>
        <w:t> </w:t>
      </w:r>
      <w:r>
        <w:rPr/>
        <w:t>relieved</w:t>
      </w:r>
      <w:r>
        <w:rPr>
          <w:spacing w:val="-6"/>
        </w:rPr>
        <w:t> </w:t>
      </w:r>
      <w:r>
        <w:rPr/>
        <w:t>off</w:t>
      </w:r>
      <w:r>
        <w:rPr>
          <w:spacing w:val="-5"/>
        </w:rPr>
        <w:t> </w:t>
      </w:r>
      <w:r>
        <w:rPr/>
        <w:t>the</w:t>
      </w:r>
      <w:r>
        <w:rPr>
          <w:spacing w:val="-4"/>
        </w:rPr>
        <w:t> </w:t>
      </w:r>
      <w:r>
        <w:rPr/>
        <w:t>stresses</w:t>
      </w:r>
      <w:r>
        <w:rPr>
          <w:spacing w:val="-4"/>
        </w:rPr>
        <w:t> </w:t>
      </w:r>
      <w:r>
        <w:rPr/>
        <w:t>that</w:t>
      </w:r>
      <w:r>
        <w:rPr>
          <w:spacing w:val="-6"/>
        </w:rPr>
        <w:t> </w:t>
      </w:r>
      <w:r>
        <w:rPr/>
        <w:t>it encountered during the flow. Flow of fluids is observed while handling materials.</w:t>
      </w:r>
    </w:p>
    <w:p>
      <w:pPr>
        <w:pStyle w:val="ListParagraph"/>
        <w:numPr>
          <w:ilvl w:val="0"/>
          <w:numId w:val="1"/>
        </w:numPr>
        <w:tabs>
          <w:tab w:pos="342" w:val="left" w:leader="none"/>
        </w:tabs>
        <w:spacing w:line="256" w:lineRule="auto" w:before="158" w:after="0"/>
        <w:ind w:left="23" w:right="449" w:firstLine="0"/>
        <w:jc w:val="left"/>
        <w:rPr>
          <w:sz w:val="22"/>
        </w:rPr>
      </w:pPr>
      <w:r>
        <w:rPr>
          <w:b/>
          <w:sz w:val="22"/>
        </w:rPr>
        <w:t>Handling</w:t>
      </w:r>
      <w:r>
        <w:rPr>
          <w:b/>
          <w:spacing w:val="25"/>
          <w:sz w:val="22"/>
        </w:rPr>
        <w:t> </w:t>
      </w:r>
      <w:r>
        <w:rPr>
          <w:b/>
          <w:sz w:val="22"/>
        </w:rPr>
        <w:t>of liquids</w:t>
      </w:r>
      <w:r>
        <w:rPr>
          <w:sz w:val="22"/>
        </w:rPr>
        <w:t>: Transportation of materials such</w:t>
      </w:r>
      <w:r>
        <w:rPr>
          <w:spacing w:val="25"/>
          <w:sz w:val="22"/>
        </w:rPr>
        <w:t> </w:t>
      </w:r>
      <w:r>
        <w:rPr>
          <w:sz w:val="22"/>
        </w:rPr>
        <w:t>as solvents,</w:t>
      </w:r>
      <w:r>
        <w:rPr>
          <w:spacing w:val="26"/>
          <w:sz w:val="22"/>
        </w:rPr>
        <w:t> </w:t>
      </w:r>
      <w:r>
        <w:rPr>
          <w:sz w:val="22"/>
        </w:rPr>
        <w:t>solutions and</w:t>
      </w:r>
      <w:r>
        <w:rPr>
          <w:spacing w:val="25"/>
          <w:sz w:val="22"/>
        </w:rPr>
        <w:t> </w:t>
      </w:r>
      <w:r>
        <w:rPr>
          <w:sz w:val="22"/>
        </w:rPr>
        <w:t>suspensions</w:t>
      </w:r>
      <w:r>
        <w:rPr>
          <w:spacing w:val="26"/>
          <w:sz w:val="22"/>
        </w:rPr>
        <w:t> </w:t>
      </w:r>
      <w:r>
        <w:rPr>
          <w:sz w:val="22"/>
        </w:rPr>
        <w:t>is simpler, cheaper and less troublesome than handling of solids in industrial operations.</w:t>
      </w:r>
    </w:p>
    <w:p>
      <w:pPr>
        <w:pStyle w:val="ListParagraph"/>
        <w:numPr>
          <w:ilvl w:val="0"/>
          <w:numId w:val="1"/>
        </w:numPr>
        <w:tabs>
          <w:tab w:pos="325" w:val="left" w:leader="none"/>
        </w:tabs>
        <w:spacing w:line="254" w:lineRule="auto" w:before="166" w:after="0"/>
        <w:ind w:left="23" w:right="442" w:firstLine="0"/>
        <w:jc w:val="left"/>
        <w:rPr>
          <w:sz w:val="22"/>
        </w:rPr>
      </w:pPr>
      <w:r>
        <w:rPr>
          <w:b/>
          <w:sz w:val="22"/>
        </w:rPr>
        <w:t>Handling of solids</w:t>
      </w:r>
      <w:r>
        <w:rPr>
          <w:sz w:val="22"/>
        </w:rPr>
        <w:t>: Solids are handled in a finely divided state in the form of suspension of fluids, so that transportation becomes easy. This two-phase mixture is known as 'fluidised solids'.</w:t>
      </w:r>
    </w:p>
    <w:p>
      <w:pPr>
        <w:pStyle w:val="BodyText"/>
        <w:spacing w:line="256" w:lineRule="auto" w:before="170"/>
        <w:ind w:right="442"/>
        <w:jc w:val="both"/>
      </w:pPr>
      <w:r>
        <w:rPr/>
        <w:t>During</w:t>
      </w:r>
      <w:r>
        <w:rPr>
          <w:spacing w:val="-13"/>
        </w:rPr>
        <w:t> </w:t>
      </w:r>
      <w:r>
        <w:rPr/>
        <w:t>the</w:t>
      </w:r>
      <w:r>
        <w:rPr>
          <w:spacing w:val="-12"/>
        </w:rPr>
        <w:t> </w:t>
      </w:r>
      <w:r>
        <w:rPr/>
        <w:t>handling</w:t>
      </w:r>
      <w:r>
        <w:rPr>
          <w:spacing w:val="-13"/>
        </w:rPr>
        <w:t> </w:t>
      </w:r>
      <w:r>
        <w:rPr/>
        <w:t>process,</w:t>
      </w:r>
      <w:r>
        <w:rPr>
          <w:spacing w:val="-12"/>
        </w:rPr>
        <w:t> </w:t>
      </w:r>
      <w:r>
        <w:rPr/>
        <w:t>the</w:t>
      </w:r>
      <w:r>
        <w:rPr>
          <w:spacing w:val="-13"/>
        </w:rPr>
        <w:t> </w:t>
      </w:r>
      <w:r>
        <w:rPr/>
        <w:t>behaviour</w:t>
      </w:r>
      <w:r>
        <w:rPr>
          <w:spacing w:val="-12"/>
        </w:rPr>
        <w:t> </w:t>
      </w:r>
      <w:r>
        <w:rPr/>
        <w:t>of</w:t>
      </w:r>
      <w:r>
        <w:rPr>
          <w:spacing w:val="-13"/>
        </w:rPr>
        <w:t> </w:t>
      </w:r>
      <w:r>
        <w:rPr/>
        <w:t>liquids</w:t>
      </w:r>
      <w:r>
        <w:rPr>
          <w:spacing w:val="-12"/>
        </w:rPr>
        <w:t> </w:t>
      </w:r>
      <w:r>
        <w:rPr/>
        <w:t>changes</w:t>
      </w:r>
      <w:r>
        <w:rPr>
          <w:spacing w:val="-12"/>
        </w:rPr>
        <w:t> </w:t>
      </w:r>
      <w:r>
        <w:rPr/>
        <w:t>transiently.</w:t>
      </w:r>
      <w:r>
        <w:rPr>
          <w:spacing w:val="-13"/>
        </w:rPr>
        <w:t> </w:t>
      </w:r>
      <w:r>
        <w:rPr/>
        <w:t>Such</w:t>
      </w:r>
      <w:r>
        <w:rPr>
          <w:spacing w:val="-12"/>
        </w:rPr>
        <w:t> </w:t>
      </w:r>
      <w:r>
        <w:rPr/>
        <w:t>changes</w:t>
      </w:r>
      <w:r>
        <w:rPr>
          <w:spacing w:val="-13"/>
        </w:rPr>
        <w:t> </w:t>
      </w:r>
      <w:r>
        <w:rPr/>
        <w:t>have</w:t>
      </w:r>
      <w:r>
        <w:rPr>
          <w:spacing w:val="-12"/>
        </w:rPr>
        <w:t> </w:t>
      </w:r>
      <w:r>
        <w:rPr/>
        <w:t>profound influence on heat transfer process, energy losses during pumping, energy changes in pumping etc. Therefore, ‘fluid flow’ is treated independently.</w:t>
      </w:r>
    </w:p>
    <w:p>
      <w:pPr>
        <w:pStyle w:val="BodyText"/>
        <w:spacing w:before="166"/>
        <w:jc w:val="both"/>
      </w:pPr>
      <w:r>
        <w:rPr/>
        <w:t>Flow</w:t>
      </w:r>
      <w:r>
        <w:rPr>
          <w:spacing w:val="-5"/>
        </w:rPr>
        <w:t> </w:t>
      </w:r>
      <w:r>
        <w:rPr/>
        <w:t>of</w:t>
      </w:r>
      <w:r>
        <w:rPr>
          <w:spacing w:val="-3"/>
        </w:rPr>
        <w:t> </w:t>
      </w:r>
      <w:r>
        <w:rPr/>
        <w:t>fluids</w:t>
      </w:r>
      <w:r>
        <w:rPr>
          <w:spacing w:val="-3"/>
        </w:rPr>
        <w:t> </w:t>
      </w:r>
      <w:r>
        <w:rPr/>
        <w:t>is</w:t>
      </w:r>
      <w:r>
        <w:rPr>
          <w:spacing w:val="-6"/>
        </w:rPr>
        <w:t> </w:t>
      </w:r>
      <w:r>
        <w:rPr/>
        <w:t>involved</w:t>
      </w:r>
      <w:r>
        <w:rPr>
          <w:spacing w:val="-3"/>
        </w:rPr>
        <w:t> </w:t>
      </w:r>
      <w:r>
        <w:rPr/>
        <w:t>in</w:t>
      </w:r>
      <w:r>
        <w:rPr>
          <w:spacing w:val="-5"/>
        </w:rPr>
        <w:t> </w:t>
      </w:r>
      <w:r>
        <w:rPr/>
        <w:t>a</w:t>
      </w:r>
      <w:r>
        <w:rPr>
          <w:spacing w:val="-3"/>
        </w:rPr>
        <w:t> </w:t>
      </w:r>
      <w:r>
        <w:rPr/>
        <w:t>number</w:t>
      </w:r>
      <w:r>
        <w:rPr>
          <w:spacing w:val="-5"/>
        </w:rPr>
        <w:t> </w:t>
      </w:r>
      <w:r>
        <w:rPr/>
        <w:t>of</w:t>
      </w:r>
      <w:r>
        <w:rPr>
          <w:spacing w:val="-3"/>
        </w:rPr>
        <w:t> </w:t>
      </w:r>
      <w:r>
        <w:rPr/>
        <w:t>areas</w:t>
      </w:r>
      <w:r>
        <w:rPr>
          <w:spacing w:val="-4"/>
        </w:rPr>
        <w:t> </w:t>
      </w:r>
      <w:r>
        <w:rPr/>
        <w:t>of</w:t>
      </w:r>
      <w:r>
        <w:rPr>
          <w:spacing w:val="-3"/>
        </w:rPr>
        <w:t> </w:t>
      </w:r>
      <w:r>
        <w:rPr/>
        <w:t>pharmaceutical</w:t>
      </w:r>
      <w:r>
        <w:rPr>
          <w:spacing w:val="-3"/>
        </w:rPr>
        <w:t> </w:t>
      </w:r>
      <w:r>
        <w:rPr/>
        <w:t>industries.</w:t>
      </w:r>
      <w:r>
        <w:rPr>
          <w:spacing w:val="-3"/>
        </w:rPr>
        <w:t> </w:t>
      </w:r>
      <w:r>
        <w:rPr/>
        <w:t>Some</w:t>
      </w:r>
      <w:r>
        <w:rPr>
          <w:spacing w:val="-3"/>
        </w:rPr>
        <w:t> </w:t>
      </w:r>
      <w:r>
        <w:rPr/>
        <w:t>of</w:t>
      </w:r>
      <w:r>
        <w:rPr>
          <w:spacing w:val="-6"/>
        </w:rPr>
        <w:t> </w:t>
      </w:r>
      <w:r>
        <w:rPr/>
        <w:t>them</w:t>
      </w:r>
      <w:r>
        <w:rPr>
          <w:spacing w:val="-1"/>
        </w:rPr>
        <w:t> </w:t>
      </w:r>
      <w:r>
        <w:rPr>
          <w:spacing w:val="-4"/>
        </w:rPr>
        <w:t>are:</w:t>
      </w:r>
    </w:p>
    <w:p>
      <w:pPr>
        <w:pStyle w:val="ListParagraph"/>
        <w:numPr>
          <w:ilvl w:val="1"/>
          <w:numId w:val="1"/>
        </w:numPr>
        <w:tabs>
          <w:tab w:pos="743" w:val="left" w:leader="none"/>
        </w:tabs>
        <w:spacing w:line="240" w:lineRule="auto" w:before="183" w:after="0"/>
        <w:ind w:left="743" w:right="0" w:hanging="360"/>
        <w:jc w:val="left"/>
        <w:rPr>
          <w:sz w:val="22"/>
        </w:rPr>
      </w:pPr>
      <w:r>
        <w:rPr>
          <w:sz w:val="22"/>
        </w:rPr>
        <w:t>Passing</w:t>
      </w:r>
      <w:r>
        <w:rPr>
          <w:spacing w:val="-7"/>
          <w:sz w:val="22"/>
        </w:rPr>
        <w:t> </w:t>
      </w:r>
      <w:r>
        <w:rPr>
          <w:sz w:val="22"/>
        </w:rPr>
        <w:t>of</w:t>
      </w:r>
      <w:r>
        <w:rPr>
          <w:spacing w:val="-4"/>
          <w:sz w:val="22"/>
        </w:rPr>
        <w:t> </w:t>
      </w:r>
      <w:r>
        <w:rPr>
          <w:sz w:val="22"/>
        </w:rPr>
        <w:t>reactants</w:t>
      </w:r>
      <w:r>
        <w:rPr>
          <w:spacing w:val="-7"/>
          <w:sz w:val="22"/>
        </w:rPr>
        <w:t> </w:t>
      </w:r>
      <w:r>
        <w:rPr>
          <w:sz w:val="22"/>
        </w:rPr>
        <w:t>(liquids</w:t>
      </w:r>
      <w:r>
        <w:rPr>
          <w:spacing w:val="-4"/>
          <w:sz w:val="22"/>
        </w:rPr>
        <w:t> </w:t>
      </w:r>
      <w:r>
        <w:rPr>
          <w:sz w:val="22"/>
        </w:rPr>
        <w:t>and</w:t>
      </w:r>
      <w:r>
        <w:rPr>
          <w:spacing w:val="-5"/>
          <w:sz w:val="22"/>
        </w:rPr>
        <w:t> </w:t>
      </w:r>
      <w:r>
        <w:rPr>
          <w:sz w:val="22"/>
        </w:rPr>
        <w:t>gases)</w:t>
      </w:r>
      <w:r>
        <w:rPr>
          <w:spacing w:val="-6"/>
          <w:sz w:val="22"/>
        </w:rPr>
        <w:t> </w:t>
      </w:r>
      <w:r>
        <w:rPr>
          <w:sz w:val="22"/>
        </w:rPr>
        <w:t>into</w:t>
      </w:r>
      <w:r>
        <w:rPr>
          <w:spacing w:val="-6"/>
          <w:sz w:val="22"/>
        </w:rPr>
        <w:t> </w:t>
      </w:r>
      <w:r>
        <w:rPr>
          <w:sz w:val="22"/>
        </w:rPr>
        <w:t>the</w:t>
      </w:r>
      <w:r>
        <w:rPr>
          <w:spacing w:val="-4"/>
          <w:sz w:val="22"/>
        </w:rPr>
        <w:t> </w:t>
      </w:r>
      <w:r>
        <w:rPr>
          <w:sz w:val="22"/>
        </w:rPr>
        <w:t>reaction</w:t>
      </w:r>
      <w:r>
        <w:rPr>
          <w:spacing w:val="-4"/>
          <w:sz w:val="22"/>
        </w:rPr>
        <w:t> </w:t>
      </w:r>
      <w:r>
        <w:rPr>
          <w:spacing w:val="-2"/>
          <w:sz w:val="22"/>
        </w:rPr>
        <w:t>system.</w:t>
      </w:r>
    </w:p>
    <w:p>
      <w:pPr>
        <w:pStyle w:val="ListParagraph"/>
        <w:numPr>
          <w:ilvl w:val="1"/>
          <w:numId w:val="1"/>
        </w:numPr>
        <w:tabs>
          <w:tab w:pos="743" w:val="left" w:leader="none"/>
        </w:tabs>
        <w:spacing w:line="240" w:lineRule="auto" w:before="22" w:after="0"/>
        <w:ind w:left="743" w:right="0" w:hanging="360"/>
        <w:jc w:val="left"/>
        <w:rPr>
          <w:sz w:val="22"/>
        </w:rPr>
      </w:pPr>
      <w:r>
        <w:rPr>
          <w:sz w:val="22"/>
        </w:rPr>
        <w:t>Transferring</w:t>
      </w:r>
      <w:r>
        <w:rPr>
          <w:spacing w:val="-8"/>
          <w:sz w:val="22"/>
        </w:rPr>
        <w:t> </w:t>
      </w:r>
      <w:r>
        <w:rPr>
          <w:sz w:val="22"/>
        </w:rPr>
        <w:t>of</w:t>
      </w:r>
      <w:r>
        <w:rPr>
          <w:spacing w:val="-5"/>
          <w:sz w:val="22"/>
        </w:rPr>
        <w:t> </w:t>
      </w:r>
      <w:r>
        <w:rPr>
          <w:sz w:val="22"/>
        </w:rPr>
        <w:t>air,</w:t>
      </w:r>
      <w:r>
        <w:rPr>
          <w:spacing w:val="-4"/>
          <w:sz w:val="22"/>
        </w:rPr>
        <w:t> </w:t>
      </w:r>
      <w:r>
        <w:rPr>
          <w:sz w:val="22"/>
        </w:rPr>
        <w:t>nutrients,</w:t>
      </w:r>
      <w:r>
        <w:rPr>
          <w:spacing w:val="-5"/>
          <w:sz w:val="22"/>
        </w:rPr>
        <w:t> </w:t>
      </w:r>
      <w:r>
        <w:rPr>
          <w:sz w:val="22"/>
        </w:rPr>
        <w:t>broth</w:t>
      </w:r>
      <w:r>
        <w:rPr>
          <w:spacing w:val="-5"/>
          <w:sz w:val="22"/>
        </w:rPr>
        <w:t> </w:t>
      </w:r>
      <w:r>
        <w:rPr>
          <w:sz w:val="22"/>
        </w:rPr>
        <w:t>into</w:t>
      </w:r>
      <w:r>
        <w:rPr>
          <w:spacing w:val="-5"/>
          <w:sz w:val="22"/>
        </w:rPr>
        <w:t> </w:t>
      </w:r>
      <w:r>
        <w:rPr>
          <w:spacing w:val="-2"/>
          <w:sz w:val="22"/>
        </w:rPr>
        <w:t>fermenter.</w:t>
      </w:r>
    </w:p>
    <w:p>
      <w:pPr>
        <w:pStyle w:val="ListParagraph"/>
        <w:numPr>
          <w:ilvl w:val="1"/>
          <w:numId w:val="1"/>
        </w:numPr>
        <w:tabs>
          <w:tab w:pos="743" w:val="left" w:leader="none"/>
        </w:tabs>
        <w:spacing w:line="240" w:lineRule="auto" w:before="20" w:after="0"/>
        <w:ind w:left="743" w:right="0" w:hanging="360"/>
        <w:jc w:val="left"/>
        <w:rPr>
          <w:sz w:val="22"/>
        </w:rPr>
      </w:pPr>
      <w:r>
        <w:rPr>
          <w:sz w:val="22"/>
        </w:rPr>
        <w:t>Bottling</w:t>
      </w:r>
      <w:r>
        <w:rPr>
          <w:spacing w:val="-10"/>
          <w:sz w:val="22"/>
        </w:rPr>
        <w:t> </w:t>
      </w:r>
      <w:r>
        <w:rPr>
          <w:sz w:val="22"/>
        </w:rPr>
        <w:t>of</w:t>
      </w:r>
      <w:r>
        <w:rPr>
          <w:spacing w:val="-5"/>
          <w:sz w:val="22"/>
        </w:rPr>
        <w:t> </w:t>
      </w:r>
      <w:r>
        <w:rPr>
          <w:sz w:val="22"/>
        </w:rPr>
        <w:t>liquid</w:t>
      </w:r>
      <w:r>
        <w:rPr>
          <w:spacing w:val="-7"/>
          <w:sz w:val="22"/>
        </w:rPr>
        <w:t> </w:t>
      </w:r>
      <w:r>
        <w:rPr>
          <w:sz w:val="22"/>
        </w:rPr>
        <w:t>(dosage</w:t>
      </w:r>
      <w:r>
        <w:rPr>
          <w:spacing w:val="-5"/>
          <w:sz w:val="22"/>
        </w:rPr>
        <w:t> </w:t>
      </w:r>
      <w:r>
        <w:rPr>
          <w:sz w:val="22"/>
        </w:rPr>
        <w:t>forms)</w:t>
      </w:r>
      <w:r>
        <w:rPr>
          <w:spacing w:val="-7"/>
          <w:sz w:val="22"/>
        </w:rPr>
        <w:t> </w:t>
      </w:r>
      <w:r>
        <w:rPr>
          <w:sz w:val="22"/>
        </w:rPr>
        <w:t>medicaments</w:t>
      </w:r>
      <w:r>
        <w:rPr>
          <w:spacing w:val="-4"/>
          <w:sz w:val="22"/>
        </w:rPr>
        <w:t> </w:t>
      </w:r>
      <w:r>
        <w:rPr>
          <w:sz w:val="22"/>
        </w:rPr>
        <w:t>into</w:t>
      </w:r>
      <w:r>
        <w:rPr>
          <w:spacing w:val="-5"/>
          <w:sz w:val="22"/>
        </w:rPr>
        <w:t> </w:t>
      </w:r>
      <w:r>
        <w:rPr>
          <w:sz w:val="22"/>
        </w:rPr>
        <w:t>suitable</w:t>
      </w:r>
      <w:r>
        <w:rPr>
          <w:spacing w:val="-4"/>
          <w:sz w:val="22"/>
        </w:rPr>
        <w:t> </w:t>
      </w:r>
      <w:r>
        <w:rPr>
          <w:spacing w:val="-2"/>
          <w:sz w:val="22"/>
        </w:rPr>
        <w:t>containers.</w:t>
      </w:r>
    </w:p>
    <w:p>
      <w:pPr>
        <w:pStyle w:val="ListParagraph"/>
        <w:numPr>
          <w:ilvl w:val="1"/>
          <w:numId w:val="1"/>
        </w:numPr>
        <w:tabs>
          <w:tab w:pos="743" w:val="left" w:leader="none"/>
        </w:tabs>
        <w:spacing w:line="240" w:lineRule="auto" w:before="22" w:after="0"/>
        <w:ind w:left="743" w:right="0" w:hanging="360"/>
        <w:jc w:val="left"/>
        <w:rPr>
          <w:sz w:val="22"/>
        </w:rPr>
      </w:pPr>
      <w:r>
        <w:rPr>
          <w:sz w:val="22"/>
        </w:rPr>
        <w:t>Transporting</w:t>
      </w:r>
      <w:r>
        <w:rPr>
          <w:spacing w:val="-6"/>
          <w:sz w:val="22"/>
        </w:rPr>
        <w:t> </w:t>
      </w:r>
      <w:r>
        <w:rPr>
          <w:sz w:val="22"/>
        </w:rPr>
        <w:t>of</w:t>
      </w:r>
      <w:r>
        <w:rPr>
          <w:spacing w:val="-3"/>
          <w:sz w:val="22"/>
        </w:rPr>
        <w:t> </w:t>
      </w:r>
      <w:r>
        <w:rPr>
          <w:sz w:val="22"/>
        </w:rPr>
        <w:t>sterile</w:t>
      </w:r>
      <w:r>
        <w:rPr>
          <w:spacing w:val="-4"/>
          <w:sz w:val="22"/>
        </w:rPr>
        <w:t> </w:t>
      </w:r>
      <w:r>
        <w:rPr>
          <w:sz w:val="22"/>
        </w:rPr>
        <w:t>air</w:t>
      </w:r>
      <w:r>
        <w:rPr>
          <w:spacing w:val="-3"/>
          <w:sz w:val="22"/>
        </w:rPr>
        <w:t> </w:t>
      </w:r>
      <w:r>
        <w:rPr>
          <w:sz w:val="22"/>
        </w:rPr>
        <w:t>and</w:t>
      </w:r>
      <w:r>
        <w:rPr>
          <w:spacing w:val="-4"/>
          <w:sz w:val="22"/>
        </w:rPr>
        <w:t> </w:t>
      </w:r>
      <w:r>
        <w:rPr>
          <w:sz w:val="22"/>
        </w:rPr>
        <w:t>sterile</w:t>
      </w:r>
      <w:r>
        <w:rPr>
          <w:spacing w:val="-4"/>
          <w:sz w:val="22"/>
        </w:rPr>
        <w:t> </w:t>
      </w:r>
      <w:r>
        <w:rPr>
          <w:sz w:val="22"/>
        </w:rPr>
        <w:t>water</w:t>
      </w:r>
      <w:r>
        <w:rPr>
          <w:spacing w:val="-3"/>
          <w:sz w:val="22"/>
        </w:rPr>
        <w:t> </w:t>
      </w:r>
      <w:r>
        <w:rPr>
          <w:sz w:val="22"/>
        </w:rPr>
        <w:t>in</w:t>
      </w:r>
      <w:r>
        <w:rPr>
          <w:spacing w:val="-5"/>
          <w:sz w:val="22"/>
        </w:rPr>
        <w:t> </w:t>
      </w:r>
      <w:r>
        <w:rPr>
          <w:sz w:val="22"/>
        </w:rPr>
        <w:t>the</w:t>
      </w:r>
      <w:r>
        <w:rPr>
          <w:spacing w:val="-2"/>
          <w:sz w:val="22"/>
        </w:rPr>
        <w:t> </w:t>
      </w:r>
      <w:r>
        <w:rPr>
          <w:sz w:val="22"/>
        </w:rPr>
        <w:t>production</w:t>
      </w:r>
      <w:r>
        <w:rPr>
          <w:spacing w:val="-6"/>
          <w:sz w:val="22"/>
        </w:rPr>
        <w:t> </w:t>
      </w:r>
      <w:r>
        <w:rPr>
          <w:sz w:val="22"/>
        </w:rPr>
        <w:t>of</w:t>
      </w:r>
      <w:r>
        <w:rPr>
          <w:spacing w:val="-2"/>
          <w:sz w:val="22"/>
        </w:rPr>
        <w:t> parenterals.</w:t>
      </w:r>
    </w:p>
    <w:p>
      <w:pPr>
        <w:pStyle w:val="ListParagraph"/>
        <w:numPr>
          <w:ilvl w:val="1"/>
          <w:numId w:val="1"/>
        </w:numPr>
        <w:tabs>
          <w:tab w:pos="743" w:val="left" w:leader="none"/>
        </w:tabs>
        <w:spacing w:line="240" w:lineRule="auto" w:before="22" w:after="0"/>
        <w:ind w:left="743" w:right="0" w:hanging="360"/>
        <w:jc w:val="left"/>
        <w:rPr>
          <w:sz w:val="22"/>
        </w:rPr>
      </w:pPr>
      <w:r>
        <w:rPr>
          <w:sz w:val="22"/>
        </w:rPr>
        <w:t>Mixing</w:t>
      </w:r>
      <w:r>
        <w:rPr>
          <w:spacing w:val="-3"/>
          <w:sz w:val="22"/>
        </w:rPr>
        <w:t> </w:t>
      </w:r>
      <w:r>
        <w:rPr>
          <w:sz w:val="22"/>
        </w:rPr>
        <w:t>of</w:t>
      </w:r>
      <w:r>
        <w:rPr>
          <w:spacing w:val="-5"/>
          <w:sz w:val="22"/>
        </w:rPr>
        <w:t> </w:t>
      </w:r>
      <w:r>
        <w:rPr>
          <w:sz w:val="22"/>
        </w:rPr>
        <w:t>solids</w:t>
      </w:r>
      <w:r>
        <w:rPr>
          <w:spacing w:val="-2"/>
          <w:sz w:val="22"/>
        </w:rPr>
        <w:t> </w:t>
      </w:r>
      <w:r>
        <w:rPr>
          <w:sz w:val="22"/>
        </w:rPr>
        <w:t>and</w:t>
      </w:r>
      <w:r>
        <w:rPr>
          <w:spacing w:val="-4"/>
          <w:sz w:val="22"/>
        </w:rPr>
        <w:t> </w:t>
      </w:r>
      <w:r>
        <w:rPr>
          <w:sz w:val="22"/>
        </w:rPr>
        <w:t>liquids</w:t>
      </w:r>
      <w:r>
        <w:rPr>
          <w:spacing w:val="-2"/>
          <w:sz w:val="22"/>
        </w:rPr>
        <w:t> </w:t>
      </w:r>
      <w:r>
        <w:rPr>
          <w:sz w:val="22"/>
        </w:rPr>
        <w:t>in</w:t>
      </w:r>
      <w:r>
        <w:rPr>
          <w:spacing w:val="-2"/>
          <w:sz w:val="22"/>
        </w:rPr>
        <w:t> </w:t>
      </w:r>
      <w:r>
        <w:rPr>
          <w:sz w:val="22"/>
        </w:rPr>
        <w:t>case</w:t>
      </w:r>
      <w:r>
        <w:rPr>
          <w:spacing w:val="-4"/>
          <w:sz w:val="22"/>
        </w:rPr>
        <w:t> </w:t>
      </w:r>
      <w:r>
        <w:rPr>
          <w:sz w:val="22"/>
        </w:rPr>
        <w:t>of</w:t>
      </w:r>
      <w:r>
        <w:rPr>
          <w:spacing w:val="-2"/>
          <w:sz w:val="22"/>
        </w:rPr>
        <w:t> suspensions.</w:t>
      </w:r>
    </w:p>
    <w:p>
      <w:pPr>
        <w:pStyle w:val="ListParagraph"/>
        <w:numPr>
          <w:ilvl w:val="1"/>
          <w:numId w:val="1"/>
        </w:numPr>
        <w:tabs>
          <w:tab w:pos="743" w:val="left" w:leader="none"/>
        </w:tabs>
        <w:spacing w:line="240" w:lineRule="auto" w:before="17" w:after="0"/>
        <w:ind w:left="743" w:right="0" w:hanging="360"/>
        <w:jc w:val="left"/>
        <w:rPr>
          <w:sz w:val="22"/>
        </w:rPr>
      </w:pPr>
      <w:r>
        <w:rPr>
          <w:sz w:val="22"/>
        </w:rPr>
        <w:t>Packing</w:t>
      </w:r>
      <w:r>
        <w:rPr>
          <w:spacing w:val="-8"/>
          <w:sz w:val="22"/>
        </w:rPr>
        <w:t> </w:t>
      </w:r>
      <w:r>
        <w:rPr>
          <w:sz w:val="22"/>
        </w:rPr>
        <w:t>of</w:t>
      </w:r>
      <w:r>
        <w:rPr>
          <w:spacing w:val="-3"/>
          <w:sz w:val="22"/>
        </w:rPr>
        <w:t> </w:t>
      </w:r>
      <w:r>
        <w:rPr>
          <w:sz w:val="22"/>
        </w:rPr>
        <w:t>semisolids</w:t>
      </w:r>
      <w:r>
        <w:rPr>
          <w:spacing w:val="-4"/>
          <w:sz w:val="22"/>
        </w:rPr>
        <w:t> </w:t>
      </w:r>
      <w:r>
        <w:rPr>
          <w:sz w:val="22"/>
        </w:rPr>
        <w:t>in</w:t>
      </w:r>
      <w:r>
        <w:rPr>
          <w:spacing w:val="-5"/>
          <w:sz w:val="22"/>
        </w:rPr>
        <w:t> </w:t>
      </w:r>
      <w:r>
        <w:rPr>
          <w:spacing w:val="-2"/>
          <w:sz w:val="22"/>
        </w:rPr>
        <w:t>containers.</w:t>
      </w:r>
    </w:p>
    <w:p>
      <w:pPr>
        <w:pStyle w:val="BodyText"/>
        <w:spacing w:line="254" w:lineRule="auto" w:before="185"/>
        <w:ind w:right="446"/>
        <w:jc w:val="both"/>
      </w:pPr>
      <w:r>
        <w:rPr/>
        <w:t>The nature of flow influences the type of equipment used for handling. Flow characteristics through pipes and channels are relevant.</w:t>
      </w:r>
    </w:p>
    <w:p>
      <w:pPr>
        <w:pStyle w:val="BodyText"/>
        <w:spacing w:line="254" w:lineRule="auto" w:before="171"/>
      </w:pPr>
      <w:r>
        <w:rPr/>
        <w:t>At the same time, the measurement of rate of flow is necessary for the quantification of additives</w:t>
      </w:r>
      <w:r>
        <w:rPr>
          <w:spacing w:val="80"/>
        </w:rPr>
        <w:t> </w:t>
      </w:r>
      <w:r>
        <w:rPr/>
        <w:t>(reactants)</w:t>
      </w:r>
      <w:r>
        <w:rPr>
          <w:spacing w:val="-11"/>
        </w:rPr>
        <w:t> </w:t>
      </w:r>
      <w:r>
        <w:rPr/>
        <w:t>into</w:t>
      </w:r>
      <w:r>
        <w:rPr>
          <w:spacing w:val="-9"/>
        </w:rPr>
        <w:t> </w:t>
      </w:r>
      <w:r>
        <w:rPr/>
        <w:t>a</w:t>
      </w:r>
      <w:r>
        <w:rPr>
          <w:spacing w:val="-9"/>
        </w:rPr>
        <w:t> </w:t>
      </w:r>
      <w:r>
        <w:rPr/>
        <w:t>process.</w:t>
      </w:r>
      <w:r>
        <w:rPr>
          <w:spacing w:val="-10"/>
        </w:rPr>
        <w:t> </w:t>
      </w:r>
      <w:r>
        <w:rPr/>
        <w:t>The</w:t>
      </w:r>
      <w:r>
        <w:rPr>
          <w:spacing w:val="-9"/>
        </w:rPr>
        <w:t> </w:t>
      </w:r>
      <w:r>
        <w:rPr/>
        <w:t>subject</w:t>
      </w:r>
      <w:r>
        <w:rPr>
          <w:spacing w:val="-9"/>
        </w:rPr>
        <w:t> </w:t>
      </w:r>
      <w:r>
        <w:rPr/>
        <w:t>of</w:t>
      </w:r>
      <w:r>
        <w:rPr>
          <w:spacing w:val="-11"/>
        </w:rPr>
        <w:t> </w:t>
      </w:r>
      <w:r>
        <w:rPr/>
        <w:t>fluid</w:t>
      </w:r>
      <w:r>
        <w:rPr>
          <w:spacing w:val="-10"/>
        </w:rPr>
        <w:t> </w:t>
      </w:r>
      <w:r>
        <w:rPr/>
        <w:t>flow</w:t>
      </w:r>
      <w:r>
        <w:rPr>
          <w:spacing w:val="-10"/>
        </w:rPr>
        <w:t> </w:t>
      </w:r>
      <w:r>
        <w:rPr/>
        <w:t>can</w:t>
      </w:r>
      <w:r>
        <w:rPr>
          <w:spacing w:val="-12"/>
        </w:rPr>
        <w:t> </w:t>
      </w:r>
      <w:r>
        <w:rPr/>
        <w:t>be</w:t>
      </w:r>
      <w:r>
        <w:rPr>
          <w:spacing w:val="-8"/>
        </w:rPr>
        <w:t> </w:t>
      </w:r>
      <w:r>
        <w:rPr/>
        <w:t>divided</w:t>
      </w:r>
      <w:r>
        <w:rPr>
          <w:spacing w:val="-12"/>
        </w:rPr>
        <w:t> </w:t>
      </w:r>
      <w:r>
        <w:rPr/>
        <w:t>into</w:t>
      </w:r>
      <w:r>
        <w:rPr>
          <w:spacing w:val="-7"/>
        </w:rPr>
        <w:t> </w:t>
      </w:r>
      <w:r>
        <w:rPr/>
        <w:t>fluid</w:t>
      </w:r>
      <w:r>
        <w:rPr>
          <w:spacing w:val="-12"/>
        </w:rPr>
        <w:t> </w:t>
      </w:r>
      <w:r>
        <w:rPr/>
        <w:t>statics</w:t>
      </w:r>
      <w:r>
        <w:rPr>
          <w:spacing w:val="-11"/>
        </w:rPr>
        <w:t> </w:t>
      </w:r>
      <w:r>
        <w:rPr/>
        <w:t>and</w:t>
      </w:r>
      <w:r>
        <w:rPr>
          <w:spacing w:val="-9"/>
        </w:rPr>
        <w:t> </w:t>
      </w:r>
      <w:r>
        <w:rPr/>
        <w:t>fluid</w:t>
      </w:r>
      <w:r>
        <w:rPr>
          <w:spacing w:val="-9"/>
        </w:rPr>
        <w:t> </w:t>
      </w:r>
      <w:r>
        <w:rPr>
          <w:spacing w:val="-2"/>
        </w:rPr>
        <w:t>dynamics.</w:t>
      </w:r>
    </w:p>
    <w:p>
      <w:pPr>
        <w:pStyle w:val="BodyText"/>
        <w:spacing w:line="400" w:lineRule="auto" w:before="167"/>
        <w:ind w:right="4581"/>
      </w:pPr>
      <w:r>
        <w:rPr/>
        <w:t>Fluid</w:t>
      </w:r>
      <w:r>
        <w:rPr>
          <w:spacing w:val="-6"/>
        </w:rPr>
        <w:t> </w:t>
      </w:r>
      <w:r>
        <w:rPr/>
        <w:t>statics</w:t>
      </w:r>
      <w:r>
        <w:rPr>
          <w:spacing w:val="-4"/>
        </w:rPr>
        <w:t> </w:t>
      </w:r>
      <w:r>
        <w:rPr/>
        <w:t>deals</w:t>
      </w:r>
      <w:r>
        <w:rPr>
          <w:spacing w:val="-4"/>
        </w:rPr>
        <w:t> </w:t>
      </w:r>
      <w:r>
        <w:rPr/>
        <w:t>with</w:t>
      </w:r>
      <w:r>
        <w:rPr>
          <w:spacing w:val="-4"/>
        </w:rPr>
        <w:t> </w:t>
      </w:r>
      <w:r>
        <w:rPr/>
        <w:t>fluids</w:t>
      </w:r>
      <w:r>
        <w:rPr>
          <w:spacing w:val="-4"/>
        </w:rPr>
        <w:t> </w:t>
      </w:r>
      <w:r>
        <w:rPr/>
        <w:t>at</w:t>
      </w:r>
      <w:r>
        <w:rPr>
          <w:spacing w:val="-4"/>
        </w:rPr>
        <w:t> </w:t>
      </w:r>
      <w:r>
        <w:rPr/>
        <w:t>rest</w:t>
      </w:r>
      <w:r>
        <w:rPr>
          <w:spacing w:val="-4"/>
        </w:rPr>
        <w:t> </w:t>
      </w:r>
      <w:r>
        <w:rPr/>
        <w:t>in</w:t>
      </w:r>
      <w:r>
        <w:rPr>
          <w:spacing w:val="-8"/>
        </w:rPr>
        <w:t> </w:t>
      </w:r>
      <w:r>
        <w:rPr/>
        <w:t>equilibrium. Fluid dynamics deals with fluids in motion.</w:t>
      </w:r>
    </w:p>
    <w:p>
      <w:pPr>
        <w:pStyle w:val="Heading1"/>
        <w:ind w:right="425"/>
        <w:jc w:val="center"/>
        <w:rPr>
          <w:u w:val="none"/>
        </w:rPr>
      </w:pPr>
      <w:r>
        <w:rPr>
          <w:u w:val="single"/>
        </w:rPr>
        <w:t>FLUID</w:t>
      </w:r>
      <w:r>
        <w:rPr>
          <w:spacing w:val="-11"/>
          <w:u w:val="single"/>
        </w:rPr>
        <w:t> </w:t>
      </w:r>
      <w:r>
        <w:rPr>
          <w:spacing w:val="-2"/>
          <w:u w:val="single"/>
        </w:rPr>
        <w:t>STATICS</w:t>
      </w:r>
    </w:p>
    <w:p>
      <w:pPr>
        <w:pStyle w:val="BodyText"/>
        <w:spacing w:line="259" w:lineRule="auto" w:before="192"/>
        <w:ind w:right="444"/>
        <w:jc w:val="both"/>
      </w:pPr>
      <w:r>
        <w:rPr/>
        <w:t>Fluid</w:t>
      </w:r>
      <w:r>
        <w:rPr>
          <w:spacing w:val="-3"/>
        </w:rPr>
        <w:t> </w:t>
      </w:r>
      <w:r>
        <w:rPr/>
        <w:t>statics</w:t>
      </w:r>
      <w:r>
        <w:rPr>
          <w:spacing w:val="-3"/>
        </w:rPr>
        <w:t> </w:t>
      </w:r>
      <w:r>
        <w:rPr/>
        <w:t>deals</w:t>
      </w:r>
      <w:r>
        <w:rPr>
          <w:spacing w:val="-3"/>
        </w:rPr>
        <w:t> </w:t>
      </w:r>
      <w:r>
        <w:rPr/>
        <w:t>with</w:t>
      </w:r>
      <w:r>
        <w:rPr>
          <w:spacing w:val="-3"/>
        </w:rPr>
        <w:t> </w:t>
      </w:r>
      <w:r>
        <w:rPr/>
        <w:t>the</w:t>
      </w:r>
      <w:r>
        <w:rPr>
          <w:spacing w:val="-5"/>
        </w:rPr>
        <w:t> </w:t>
      </w:r>
      <w:r>
        <w:rPr/>
        <w:t>fluids</w:t>
      </w:r>
      <w:r>
        <w:rPr>
          <w:spacing w:val="-1"/>
        </w:rPr>
        <w:t> </w:t>
      </w:r>
      <w:r>
        <w:rPr/>
        <w:t>at</w:t>
      </w:r>
      <w:r>
        <w:rPr>
          <w:spacing w:val="-3"/>
        </w:rPr>
        <w:t> </w:t>
      </w:r>
      <w:r>
        <w:rPr/>
        <w:t>rest</w:t>
      </w:r>
      <w:r>
        <w:rPr>
          <w:spacing w:val="-3"/>
        </w:rPr>
        <w:t> </w:t>
      </w:r>
      <w:r>
        <w:rPr/>
        <w:t>in</w:t>
      </w:r>
      <w:r>
        <w:rPr>
          <w:spacing w:val="-3"/>
        </w:rPr>
        <w:t> </w:t>
      </w:r>
      <w:r>
        <w:rPr/>
        <w:t>equilibrium.</w:t>
      </w:r>
      <w:r>
        <w:rPr>
          <w:spacing w:val="-6"/>
        </w:rPr>
        <w:t> </w:t>
      </w:r>
      <w:r>
        <w:rPr/>
        <w:t>The</w:t>
      </w:r>
      <w:r>
        <w:rPr>
          <w:spacing w:val="-1"/>
        </w:rPr>
        <w:t> </w:t>
      </w:r>
      <w:r>
        <w:rPr/>
        <w:t>behaviour</w:t>
      </w:r>
      <w:r>
        <w:rPr>
          <w:spacing w:val="-6"/>
        </w:rPr>
        <w:t> </w:t>
      </w:r>
      <w:r>
        <w:rPr/>
        <w:t>of</w:t>
      </w:r>
      <w:r>
        <w:rPr>
          <w:spacing w:val="-3"/>
        </w:rPr>
        <w:t> </w:t>
      </w:r>
      <w:r>
        <w:rPr/>
        <w:t>a</w:t>
      </w:r>
      <w:r>
        <w:rPr>
          <w:spacing w:val="-1"/>
        </w:rPr>
        <w:t> </w:t>
      </w:r>
      <w:r>
        <w:rPr/>
        <w:t>liquid</w:t>
      </w:r>
      <w:r>
        <w:rPr>
          <w:spacing w:val="-5"/>
        </w:rPr>
        <w:t> </w:t>
      </w:r>
      <w:r>
        <w:rPr/>
        <w:t>at</w:t>
      </w:r>
      <w:r>
        <w:rPr>
          <w:spacing w:val="-3"/>
        </w:rPr>
        <w:t> </w:t>
      </w:r>
      <w:r>
        <w:rPr/>
        <w:t>rest,</w:t>
      </w:r>
      <w:r>
        <w:rPr>
          <w:spacing w:val="-4"/>
        </w:rPr>
        <w:t> </w:t>
      </w:r>
      <w:r>
        <w:rPr/>
        <w:t>the</w:t>
      </w:r>
      <w:r>
        <w:rPr>
          <w:spacing w:val="-3"/>
        </w:rPr>
        <w:t> </w:t>
      </w:r>
      <w:r>
        <w:rPr/>
        <w:t>nature</w:t>
      </w:r>
      <w:r>
        <w:rPr>
          <w:spacing w:val="-3"/>
        </w:rPr>
        <w:t> </w:t>
      </w:r>
      <w:r>
        <w:rPr/>
        <w:t>of pressure</w:t>
      </w:r>
      <w:r>
        <w:rPr>
          <w:spacing w:val="-11"/>
        </w:rPr>
        <w:t> </w:t>
      </w:r>
      <w:r>
        <w:rPr/>
        <w:t>it</w:t>
      </w:r>
      <w:r>
        <w:rPr>
          <w:spacing w:val="-13"/>
        </w:rPr>
        <w:t> </w:t>
      </w:r>
      <w:r>
        <w:rPr/>
        <w:t>exerts</w:t>
      </w:r>
      <w:r>
        <w:rPr>
          <w:spacing w:val="-9"/>
        </w:rPr>
        <w:t> </w:t>
      </w:r>
      <w:r>
        <w:rPr/>
        <w:t>and</w:t>
      </w:r>
      <w:r>
        <w:rPr>
          <w:spacing w:val="-11"/>
        </w:rPr>
        <w:t> </w:t>
      </w:r>
      <w:r>
        <w:rPr/>
        <w:t>the</w:t>
      </w:r>
      <w:r>
        <w:rPr>
          <w:spacing w:val="-12"/>
        </w:rPr>
        <w:t> </w:t>
      </w:r>
      <w:r>
        <w:rPr/>
        <w:t>variation</w:t>
      </w:r>
      <w:r>
        <w:rPr>
          <w:spacing w:val="-13"/>
        </w:rPr>
        <w:t> </w:t>
      </w:r>
      <w:r>
        <w:rPr/>
        <w:t>of</w:t>
      </w:r>
      <w:r>
        <w:rPr>
          <w:spacing w:val="-10"/>
        </w:rPr>
        <w:t> </w:t>
      </w:r>
      <w:r>
        <w:rPr/>
        <w:t>pressure</w:t>
      </w:r>
      <w:r>
        <w:rPr>
          <w:spacing w:val="-12"/>
        </w:rPr>
        <w:t> </w:t>
      </w:r>
      <w:r>
        <w:rPr/>
        <w:t>at</w:t>
      </w:r>
      <w:r>
        <w:rPr>
          <w:spacing w:val="-10"/>
        </w:rPr>
        <w:t> </w:t>
      </w:r>
      <w:r>
        <w:rPr/>
        <w:t>different</w:t>
      </w:r>
      <w:r>
        <w:rPr>
          <w:spacing w:val="-11"/>
        </w:rPr>
        <w:t> </w:t>
      </w:r>
      <w:r>
        <w:rPr/>
        <w:t>layers</w:t>
      </w:r>
      <w:r>
        <w:rPr>
          <w:spacing w:val="-10"/>
        </w:rPr>
        <w:t> </w:t>
      </w:r>
      <w:r>
        <w:rPr/>
        <w:t>in</w:t>
      </w:r>
      <w:r>
        <w:rPr>
          <w:spacing w:val="-12"/>
        </w:rPr>
        <w:t> </w:t>
      </w:r>
      <w:r>
        <w:rPr/>
        <w:t>the</w:t>
      </w:r>
      <w:r>
        <w:rPr>
          <w:spacing w:val="-10"/>
        </w:rPr>
        <w:t> </w:t>
      </w:r>
      <w:r>
        <w:rPr/>
        <w:t>liquid</w:t>
      </w:r>
      <w:r>
        <w:rPr>
          <w:spacing w:val="-12"/>
        </w:rPr>
        <w:t> </w:t>
      </w:r>
      <w:r>
        <w:rPr/>
        <w:t>are</w:t>
      </w:r>
      <w:r>
        <w:rPr>
          <w:spacing w:val="-13"/>
        </w:rPr>
        <w:t> </w:t>
      </w:r>
      <w:r>
        <w:rPr/>
        <w:t>some</w:t>
      </w:r>
      <w:r>
        <w:rPr>
          <w:spacing w:val="-11"/>
        </w:rPr>
        <w:t> </w:t>
      </w:r>
      <w:r>
        <w:rPr/>
        <w:t>of</w:t>
      </w:r>
      <w:r>
        <w:rPr>
          <w:spacing w:val="-11"/>
        </w:rPr>
        <w:t> </w:t>
      </w:r>
      <w:r>
        <w:rPr/>
        <w:t>the</w:t>
      </w:r>
      <w:r>
        <w:rPr>
          <w:spacing w:val="-10"/>
        </w:rPr>
        <w:t> </w:t>
      </w:r>
      <w:r>
        <w:rPr/>
        <w:t>relevant aspects in the pharmaceutical engineering.</w:t>
      </w:r>
    </w:p>
    <w:p>
      <w:pPr>
        <w:pStyle w:val="BodyText"/>
        <w:spacing w:after="0" w:line="259" w:lineRule="auto"/>
        <w:jc w:val="both"/>
        <w:sectPr>
          <w:headerReference w:type="default" r:id="rId5"/>
          <w:footerReference w:type="default" r:id="rId6"/>
          <w:type w:val="continuous"/>
          <w:pgSz w:w="11910" w:h="16840"/>
          <w:pgMar w:header="331" w:footer="453" w:top="1340" w:bottom="640" w:left="1417" w:right="992"/>
          <w:pgNumType w:start="1"/>
        </w:sectPr>
      </w:pPr>
    </w:p>
    <w:p>
      <w:pPr>
        <w:pStyle w:val="BodyText"/>
        <w:spacing w:before="88"/>
      </w:pPr>
      <w:r>
        <w:rPr/>
        <w:t>The</w:t>
      </w:r>
      <w:r>
        <w:rPr>
          <w:spacing w:val="-2"/>
        </w:rPr>
        <w:t> </w:t>
      </w:r>
      <w:r>
        <w:rPr/>
        <w:t>study</w:t>
      </w:r>
      <w:r>
        <w:rPr>
          <w:spacing w:val="-4"/>
        </w:rPr>
        <w:t> </w:t>
      </w:r>
      <w:r>
        <w:rPr/>
        <w:t>of</w:t>
      </w:r>
      <w:r>
        <w:rPr>
          <w:spacing w:val="-5"/>
        </w:rPr>
        <w:t> </w:t>
      </w:r>
      <w:r>
        <w:rPr/>
        <w:t>fluids</w:t>
      </w:r>
      <w:r>
        <w:rPr>
          <w:spacing w:val="-2"/>
        </w:rPr>
        <w:t> </w:t>
      </w:r>
      <w:r>
        <w:rPr/>
        <w:t>at</w:t>
      </w:r>
      <w:r>
        <w:rPr>
          <w:spacing w:val="-2"/>
        </w:rPr>
        <w:t> </w:t>
      </w:r>
      <w:r>
        <w:rPr/>
        <w:t>rest</w:t>
      </w:r>
      <w:r>
        <w:rPr>
          <w:spacing w:val="-4"/>
        </w:rPr>
        <w:t> </w:t>
      </w:r>
      <w:r>
        <w:rPr/>
        <w:t>is</w:t>
      </w:r>
      <w:r>
        <w:rPr>
          <w:spacing w:val="-5"/>
        </w:rPr>
        <w:t> </w:t>
      </w:r>
      <w:r>
        <w:rPr/>
        <w:t>based</w:t>
      </w:r>
      <w:r>
        <w:rPr>
          <w:spacing w:val="-2"/>
        </w:rPr>
        <w:t> </w:t>
      </w:r>
      <w:r>
        <w:rPr/>
        <w:t>on</w:t>
      </w:r>
      <w:r>
        <w:rPr>
          <w:spacing w:val="-5"/>
        </w:rPr>
        <w:t> </w:t>
      </w:r>
      <w:r>
        <w:rPr/>
        <w:t>two</w:t>
      </w:r>
      <w:r>
        <w:rPr>
          <w:spacing w:val="-1"/>
        </w:rPr>
        <w:t> </w:t>
      </w:r>
      <w:r>
        <w:rPr>
          <w:spacing w:val="-2"/>
        </w:rPr>
        <w:t>principles.</w:t>
      </w:r>
    </w:p>
    <w:p>
      <w:pPr>
        <w:pStyle w:val="ListParagraph"/>
        <w:numPr>
          <w:ilvl w:val="0"/>
          <w:numId w:val="2"/>
        </w:numPr>
        <w:tabs>
          <w:tab w:pos="240" w:val="left" w:leader="none"/>
        </w:tabs>
        <w:spacing w:line="240" w:lineRule="auto" w:before="180" w:after="0"/>
        <w:ind w:left="240" w:right="0" w:hanging="217"/>
        <w:jc w:val="left"/>
        <w:rPr>
          <w:sz w:val="22"/>
        </w:rPr>
      </w:pPr>
      <w:r>
        <w:rPr>
          <w:sz w:val="22"/>
        </w:rPr>
        <w:t>Pressure</w:t>
      </w:r>
      <w:r>
        <w:rPr>
          <w:spacing w:val="-5"/>
          <w:sz w:val="22"/>
        </w:rPr>
        <w:t> </w:t>
      </w:r>
      <w:r>
        <w:rPr>
          <w:sz w:val="22"/>
        </w:rPr>
        <w:t>at</w:t>
      </w:r>
      <w:r>
        <w:rPr>
          <w:spacing w:val="-1"/>
          <w:sz w:val="22"/>
        </w:rPr>
        <w:t> </w:t>
      </w:r>
      <w:r>
        <w:rPr>
          <w:sz w:val="22"/>
        </w:rPr>
        <w:t>a</w:t>
      </w:r>
      <w:r>
        <w:rPr>
          <w:spacing w:val="-4"/>
          <w:sz w:val="22"/>
        </w:rPr>
        <w:t> </w:t>
      </w:r>
      <w:r>
        <w:rPr>
          <w:sz w:val="22"/>
        </w:rPr>
        <w:t>point</w:t>
      </w:r>
      <w:r>
        <w:rPr>
          <w:spacing w:val="-1"/>
          <w:sz w:val="22"/>
        </w:rPr>
        <w:t> </w:t>
      </w:r>
      <w:r>
        <w:rPr>
          <w:sz w:val="22"/>
        </w:rPr>
        <w:t>is</w:t>
      </w:r>
      <w:r>
        <w:rPr>
          <w:spacing w:val="-2"/>
          <w:sz w:val="22"/>
        </w:rPr>
        <w:t> </w:t>
      </w:r>
      <w:r>
        <w:rPr>
          <w:sz w:val="22"/>
        </w:rPr>
        <w:t>the</w:t>
      </w:r>
      <w:r>
        <w:rPr>
          <w:spacing w:val="-3"/>
          <w:sz w:val="22"/>
        </w:rPr>
        <w:t> </w:t>
      </w:r>
      <w:r>
        <w:rPr>
          <w:sz w:val="22"/>
        </w:rPr>
        <w:t>same</w:t>
      </w:r>
      <w:r>
        <w:rPr>
          <w:spacing w:val="-2"/>
          <w:sz w:val="22"/>
        </w:rPr>
        <w:t> </w:t>
      </w:r>
      <w:r>
        <w:rPr>
          <w:sz w:val="22"/>
        </w:rPr>
        <w:t>in</w:t>
      </w:r>
      <w:r>
        <w:rPr>
          <w:spacing w:val="-3"/>
          <w:sz w:val="22"/>
        </w:rPr>
        <w:t> </w:t>
      </w:r>
      <w:r>
        <w:rPr>
          <w:sz w:val="22"/>
        </w:rPr>
        <w:t>all</w:t>
      </w:r>
      <w:r>
        <w:rPr>
          <w:spacing w:val="-1"/>
          <w:sz w:val="22"/>
        </w:rPr>
        <w:t> </w:t>
      </w:r>
      <w:r>
        <w:rPr>
          <w:spacing w:val="-2"/>
          <w:sz w:val="22"/>
        </w:rPr>
        <w:t>directions.</w:t>
      </w:r>
    </w:p>
    <w:p>
      <w:pPr>
        <w:pStyle w:val="ListParagraph"/>
        <w:numPr>
          <w:ilvl w:val="0"/>
          <w:numId w:val="2"/>
        </w:numPr>
        <w:tabs>
          <w:tab w:pos="240" w:val="left" w:leader="none"/>
        </w:tabs>
        <w:spacing w:line="240" w:lineRule="auto" w:before="183" w:after="0"/>
        <w:ind w:left="240" w:right="0" w:hanging="217"/>
        <w:jc w:val="left"/>
        <w:rPr>
          <w:sz w:val="22"/>
        </w:rPr>
      </w:pPr>
      <w:r>
        <w:rPr>
          <w:sz w:val="22"/>
        </w:rPr>
        <w:t>Pressure</w:t>
      </w:r>
      <w:r>
        <w:rPr>
          <w:spacing w:val="-8"/>
          <w:sz w:val="22"/>
        </w:rPr>
        <w:t> </w:t>
      </w:r>
      <w:r>
        <w:rPr>
          <w:sz w:val="22"/>
        </w:rPr>
        <w:t>is</w:t>
      </w:r>
      <w:r>
        <w:rPr>
          <w:spacing w:val="-3"/>
          <w:sz w:val="22"/>
        </w:rPr>
        <w:t> </w:t>
      </w:r>
      <w:r>
        <w:rPr>
          <w:sz w:val="22"/>
        </w:rPr>
        <w:t>the</w:t>
      </w:r>
      <w:r>
        <w:rPr>
          <w:spacing w:val="-4"/>
          <w:sz w:val="22"/>
        </w:rPr>
        <w:t> </w:t>
      </w:r>
      <w:r>
        <w:rPr>
          <w:sz w:val="22"/>
        </w:rPr>
        <w:t>same</w:t>
      </w:r>
      <w:r>
        <w:rPr>
          <w:spacing w:val="-3"/>
          <w:sz w:val="22"/>
        </w:rPr>
        <w:t> </w:t>
      </w:r>
      <w:r>
        <w:rPr>
          <w:sz w:val="22"/>
        </w:rPr>
        <w:t>at</w:t>
      </w:r>
      <w:r>
        <w:rPr>
          <w:spacing w:val="-2"/>
          <w:sz w:val="22"/>
        </w:rPr>
        <w:t> </w:t>
      </w:r>
      <w:r>
        <w:rPr>
          <w:sz w:val="22"/>
        </w:rPr>
        <w:t>all</w:t>
      </w:r>
      <w:r>
        <w:rPr>
          <w:spacing w:val="-4"/>
          <w:sz w:val="22"/>
        </w:rPr>
        <w:t> </w:t>
      </w:r>
      <w:r>
        <w:rPr>
          <w:sz w:val="22"/>
        </w:rPr>
        <w:t>points</w:t>
      </w:r>
      <w:r>
        <w:rPr>
          <w:spacing w:val="-1"/>
          <w:sz w:val="22"/>
        </w:rPr>
        <w:t> </w:t>
      </w:r>
      <w:r>
        <w:rPr>
          <w:sz w:val="22"/>
        </w:rPr>
        <w:t>in</w:t>
      </w:r>
      <w:r>
        <w:rPr>
          <w:spacing w:val="-5"/>
          <w:sz w:val="22"/>
        </w:rPr>
        <w:t> </w:t>
      </w:r>
      <w:r>
        <w:rPr>
          <w:sz w:val="22"/>
        </w:rPr>
        <w:t>a</w:t>
      </w:r>
      <w:r>
        <w:rPr>
          <w:spacing w:val="-4"/>
          <w:sz w:val="22"/>
        </w:rPr>
        <w:t> </w:t>
      </w:r>
      <w:r>
        <w:rPr>
          <w:sz w:val="22"/>
        </w:rPr>
        <w:t>given</w:t>
      </w:r>
      <w:r>
        <w:rPr>
          <w:spacing w:val="-6"/>
          <w:sz w:val="22"/>
        </w:rPr>
        <w:t> </w:t>
      </w:r>
      <w:r>
        <w:rPr>
          <w:sz w:val="22"/>
        </w:rPr>
        <w:t>horizontal</w:t>
      </w:r>
      <w:r>
        <w:rPr>
          <w:spacing w:val="-2"/>
          <w:sz w:val="22"/>
        </w:rPr>
        <w:t> </w:t>
      </w:r>
      <w:r>
        <w:rPr>
          <w:sz w:val="22"/>
        </w:rPr>
        <w:t>line</w:t>
      </w:r>
      <w:r>
        <w:rPr>
          <w:spacing w:val="-3"/>
          <w:sz w:val="22"/>
        </w:rPr>
        <w:t> </w:t>
      </w:r>
      <w:r>
        <w:rPr>
          <w:sz w:val="22"/>
        </w:rPr>
        <w:t>in</w:t>
      </w:r>
      <w:r>
        <w:rPr>
          <w:spacing w:val="-4"/>
          <w:sz w:val="22"/>
        </w:rPr>
        <w:t> </w:t>
      </w:r>
      <w:r>
        <w:rPr>
          <w:sz w:val="22"/>
        </w:rPr>
        <w:t>a</w:t>
      </w:r>
      <w:r>
        <w:rPr>
          <w:spacing w:val="-3"/>
          <w:sz w:val="22"/>
        </w:rPr>
        <w:t> </w:t>
      </w:r>
      <w:r>
        <w:rPr>
          <w:sz w:val="22"/>
        </w:rPr>
        <w:t>continuous</w:t>
      </w:r>
      <w:r>
        <w:rPr>
          <w:spacing w:val="-5"/>
          <w:sz w:val="22"/>
        </w:rPr>
        <w:t> </w:t>
      </w:r>
      <w:r>
        <w:rPr>
          <w:spacing w:val="-2"/>
          <w:sz w:val="22"/>
        </w:rPr>
        <w:t>fluid.</w:t>
      </w:r>
    </w:p>
    <w:p>
      <w:pPr>
        <w:pStyle w:val="Heading2"/>
        <w:spacing w:before="183"/>
        <w:rPr>
          <w:u w:val="none"/>
        </w:rPr>
      </w:pPr>
      <w:r>
        <w:rPr>
          <w:u w:val="none"/>
        </w:rPr>
        <w:t>Pressure</w:t>
      </w:r>
      <w:r>
        <w:rPr>
          <w:spacing w:val="-6"/>
          <w:u w:val="none"/>
        </w:rPr>
        <w:t> </w:t>
      </w:r>
      <w:r>
        <w:rPr>
          <w:u w:val="none"/>
        </w:rPr>
        <w:t>Difference</w:t>
      </w:r>
      <w:r>
        <w:rPr>
          <w:spacing w:val="-8"/>
          <w:u w:val="none"/>
        </w:rPr>
        <w:t> </w:t>
      </w:r>
      <w:r>
        <w:rPr>
          <w:u w:val="none"/>
        </w:rPr>
        <w:t>Between</w:t>
      </w:r>
      <w:r>
        <w:rPr>
          <w:spacing w:val="-6"/>
          <w:u w:val="none"/>
        </w:rPr>
        <w:t> </w:t>
      </w:r>
      <w:r>
        <w:rPr>
          <w:u w:val="none"/>
        </w:rPr>
        <w:t>Layers</w:t>
      </w:r>
      <w:r>
        <w:rPr>
          <w:spacing w:val="-5"/>
          <w:u w:val="none"/>
        </w:rPr>
        <w:t> </w:t>
      </w:r>
      <w:r>
        <w:rPr>
          <w:u w:val="none"/>
        </w:rPr>
        <w:t>of</w:t>
      </w:r>
      <w:r>
        <w:rPr>
          <w:spacing w:val="-7"/>
          <w:u w:val="none"/>
        </w:rPr>
        <w:t> </w:t>
      </w:r>
      <w:r>
        <w:rPr>
          <w:spacing w:val="-2"/>
          <w:u w:val="none"/>
        </w:rPr>
        <w:t>Liquids</w:t>
      </w:r>
    </w:p>
    <w:p>
      <w:pPr>
        <w:pStyle w:val="BodyText"/>
        <w:spacing w:line="259" w:lineRule="auto" w:before="188"/>
        <w:ind w:right="443"/>
        <w:jc w:val="both"/>
      </w:pPr>
      <w:r>
        <w:rPr/>
        <w:t>Consider</w:t>
      </w:r>
      <w:r>
        <w:rPr>
          <w:spacing w:val="-8"/>
        </w:rPr>
        <w:t> </w:t>
      </w:r>
      <w:r>
        <w:rPr/>
        <w:t>a</w:t>
      </w:r>
      <w:r>
        <w:rPr>
          <w:spacing w:val="-8"/>
        </w:rPr>
        <w:t> </w:t>
      </w:r>
      <w:r>
        <w:rPr/>
        <w:t>column</w:t>
      </w:r>
      <w:r>
        <w:rPr>
          <w:spacing w:val="-11"/>
        </w:rPr>
        <w:t> </w:t>
      </w:r>
      <w:r>
        <w:rPr/>
        <w:t>of</w:t>
      </w:r>
      <w:r>
        <w:rPr>
          <w:spacing w:val="-8"/>
        </w:rPr>
        <w:t> </w:t>
      </w:r>
      <w:r>
        <w:rPr/>
        <w:t>liquid</w:t>
      </w:r>
      <w:r>
        <w:rPr>
          <w:spacing w:val="-9"/>
        </w:rPr>
        <w:t> </w:t>
      </w:r>
      <w:r>
        <w:rPr/>
        <w:t>as</w:t>
      </w:r>
      <w:r>
        <w:rPr>
          <w:spacing w:val="-8"/>
        </w:rPr>
        <w:t> </w:t>
      </w:r>
      <w:r>
        <w:rPr/>
        <w:t>shown</w:t>
      </w:r>
      <w:r>
        <w:rPr>
          <w:spacing w:val="-9"/>
        </w:rPr>
        <w:t> </w:t>
      </w:r>
      <w:r>
        <w:rPr/>
        <w:t>in</w:t>
      </w:r>
      <w:r>
        <w:rPr>
          <w:spacing w:val="-9"/>
        </w:rPr>
        <w:t> </w:t>
      </w:r>
      <w:r>
        <w:rPr/>
        <w:t>Figure</w:t>
      </w:r>
      <w:r>
        <w:rPr>
          <w:spacing w:val="-8"/>
        </w:rPr>
        <w:t> </w:t>
      </w:r>
      <w:r>
        <w:rPr/>
        <w:t>(a).</w:t>
      </w:r>
      <w:r>
        <w:rPr>
          <w:spacing w:val="-8"/>
        </w:rPr>
        <w:t> </w:t>
      </w:r>
      <w:r>
        <w:rPr/>
        <w:t>Two</w:t>
      </w:r>
      <w:r>
        <w:rPr>
          <w:spacing w:val="-9"/>
        </w:rPr>
        <w:t> </w:t>
      </w:r>
      <w:r>
        <w:rPr/>
        <w:t>openings</w:t>
      </w:r>
      <w:r>
        <w:rPr>
          <w:spacing w:val="-8"/>
        </w:rPr>
        <w:t> </w:t>
      </w:r>
      <w:r>
        <w:rPr/>
        <w:t>are</w:t>
      </w:r>
      <w:r>
        <w:rPr>
          <w:spacing w:val="-8"/>
        </w:rPr>
        <w:t> </w:t>
      </w:r>
      <w:r>
        <w:rPr/>
        <w:t>provided</w:t>
      </w:r>
      <w:r>
        <w:rPr>
          <w:spacing w:val="-8"/>
        </w:rPr>
        <w:t> </w:t>
      </w:r>
      <w:r>
        <w:rPr/>
        <w:t>to</w:t>
      </w:r>
      <w:r>
        <w:rPr>
          <w:spacing w:val="-9"/>
        </w:rPr>
        <w:t> </w:t>
      </w:r>
      <w:r>
        <w:rPr/>
        <w:t>the</w:t>
      </w:r>
      <w:r>
        <w:rPr>
          <w:spacing w:val="-7"/>
        </w:rPr>
        <w:t> </w:t>
      </w:r>
      <w:r>
        <w:rPr/>
        <w:t>wall</w:t>
      </w:r>
      <w:r>
        <w:rPr>
          <w:spacing w:val="-8"/>
        </w:rPr>
        <w:t> </w:t>
      </w:r>
      <w:r>
        <w:rPr/>
        <w:t>of</w:t>
      </w:r>
      <w:r>
        <w:rPr>
          <w:spacing w:val="-8"/>
        </w:rPr>
        <w:t> </w:t>
      </w:r>
      <w:r>
        <w:rPr/>
        <w:t>the</w:t>
      </w:r>
      <w:r>
        <w:rPr>
          <w:spacing w:val="-10"/>
        </w:rPr>
        <w:t> </w:t>
      </w:r>
      <w:r>
        <w:rPr/>
        <w:t>vessel at different heights. The rate of flow from these openings is different (Figure a). This is due to the differences in the pressures exerted at different heights. This behaviour can be quantitatively expressed as follows.</w:t>
      </w:r>
    </w:p>
    <w:p>
      <w:pPr>
        <w:pStyle w:val="BodyText"/>
        <w:spacing w:line="259" w:lineRule="auto" w:before="157"/>
        <w:ind w:right="441"/>
        <w:jc w:val="both"/>
      </w:pPr>
      <w:r>
        <w:rPr/>
        <mc:AlternateContent>
          <mc:Choice Requires="wps">
            <w:drawing>
              <wp:anchor distT="0" distB="0" distL="0" distR="0" allowOverlap="1" layoutInCell="1" locked="0" behindDoc="1" simplePos="0" relativeHeight="487429632">
                <wp:simplePos x="0" y="0"/>
                <wp:positionH relativeFrom="page">
                  <wp:posOffset>1582902</wp:posOffset>
                </wp:positionH>
                <wp:positionV relativeFrom="paragraph">
                  <wp:posOffset>368406</wp:posOffset>
                </wp:positionV>
                <wp:extent cx="3829685" cy="417957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29.00841pt;width:301.55pt;height:329.1pt;mso-position-horizontal-relative:page;mso-position-vertical-relative:paragraph;z-index:-15886848" id="docshape5" coordorigin="2493,580" coordsize="6031,6582" path="m6440,6006l6440,5995,6438,5986,6434,5977,6429,5968,6423,5960,6416,5951,6408,5942,6398,5933,6385,5923,6370,5910,6352,5897,6330,5883,6217,5812,5549,5417,5487,5380,5364,5307,5301,5271,5182,5208,5127,5180,5074,5155,5022,5133,4973,5114,4925,5098,4879,5086,4834,5076,4807,5071,4791,5068,4750,5064,4710,5063,4671,5066,4634,5071,4649,5009,4660,4948,4660,4947,4666,4884,4668,4821,4666,4757,4658,4693,4645,4627,4626,4561,4602,4495,4573,4428,4538,4360,4496,4290,4458,4236,4416,4181,4370,4125,4319,4069,4315,4064,4315,4842,4308,4895,4296,4947,4296,4948,4276,5000,4249,5051,4213,5100,4170,5148,3939,5380,2981,4422,3181,4222,3215,4189,3246,4159,3275,4134,3302,4114,3327,4097,3351,4082,3376,4069,3401,4059,3481,4037,3561,4030,3642,4040,3723,4066,3788,4097,3854,4137,3920,4184,3986,4239,4053,4303,4102,4354,4147,4407,4187,4460,4224,4514,4254,4570,4278,4625,4296,4679,4308,4734,4315,4789,4315,4842,4315,4064,4282,4030,4265,4012,4205,3955,4146,3902,4087,3853,4028,3808,3968,3768,3894,3724,3820,3688,3746,3658,3672,3634,3598,3617,3526,3608,3454,3606,3383,3610,3313,3623,3244,3643,3177,3670,3110,3704,3088,3719,3065,3735,3017,3771,2991,3793,2963,3818,2932,3847,2899,3879,2520,4259,2506,4276,2497,4298,2493,4323,2493,4351,2502,4385,2520,4421,2548,4459,2585,4501,5217,7133,5226,7141,5235,7148,5244,7154,5253,7158,5263,7161,5273,7162,5282,7161,5293,7158,5305,7155,5318,7150,5331,7144,5345,7137,5359,7126,5373,7114,5389,7101,5406,7084,5423,7067,5437,7051,5449,7036,5460,7022,5467,7008,5473,6995,5477,6983,5480,6971,5482,6961,5483,6951,5482,6942,5480,6932,5475,6922,5469,6913,5462,6904,5454,6895,4244,5685,4403,5526,4444,5490,4488,5460,4533,5439,4579,5424,4629,5418,4680,5417,4733,5421,4788,5431,4845,5447,4904,5467,4965,5492,5027,5522,5091,5556,5158,5592,5226,5631,5297,5673,6147,6189,6162,6197,6176,6204,6189,6209,6200,6214,6212,6216,6224,6216,6236,6215,6250,6213,6263,6209,6276,6202,6289,6193,6302,6183,6318,6170,6334,6156,6351,6140,6370,6120,6387,6101,6401,6084,6413,6069,6422,6055,6430,6042,6435,6029,6438,6017,6440,6006xm7751,4401l7751,4361,7750,4327,7747,4299,7743,4277,7739,4260,7735,4245,7730,4232,7725,4220,7720,4209,7714,4198,7707,4187,7700,4175,7658,4125,7645,4111,7631,4096,7598,4062,7574,4039,7551,4017,7512,3982,7495,3967,7479,3955,7465,3944,7452,3936,7438,3927,7425,3923,7408,3922,7400,3926,7394,3933,7385,3946,7379,3967,7377,3995,7379,4031,7382,4072,7383,4116,7382,4163,7380,4214,7376,4269,7368,4326,7355,4384,7338,4445,7315,4506,7283,4564,7242,4619,7193,4673,7127,4730,7056,4775,6978,4808,6895,4827,6825,4835,6752,4835,6677,4827,6598,4810,6516,4784,6446,4758,6373,4726,6299,4688,6222,4645,6144,4597,6064,4542,6002,4498,5940,4450,5877,4400,5813,4347,5748,4291,5683,4231,5617,4168,5550,4102,5490,4042,5433,3982,5379,3923,5327,3864,5277,3806,5230,3748,5185,3691,5143,3635,5103,3578,5055,3508,5011,3439,4972,3372,4936,3305,4904,3240,4876,3176,4851,3114,4823,3029,4803,2947,4792,2869,4789,2794,4794,2723,4810,2640,4840,2563,4883,2494,4937,2430,4992,2380,5049,2339,5106,2307,5166,2284,5226,2269,5284,2258,5341,2250,5395,2245,5446,2245,5493,2246,5537,2248,5613,2254,5641,2253,5662,2249,5675,2242,5682,2235,5685,2223,5683,2211,5681,2203,5677,2193,5672,2182,5665,2168,5657,2154,5648,2140,5636,2124,5624,2108,5592,2072,5573,2052,5533,2011,5499,1978,5483,1964,5467,1951,5427,1919,5415,1911,5404,1905,5393,1899,5382,1893,5369,1888,5353,1882,5335,1876,5312,1871,5285,1866,5253,1864,5214,1863,5170,1863,5123,1866,5075,1872,5027,1881,4978,1892,4929,1907,4880,1924,4832,1945,4784,1968,4737,1995,4693,2025,4651,2060,4612,2097,4556,2157,4509,2221,4468,2289,4436,2361,4411,2437,4394,2516,4385,2588,4380,2661,4381,2737,4387,2814,4398,2893,4415,2974,4438,3057,4460,3123,4485,3191,4513,3259,4544,3328,4578,3398,4616,3469,4656,3541,4700,3614,4748,3687,4789,3748,4832,3809,4878,3871,4926,3933,4975,3995,5028,4058,5082,4121,5138,4184,5197,4248,5258,4311,5321,4375,5383,4437,5445,4497,5507,4554,5568,4609,5629,4661,5689,4711,5749,4760,5808,4805,5867,4849,5925,4891,5983,4930,6062,4982,6139,5029,6216,5072,6291,5110,6365,5145,6438,5175,6510,5202,6581,5224,6659,5246,6736,5262,6811,5272,6884,5276,6955,5275,7024,5269,7092,5258,7167,5240,7240,5214,7309,5180,7375,5140,7437,5092,7497,5037,7545,4986,7588,4933,7624,4879,7655,4823,7679,4764,7700,4708,7717,4652,7730,4598,7740,4545,7747,4495,7751,4447,7751,4401xm8523,3911l8522,3902,8520,3892,8515,3882,8509,3873,8502,3864,8494,3855,7471,2832,7673,2629,7735,2562,7766,2522,7788,2493,7832,2423,7867,2351,7893,2277,7910,2203,7921,2127,7924,2049,7920,1970,7908,1889,7891,1822,7871,1753,7846,1684,7816,1613,7781,1543,7741,1472,7703,1410,7661,1349,7616,1288,7568,1227,7523,1174,7523,1967,7520,2027,7510,2085,7491,2142,7462,2199,7423,2254,7375,2308,7161,2522,6021,1382,6240,1162,6271,1133,6305,1104,6342,1077,6381,1052,6423,1031,6470,1015,6522,1005,6578,1001,6638,1004,6705,1018,6776,1041,6852,1074,6914,1108,6979,1150,7045,1200,7113,1258,7182,1323,7243,1388,7298,1452,7347,1517,7392,1583,7431,1650,7463,1716,7488,1780,7506,1843,7518,1906,7523,1967,7523,1174,7516,1165,7460,1104,7401,1043,7357,1001,7336,981,7272,924,7208,871,7143,822,7079,776,6999,728,6920,688,6842,653,6764,625,6688,603,6613,589,6539,581,6466,580,6397,586,6334,597,6276,613,6224,633,6178,658,6136,681,6099,704,6066,726,6036,750,6006,776,5977,803,5947,831,5565,1213,5550,1233,5541,1257,5537,1284,5538,1315,5547,1349,5547,1349,5566,1386,5595,1427,5634,1470,8257,4093,8266,4101,8275,4108,8284,4114,8293,4118,8303,4121,8313,4122,8322,4121,8333,4118,8345,4115,8358,4110,8371,4104,8385,4097,8399,4086,8413,4074,8429,4061,8446,4044,8463,4027,8477,4011,8489,3996,8500,3982,8507,3968,8513,3955,8517,3943,8520,3931,8522,3921,8523,3911xe" filled="true" fillcolor="#deeaf6" stroked="false">
                <v:path arrowok="t"/>
                <v:fill opacity="32896f" type="solid"/>
                <w10:wrap type="none"/>
              </v:shape>
            </w:pict>
          </mc:Fallback>
        </mc:AlternateContent>
      </w:r>
      <w:r>
        <w:rPr>
          <w:position w:val="2"/>
        </w:rPr>
        <w:t>Consider a stationary column of fluid as shown in Figure (b). The pressure p</w:t>
      </w:r>
      <w:r>
        <w:rPr>
          <w:sz w:val="14"/>
        </w:rPr>
        <w:t>s</w:t>
      </w:r>
      <w:r>
        <w:rPr>
          <w:position w:val="2"/>
        </w:rPr>
        <w:t>, pascals is acting on the </w:t>
      </w:r>
      <w:r>
        <w:rPr/>
        <w:t>surface</w:t>
      </w:r>
      <w:r>
        <w:rPr>
          <w:spacing w:val="-3"/>
        </w:rPr>
        <w:t> </w:t>
      </w:r>
      <w:r>
        <w:rPr/>
        <w:t>of</w:t>
      </w:r>
      <w:r>
        <w:rPr>
          <w:spacing w:val="-4"/>
        </w:rPr>
        <w:t> </w:t>
      </w:r>
      <w:r>
        <w:rPr/>
        <w:t>the</w:t>
      </w:r>
      <w:r>
        <w:rPr>
          <w:spacing w:val="-3"/>
        </w:rPr>
        <w:t> </w:t>
      </w:r>
      <w:r>
        <w:rPr/>
        <w:t>fluid.</w:t>
      </w:r>
      <w:r>
        <w:rPr>
          <w:spacing w:val="-4"/>
        </w:rPr>
        <w:t> </w:t>
      </w:r>
      <w:r>
        <w:rPr/>
        <w:t>The</w:t>
      </w:r>
      <w:r>
        <w:rPr>
          <w:spacing w:val="-3"/>
        </w:rPr>
        <w:t> </w:t>
      </w:r>
      <w:r>
        <w:rPr/>
        <w:t>stationary</w:t>
      </w:r>
      <w:r>
        <w:rPr>
          <w:spacing w:val="-3"/>
        </w:rPr>
        <w:t> </w:t>
      </w:r>
      <w:r>
        <w:rPr/>
        <w:t>column</w:t>
      </w:r>
      <w:r>
        <w:rPr>
          <w:spacing w:val="-2"/>
        </w:rPr>
        <w:t> </w:t>
      </w:r>
      <w:r>
        <w:rPr/>
        <w:t>is</w:t>
      </w:r>
      <w:r>
        <w:rPr>
          <w:spacing w:val="-6"/>
        </w:rPr>
        <w:t> </w:t>
      </w:r>
      <w:r>
        <w:rPr/>
        <w:t>maintained</w:t>
      </w:r>
      <w:r>
        <w:rPr>
          <w:spacing w:val="-1"/>
        </w:rPr>
        <w:t> </w:t>
      </w:r>
      <w:r>
        <w:rPr/>
        <w:t>at</w:t>
      </w:r>
      <w:r>
        <w:rPr>
          <w:spacing w:val="-3"/>
        </w:rPr>
        <w:t> </w:t>
      </w:r>
      <w:r>
        <w:rPr/>
        <w:t>constant</w:t>
      </w:r>
      <w:r>
        <w:rPr>
          <w:spacing w:val="-4"/>
        </w:rPr>
        <w:t> </w:t>
      </w:r>
      <w:r>
        <w:rPr/>
        <w:t>pressure</w:t>
      </w:r>
      <w:r>
        <w:rPr>
          <w:spacing w:val="-3"/>
        </w:rPr>
        <w:t> </w:t>
      </w:r>
      <w:r>
        <w:rPr/>
        <w:t>by</w:t>
      </w:r>
      <w:r>
        <w:rPr>
          <w:spacing w:val="-5"/>
        </w:rPr>
        <w:t> </w:t>
      </w:r>
      <w:r>
        <w:rPr/>
        <w:t>applying</w:t>
      </w:r>
      <w:r>
        <w:rPr>
          <w:spacing w:val="-2"/>
        </w:rPr>
        <w:t> </w:t>
      </w:r>
      <w:r>
        <w:rPr/>
        <w:t>pressure.</w:t>
      </w:r>
      <w:r>
        <w:rPr>
          <w:spacing w:val="-6"/>
        </w:rPr>
        <w:t> </w:t>
      </w:r>
      <w:r>
        <w:rPr/>
        <w:t>P pascals at point A.</w:t>
      </w:r>
    </w:p>
    <w:p>
      <w:pPr>
        <w:pStyle w:val="BodyText"/>
        <w:spacing w:before="3"/>
        <w:ind w:left="0"/>
        <w:rPr>
          <w:sz w:val="11"/>
        </w:rPr>
      </w:pPr>
      <w:r>
        <w:rPr>
          <w:sz w:val="11"/>
        </w:rPr>
        <w:drawing>
          <wp:anchor distT="0" distB="0" distL="0" distR="0" allowOverlap="1" layoutInCell="1" locked="0" behindDoc="1" simplePos="0" relativeHeight="487588352">
            <wp:simplePos x="0" y="0"/>
            <wp:positionH relativeFrom="page">
              <wp:posOffset>1009141</wp:posOffset>
            </wp:positionH>
            <wp:positionV relativeFrom="paragraph">
              <wp:posOffset>102521</wp:posOffset>
            </wp:positionV>
            <wp:extent cx="3797141" cy="2074068"/>
            <wp:effectExtent l="0" t="0" r="0" b="0"/>
            <wp:wrapTopAndBottom/>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3797141" cy="2074068"/>
                    </a:xfrm>
                    <a:prstGeom prst="rect">
                      <a:avLst/>
                    </a:prstGeom>
                  </pic:spPr>
                </pic:pic>
              </a:graphicData>
            </a:graphic>
          </wp:anchor>
        </w:drawing>
      </w:r>
    </w:p>
    <w:p>
      <w:pPr>
        <w:pStyle w:val="BodyText"/>
        <w:spacing w:line="259" w:lineRule="auto" w:before="166"/>
        <w:ind w:right="443"/>
        <w:jc w:val="both"/>
      </w:pPr>
      <w:r>
        <w:rPr/>
        <w:t>Let the cross-section of the column be S metre square and is uniform from top to bottom. The force (further pressure)</w:t>
      </w:r>
      <w:r>
        <w:rPr>
          <w:spacing w:val="-1"/>
        </w:rPr>
        <w:t> </w:t>
      </w:r>
      <w:r>
        <w:rPr/>
        <w:t>acting</w:t>
      </w:r>
      <w:r>
        <w:rPr>
          <w:spacing w:val="-2"/>
        </w:rPr>
        <w:t> </w:t>
      </w:r>
      <w:r>
        <w:rPr/>
        <w:t>on the</w:t>
      </w:r>
      <w:r>
        <w:rPr>
          <w:spacing w:val="-1"/>
        </w:rPr>
        <w:t> </w:t>
      </w:r>
      <w:r>
        <w:rPr/>
        <w:t>liquid at</w:t>
      </w:r>
      <w:r>
        <w:rPr>
          <w:spacing w:val="-1"/>
        </w:rPr>
        <w:t> </w:t>
      </w:r>
      <w:r>
        <w:rPr/>
        <w:t>different</w:t>
      </w:r>
      <w:r>
        <w:rPr>
          <w:spacing w:val="-1"/>
        </w:rPr>
        <w:t> </w:t>
      </w:r>
      <w:r>
        <w:rPr/>
        <w:t>levels</w:t>
      </w:r>
      <w:r>
        <w:rPr>
          <w:spacing w:val="-1"/>
        </w:rPr>
        <w:t> </w:t>
      </w:r>
      <w:r>
        <w:rPr/>
        <w:t>of</w:t>
      </w:r>
      <w:r>
        <w:rPr>
          <w:spacing w:val="-1"/>
        </w:rPr>
        <w:t> </w:t>
      </w:r>
      <w:r>
        <w:rPr/>
        <w:t>the</w:t>
      </w:r>
      <w:r>
        <w:rPr>
          <w:spacing w:val="-1"/>
        </w:rPr>
        <w:t> </w:t>
      </w:r>
      <w:r>
        <w:rPr/>
        <w:t>liquid column</w:t>
      </w:r>
      <w:r>
        <w:rPr>
          <w:spacing w:val="-2"/>
        </w:rPr>
        <w:t> </w:t>
      </w:r>
      <w:r>
        <w:rPr/>
        <w:t>can be</w:t>
      </w:r>
      <w:r>
        <w:rPr>
          <w:spacing w:val="-1"/>
        </w:rPr>
        <w:t> </w:t>
      </w:r>
      <w:r>
        <w:rPr/>
        <w:t>determined.</w:t>
      </w:r>
      <w:r>
        <w:rPr>
          <w:spacing w:val="-2"/>
        </w:rPr>
        <w:t> </w:t>
      </w:r>
      <w:r>
        <w:rPr/>
        <w:t>The forces</w:t>
      </w:r>
      <w:r>
        <w:rPr>
          <w:spacing w:val="-8"/>
        </w:rPr>
        <w:t> </w:t>
      </w:r>
      <w:r>
        <w:rPr/>
        <w:t>(newton)</w:t>
      </w:r>
      <w:r>
        <w:rPr>
          <w:spacing w:val="-6"/>
        </w:rPr>
        <w:t> </w:t>
      </w:r>
      <w:r>
        <w:rPr/>
        <w:t>acting</w:t>
      </w:r>
      <w:r>
        <w:rPr>
          <w:spacing w:val="-7"/>
        </w:rPr>
        <w:t> </w:t>
      </w:r>
      <w:r>
        <w:rPr/>
        <w:t>on</w:t>
      </w:r>
      <w:r>
        <w:rPr>
          <w:spacing w:val="-6"/>
        </w:rPr>
        <w:t> </w:t>
      </w:r>
      <w:r>
        <w:rPr/>
        <w:t>each</w:t>
      </w:r>
      <w:r>
        <w:rPr>
          <w:spacing w:val="-6"/>
        </w:rPr>
        <w:t> </w:t>
      </w:r>
      <w:r>
        <w:rPr/>
        <w:t>side</w:t>
      </w:r>
      <w:r>
        <w:rPr>
          <w:spacing w:val="-6"/>
        </w:rPr>
        <w:t> </w:t>
      </w:r>
      <w:r>
        <w:rPr/>
        <w:t>(horizontal</w:t>
      </w:r>
      <w:r>
        <w:rPr>
          <w:spacing w:val="-6"/>
        </w:rPr>
        <w:t> </w:t>
      </w:r>
      <w:r>
        <w:rPr/>
        <w:t>components)</w:t>
      </w:r>
      <w:r>
        <w:rPr>
          <w:spacing w:val="-6"/>
        </w:rPr>
        <w:t> </w:t>
      </w:r>
      <w:r>
        <w:rPr/>
        <w:t>of</w:t>
      </w:r>
      <w:r>
        <w:rPr>
          <w:spacing w:val="-8"/>
        </w:rPr>
        <w:t> </w:t>
      </w:r>
      <w:r>
        <w:rPr/>
        <w:t>the</w:t>
      </w:r>
      <w:r>
        <w:rPr>
          <w:spacing w:val="-6"/>
        </w:rPr>
        <w:t> </w:t>
      </w:r>
      <w:r>
        <w:rPr/>
        <w:t>point</w:t>
      </w:r>
      <w:r>
        <w:rPr>
          <w:spacing w:val="-7"/>
        </w:rPr>
        <w:t> </w:t>
      </w:r>
      <w:r>
        <w:rPr/>
        <w:t>1</w:t>
      </w:r>
      <w:r>
        <w:rPr>
          <w:spacing w:val="-6"/>
        </w:rPr>
        <w:t> </w:t>
      </w:r>
      <w:r>
        <w:rPr/>
        <w:t>are</w:t>
      </w:r>
      <w:r>
        <w:rPr>
          <w:spacing w:val="-8"/>
        </w:rPr>
        <w:t> </w:t>
      </w:r>
      <w:r>
        <w:rPr/>
        <w:t>mutually</w:t>
      </w:r>
      <w:r>
        <w:rPr>
          <w:spacing w:val="-6"/>
        </w:rPr>
        <w:t> </w:t>
      </w:r>
      <w:r>
        <w:rPr/>
        <w:t>nullified.</w:t>
      </w:r>
      <w:r>
        <w:rPr>
          <w:spacing w:val="-6"/>
        </w:rPr>
        <w:t> </w:t>
      </w:r>
      <w:r>
        <w:rPr/>
        <w:t>The forces in newtons acting below and above the point l are evaluated.</w:t>
      </w:r>
    </w:p>
    <w:p>
      <w:pPr>
        <w:pStyle w:val="BodyText"/>
        <w:tabs>
          <w:tab w:pos="6929" w:val="left" w:leader="none"/>
        </w:tabs>
        <w:spacing w:line="254" w:lineRule="auto" w:before="159"/>
        <w:ind w:right="446"/>
        <w:jc w:val="both"/>
      </w:pPr>
      <w:r>
        <w:rPr/>
        <w:t>Force acting on the liquid at = Force on the surface + Force exerted by the liquid above the point 1 point 1</w:t>
        <w:tab/>
      </w:r>
      <w:r>
        <w:rPr>
          <w:spacing w:val="-4"/>
        </w:rPr>
        <w:t>(1)</w:t>
      </w:r>
    </w:p>
    <w:p>
      <w:pPr>
        <w:pStyle w:val="BodyText"/>
        <w:spacing w:before="168"/>
      </w:pPr>
      <w:r>
        <w:rPr/>
        <w:t>Substituting</w:t>
      </w:r>
      <w:r>
        <w:rPr>
          <w:spacing w:val="-6"/>
        </w:rPr>
        <w:t> </w:t>
      </w:r>
      <w:r>
        <w:rPr/>
        <w:t>the</w:t>
      </w:r>
      <w:r>
        <w:rPr>
          <w:spacing w:val="-3"/>
        </w:rPr>
        <w:t> </w:t>
      </w:r>
      <w:r>
        <w:rPr/>
        <w:t>force</w:t>
      </w:r>
      <w:r>
        <w:rPr>
          <w:spacing w:val="-5"/>
        </w:rPr>
        <w:t> </w:t>
      </w:r>
      <w:r>
        <w:rPr/>
        <w:t>with</w:t>
      </w:r>
      <w:r>
        <w:rPr>
          <w:spacing w:val="-7"/>
        </w:rPr>
        <w:t> </w:t>
      </w:r>
      <w:r>
        <w:rPr/>
        <w:t>pressure ×</w:t>
      </w:r>
      <w:r>
        <w:rPr>
          <w:spacing w:val="-5"/>
        </w:rPr>
        <w:t> </w:t>
      </w:r>
      <w:r>
        <w:rPr/>
        <w:t>area</w:t>
      </w:r>
      <w:r>
        <w:rPr>
          <w:spacing w:val="-5"/>
        </w:rPr>
        <w:t> </w:t>
      </w:r>
      <w:r>
        <w:rPr/>
        <w:t>of</w:t>
      </w:r>
      <w:r>
        <w:rPr>
          <w:spacing w:val="-6"/>
        </w:rPr>
        <w:t> </w:t>
      </w:r>
      <w:r>
        <w:rPr/>
        <w:t>cross</w:t>
      </w:r>
      <w:r>
        <w:rPr>
          <w:spacing w:val="-3"/>
        </w:rPr>
        <w:t> </w:t>
      </w:r>
      <w:r>
        <w:rPr/>
        <w:t>section</w:t>
      </w:r>
      <w:r>
        <w:rPr>
          <w:spacing w:val="-4"/>
        </w:rPr>
        <w:t> </w:t>
      </w:r>
      <w:r>
        <w:rPr/>
        <w:t>(S)</w:t>
      </w:r>
      <w:r>
        <w:rPr>
          <w:spacing w:val="-2"/>
        </w:rPr>
        <w:t> </w:t>
      </w:r>
      <w:r>
        <w:rPr/>
        <w:t>in</w:t>
      </w:r>
      <w:r>
        <w:rPr>
          <w:spacing w:val="-5"/>
        </w:rPr>
        <w:t> </w:t>
      </w:r>
      <w:r>
        <w:rPr/>
        <w:t>equation</w:t>
      </w:r>
      <w:r>
        <w:rPr>
          <w:spacing w:val="-4"/>
        </w:rPr>
        <w:t> </w:t>
      </w:r>
      <w:r>
        <w:rPr/>
        <w:t>(1)</w:t>
      </w:r>
      <w:r>
        <w:rPr>
          <w:spacing w:val="-2"/>
        </w:rPr>
        <w:t> gives:</w:t>
      </w:r>
    </w:p>
    <w:p>
      <w:pPr>
        <w:pStyle w:val="BodyText"/>
        <w:spacing w:line="403" w:lineRule="auto" w:before="180"/>
        <w:ind w:left="570" w:right="333" w:hanging="548"/>
        <w:rPr>
          <w:position w:val="2"/>
        </w:rPr>
      </w:pPr>
      <w:r>
        <w:rPr/>
        <w:t>Pressure</w:t>
      </w:r>
      <w:r>
        <w:rPr>
          <w:spacing w:val="-4"/>
        </w:rPr>
        <w:t> </w:t>
      </w:r>
      <w:r>
        <w:rPr/>
        <w:t>at</w:t>
      </w:r>
      <w:r>
        <w:rPr>
          <w:spacing w:val="-4"/>
        </w:rPr>
        <w:t> </w:t>
      </w:r>
      <w:r>
        <w:rPr/>
        <w:t>point</w:t>
      </w:r>
      <w:r>
        <w:rPr>
          <w:spacing w:val="-6"/>
        </w:rPr>
        <w:t> </w:t>
      </w:r>
      <w:r>
        <w:rPr/>
        <w:t>1</w:t>
      </w:r>
      <w:r>
        <w:rPr>
          <w:spacing w:val="-6"/>
        </w:rPr>
        <w:t> </w:t>
      </w:r>
      <w:r>
        <w:rPr/>
        <w:t>×</w:t>
      </w:r>
      <w:r>
        <w:rPr>
          <w:spacing w:val="-6"/>
        </w:rPr>
        <w:t> </w:t>
      </w:r>
      <w:r>
        <w:rPr/>
        <w:t>surface</w:t>
      </w:r>
      <w:r>
        <w:rPr>
          <w:spacing w:val="-4"/>
        </w:rPr>
        <w:t> </w:t>
      </w:r>
      <w:r>
        <w:rPr/>
        <w:t>area</w:t>
      </w:r>
      <w:r>
        <w:rPr>
          <w:spacing w:val="-6"/>
        </w:rPr>
        <w:t> </w:t>
      </w:r>
      <w:r>
        <w:rPr/>
        <w:t>=</w:t>
      </w:r>
      <w:r>
        <w:rPr>
          <w:spacing w:val="-4"/>
        </w:rPr>
        <w:t> </w:t>
      </w:r>
      <w:r>
        <w:rPr/>
        <w:t>(Pressure</w:t>
      </w:r>
      <w:r>
        <w:rPr>
          <w:spacing w:val="-6"/>
        </w:rPr>
        <w:t> </w:t>
      </w:r>
      <w:r>
        <w:rPr/>
        <w:t>on</w:t>
      </w:r>
      <w:r>
        <w:rPr>
          <w:spacing w:val="-7"/>
        </w:rPr>
        <w:t> </w:t>
      </w:r>
      <w:r>
        <w:rPr/>
        <w:t>the</w:t>
      </w:r>
      <w:r>
        <w:rPr>
          <w:spacing w:val="-6"/>
        </w:rPr>
        <w:t> </w:t>
      </w:r>
      <w:r>
        <w:rPr/>
        <w:t>surface</w:t>
      </w:r>
      <w:r>
        <w:rPr>
          <w:spacing w:val="-4"/>
        </w:rPr>
        <w:t> </w:t>
      </w:r>
      <w:r>
        <w:rPr/>
        <w:t>surface</w:t>
      </w:r>
      <w:r>
        <w:rPr>
          <w:spacing w:val="-6"/>
        </w:rPr>
        <w:t> </w:t>
      </w:r>
      <w:r>
        <w:rPr/>
        <w:t>area)</w:t>
      </w:r>
      <w:r>
        <w:rPr>
          <w:spacing w:val="-7"/>
        </w:rPr>
        <w:t> </w:t>
      </w:r>
      <w:r>
        <w:rPr/>
        <w:t>+</w:t>
      </w:r>
      <w:r>
        <w:rPr>
          <w:spacing w:val="-6"/>
        </w:rPr>
        <w:t> </w:t>
      </w:r>
      <w:r>
        <w:rPr/>
        <w:t>(mass</w:t>
      </w:r>
      <w:r>
        <w:rPr>
          <w:spacing w:val="-2"/>
        </w:rPr>
        <w:t> </w:t>
      </w:r>
      <w:r>
        <w:rPr/>
        <w:t>×</w:t>
      </w:r>
      <w:r>
        <w:rPr>
          <w:spacing w:val="-6"/>
        </w:rPr>
        <w:t> </w:t>
      </w:r>
      <w:r>
        <w:rPr/>
        <w:t>acceleration)</w:t>
      </w:r>
      <w:r>
        <w:rPr>
          <w:spacing w:val="80"/>
        </w:rPr>
        <w:t> </w:t>
      </w:r>
      <w:r>
        <w:rPr/>
        <w:t>(2) </w:t>
      </w:r>
      <w:r>
        <w:rPr>
          <w:position w:val="2"/>
        </w:rPr>
        <w:t>P</w:t>
      </w:r>
      <w:r>
        <w:rPr>
          <w:sz w:val="14"/>
        </w:rPr>
        <w:t>1</w:t>
      </w:r>
      <w:r>
        <w:rPr>
          <w:spacing w:val="29"/>
          <w:sz w:val="14"/>
        </w:rPr>
        <w:t> </w:t>
      </w:r>
      <w:r>
        <w:rPr>
          <w:position w:val="2"/>
        </w:rPr>
        <w:t>S = P</w:t>
      </w:r>
      <w:r>
        <w:rPr>
          <w:sz w:val="14"/>
        </w:rPr>
        <w:t>s</w:t>
      </w:r>
      <w:r>
        <w:rPr>
          <w:position w:val="2"/>
        </w:rPr>
        <w:t>S + volume x density x acceleration due to gravity</w:t>
      </w:r>
    </w:p>
    <w:p>
      <w:pPr>
        <w:pStyle w:val="BodyText"/>
        <w:tabs>
          <w:tab w:pos="5053" w:val="left" w:leader="none"/>
        </w:tabs>
        <w:spacing w:line="403" w:lineRule="auto"/>
        <w:ind w:left="2183" w:right="3402" w:hanging="1215"/>
        <w:rPr>
          <w:position w:val="2"/>
        </w:rPr>
      </w:pPr>
      <w:r>
        <w:rPr>
          <w:position w:val="2"/>
        </w:rPr>
        <w:t>=P</w:t>
      </w:r>
      <w:r>
        <w:rPr>
          <w:sz w:val="14"/>
        </w:rPr>
        <w:t>s</w:t>
      </w:r>
      <w:r>
        <w:rPr>
          <w:position w:val="2"/>
        </w:rPr>
        <w:t>S+</w:t>
      </w:r>
      <w:r>
        <w:rPr>
          <w:spacing w:val="-3"/>
          <w:position w:val="2"/>
        </w:rPr>
        <w:t> </w:t>
      </w:r>
      <w:r>
        <w:rPr>
          <w:position w:val="2"/>
        </w:rPr>
        <w:t>height</w:t>
      </w:r>
      <w:r>
        <w:rPr>
          <w:spacing w:val="-5"/>
          <w:position w:val="2"/>
        </w:rPr>
        <w:t> </w:t>
      </w:r>
      <w:r>
        <w:rPr>
          <w:position w:val="2"/>
        </w:rPr>
        <w:t>x</w:t>
      </w:r>
      <w:r>
        <w:rPr>
          <w:spacing w:val="-3"/>
          <w:position w:val="2"/>
        </w:rPr>
        <w:t> </w:t>
      </w:r>
      <w:r>
        <w:rPr>
          <w:position w:val="2"/>
        </w:rPr>
        <w:t>area</w:t>
      </w:r>
      <w:r>
        <w:rPr>
          <w:spacing w:val="-3"/>
          <w:position w:val="2"/>
        </w:rPr>
        <w:t> </w:t>
      </w:r>
      <w:r>
        <w:rPr>
          <w:position w:val="2"/>
        </w:rPr>
        <w:t>x</w:t>
      </w:r>
      <w:r>
        <w:rPr>
          <w:spacing w:val="-3"/>
          <w:position w:val="2"/>
        </w:rPr>
        <w:t> </w:t>
      </w:r>
      <w:r>
        <w:rPr>
          <w:position w:val="2"/>
        </w:rPr>
        <w:t>density</w:t>
      </w:r>
      <w:r>
        <w:rPr>
          <w:spacing w:val="-5"/>
          <w:position w:val="2"/>
        </w:rPr>
        <w:t> </w:t>
      </w:r>
      <w:r>
        <w:rPr>
          <w:position w:val="2"/>
        </w:rPr>
        <w:t>x</w:t>
      </w:r>
      <w:r>
        <w:rPr>
          <w:spacing w:val="-3"/>
          <w:position w:val="2"/>
        </w:rPr>
        <w:t> </w:t>
      </w:r>
      <w:r>
        <w:rPr>
          <w:position w:val="2"/>
        </w:rPr>
        <w:t>acceleration</w:t>
      </w:r>
      <w:r>
        <w:rPr>
          <w:spacing w:val="-8"/>
          <w:position w:val="2"/>
        </w:rPr>
        <w:t> </w:t>
      </w:r>
      <w:r>
        <w:rPr>
          <w:position w:val="2"/>
        </w:rPr>
        <w:t>due</w:t>
      </w:r>
      <w:r>
        <w:rPr>
          <w:spacing w:val="-3"/>
          <w:position w:val="2"/>
        </w:rPr>
        <w:t> </w:t>
      </w:r>
      <w:r>
        <w:rPr>
          <w:position w:val="2"/>
        </w:rPr>
        <w:t>to</w:t>
      </w:r>
      <w:r>
        <w:rPr>
          <w:spacing w:val="-4"/>
          <w:position w:val="2"/>
        </w:rPr>
        <w:t> </w:t>
      </w:r>
      <w:r>
        <w:rPr>
          <w:position w:val="2"/>
        </w:rPr>
        <w:t>gravity P</w:t>
      </w:r>
      <w:r>
        <w:rPr>
          <w:sz w:val="14"/>
        </w:rPr>
        <w:t>1</w:t>
      </w:r>
      <w:r>
        <w:rPr>
          <w:position w:val="2"/>
        </w:rPr>
        <w:t>S = P</w:t>
      </w:r>
      <w:r>
        <w:rPr>
          <w:sz w:val="14"/>
        </w:rPr>
        <w:t>s</w:t>
      </w:r>
      <w:r>
        <w:rPr>
          <w:position w:val="2"/>
        </w:rPr>
        <w:t>S + h</w:t>
      </w:r>
      <w:r>
        <w:rPr>
          <w:sz w:val="14"/>
        </w:rPr>
        <w:t>1</w:t>
      </w:r>
      <w:r>
        <w:rPr>
          <w:position w:val="2"/>
        </w:rPr>
        <w:t>Sρg</w:t>
        <w:tab/>
      </w:r>
      <w:r>
        <w:rPr>
          <w:spacing w:val="-4"/>
          <w:position w:val="2"/>
        </w:rPr>
        <w:t>(3)</w:t>
      </w:r>
    </w:p>
    <w:p>
      <w:pPr>
        <w:pStyle w:val="BodyText"/>
        <w:spacing w:line="267" w:lineRule="exact"/>
        <w:jc w:val="both"/>
      </w:pPr>
      <w:r>
        <w:rPr/>
        <w:t>Since</w:t>
      </w:r>
      <w:r>
        <w:rPr>
          <w:spacing w:val="-4"/>
        </w:rPr>
        <w:t> </w:t>
      </w:r>
      <w:r>
        <w:rPr/>
        <w:t>cross</w:t>
      </w:r>
      <w:r>
        <w:rPr>
          <w:spacing w:val="-3"/>
        </w:rPr>
        <w:t> </w:t>
      </w:r>
      <w:r>
        <w:rPr/>
        <w:t>sectional</w:t>
      </w:r>
      <w:r>
        <w:rPr>
          <w:spacing w:val="-3"/>
        </w:rPr>
        <w:t> </w:t>
      </w:r>
      <w:r>
        <w:rPr/>
        <w:t>surface</w:t>
      </w:r>
      <w:r>
        <w:rPr>
          <w:spacing w:val="-3"/>
        </w:rPr>
        <w:t> </w:t>
      </w:r>
      <w:r>
        <w:rPr/>
        <w:t>area</w:t>
      </w:r>
      <w:r>
        <w:rPr>
          <w:spacing w:val="-5"/>
        </w:rPr>
        <w:t> </w:t>
      </w:r>
      <w:r>
        <w:rPr/>
        <w:t>is</w:t>
      </w:r>
      <w:r>
        <w:rPr>
          <w:spacing w:val="-3"/>
        </w:rPr>
        <w:t> </w:t>
      </w:r>
      <w:r>
        <w:rPr/>
        <w:t>same,</w:t>
      </w:r>
      <w:r>
        <w:rPr>
          <w:spacing w:val="-5"/>
        </w:rPr>
        <w:t> </w:t>
      </w:r>
      <w:r>
        <w:rPr/>
        <w:t>equation</w:t>
      </w:r>
      <w:r>
        <w:rPr>
          <w:spacing w:val="-4"/>
        </w:rPr>
        <w:t> </w:t>
      </w:r>
      <w:r>
        <w:rPr/>
        <w:t>(3)</w:t>
      </w:r>
      <w:r>
        <w:rPr>
          <w:spacing w:val="-2"/>
        </w:rPr>
        <w:t> </w:t>
      </w:r>
      <w:r>
        <w:rPr/>
        <w:t>may</w:t>
      </w:r>
      <w:r>
        <w:rPr>
          <w:spacing w:val="-3"/>
        </w:rPr>
        <w:t> </w:t>
      </w:r>
      <w:r>
        <w:rPr/>
        <w:t>be</w:t>
      </w:r>
      <w:r>
        <w:rPr>
          <w:spacing w:val="-5"/>
        </w:rPr>
        <w:t> </w:t>
      </w:r>
      <w:r>
        <w:rPr/>
        <w:t>written</w:t>
      </w:r>
      <w:r>
        <w:rPr>
          <w:spacing w:val="-3"/>
        </w:rPr>
        <w:t> </w:t>
      </w:r>
      <w:r>
        <w:rPr>
          <w:spacing w:val="-5"/>
        </w:rPr>
        <w:t>as:</w:t>
      </w:r>
    </w:p>
    <w:p>
      <w:pPr>
        <w:tabs>
          <w:tab w:pos="5064" w:val="left" w:leader="none"/>
        </w:tabs>
        <w:spacing w:before="177"/>
        <w:ind w:left="2183" w:right="0" w:firstLine="0"/>
        <w:jc w:val="left"/>
        <w:rPr>
          <w:position w:val="2"/>
          <w:sz w:val="22"/>
        </w:rPr>
      </w:pPr>
      <w:r>
        <w:rPr>
          <w:position w:val="2"/>
          <w:sz w:val="22"/>
        </w:rPr>
        <w:t>P</w:t>
      </w:r>
      <w:r>
        <w:rPr>
          <w:sz w:val="14"/>
        </w:rPr>
        <w:t>1</w:t>
      </w:r>
      <w:r>
        <w:rPr>
          <w:spacing w:val="17"/>
          <w:sz w:val="14"/>
        </w:rPr>
        <w:t> </w:t>
      </w:r>
      <w:r>
        <w:rPr>
          <w:position w:val="2"/>
          <w:sz w:val="22"/>
        </w:rPr>
        <w:t>=</w:t>
      </w:r>
      <w:r>
        <w:rPr>
          <w:spacing w:val="-2"/>
          <w:position w:val="2"/>
          <w:sz w:val="22"/>
        </w:rPr>
        <w:t> </w:t>
      </w:r>
      <w:r>
        <w:rPr>
          <w:position w:val="2"/>
          <w:sz w:val="22"/>
        </w:rPr>
        <w:t>P</w:t>
      </w:r>
      <w:r>
        <w:rPr>
          <w:sz w:val="14"/>
        </w:rPr>
        <w:t>s </w:t>
      </w:r>
      <w:r>
        <w:rPr>
          <w:position w:val="2"/>
          <w:sz w:val="22"/>
        </w:rPr>
        <w:t>+</w:t>
      </w:r>
      <w:r>
        <w:rPr>
          <w:spacing w:val="1"/>
          <w:position w:val="2"/>
          <w:sz w:val="22"/>
        </w:rPr>
        <w:t> </w:t>
      </w:r>
      <w:r>
        <w:rPr>
          <w:spacing w:val="-4"/>
          <w:position w:val="2"/>
          <w:sz w:val="22"/>
        </w:rPr>
        <w:t>h</w:t>
      </w:r>
      <w:r>
        <w:rPr>
          <w:spacing w:val="-4"/>
          <w:sz w:val="14"/>
        </w:rPr>
        <w:t>1</w:t>
      </w:r>
      <w:r>
        <w:rPr>
          <w:spacing w:val="-4"/>
          <w:position w:val="2"/>
          <w:sz w:val="22"/>
        </w:rPr>
        <w:t>ρg</w:t>
      </w:r>
      <w:r>
        <w:rPr>
          <w:position w:val="2"/>
          <w:sz w:val="22"/>
        </w:rPr>
        <w:tab/>
      </w:r>
      <w:r>
        <w:rPr>
          <w:spacing w:val="-5"/>
          <w:position w:val="2"/>
          <w:sz w:val="22"/>
        </w:rPr>
        <w:t>(4)</w:t>
      </w:r>
    </w:p>
    <w:p>
      <w:pPr>
        <w:pStyle w:val="BodyText"/>
        <w:spacing w:before="183"/>
      </w:pPr>
      <w:r>
        <w:rPr/>
        <w:t>Similarly,</w:t>
      </w:r>
      <w:r>
        <w:rPr>
          <w:spacing w:val="-7"/>
        </w:rPr>
        <w:t> </w:t>
      </w:r>
      <w:r>
        <w:rPr/>
        <w:t>the</w:t>
      </w:r>
      <w:r>
        <w:rPr>
          <w:spacing w:val="-2"/>
        </w:rPr>
        <w:t> </w:t>
      </w:r>
      <w:r>
        <w:rPr/>
        <w:t>pressure</w:t>
      </w:r>
      <w:r>
        <w:rPr>
          <w:spacing w:val="-3"/>
        </w:rPr>
        <w:t> </w:t>
      </w:r>
      <w:r>
        <w:rPr/>
        <w:t>acting</w:t>
      </w:r>
      <w:r>
        <w:rPr>
          <w:spacing w:val="-3"/>
        </w:rPr>
        <w:t> </w:t>
      </w:r>
      <w:r>
        <w:rPr/>
        <w:t>on</w:t>
      </w:r>
      <w:r>
        <w:rPr>
          <w:spacing w:val="-3"/>
        </w:rPr>
        <w:t> </w:t>
      </w:r>
      <w:r>
        <w:rPr/>
        <w:t>the</w:t>
      </w:r>
      <w:r>
        <w:rPr>
          <w:spacing w:val="-4"/>
        </w:rPr>
        <w:t> </w:t>
      </w:r>
      <w:r>
        <w:rPr/>
        <w:t>liquid</w:t>
      </w:r>
      <w:r>
        <w:rPr>
          <w:spacing w:val="-4"/>
        </w:rPr>
        <w:t> </w:t>
      </w:r>
      <w:r>
        <w:rPr/>
        <w:t>at</w:t>
      </w:r>
      <w:r>
        <w:rPr>
          <w:spacing w:val="-2"/>
        </w:rPr>
        <w:t> </w:t>
      </w:r>
      <w:r>
        <w:rPr/>
        <w:t>point</w:t>
      </w:r>
      <w:r>
        <w:rPr>
          <w:spacing w:val="-4"/>
        </w:rPr>
        <w:t> </w:t>
      </w:r>
      <w:r>
        <w:rPr/>
        <w:t>2</w:t>
      </w:r>
      <w:r>
        <w:rPr>
          <w:spacing w:val="-4"/>
        </w:rPr>
        <w:t> </w:t>
      </w:r>
      <w:r>
        <w:rPr/>
        <w:t>may</w:t>
      </w:r>
      <w:r>
        <w:rPr>
          <w:spacing w:val="-4"/>
        </w:rPr>
        <w:t> </w:t>
      </w:r>
      <w:r>
        <w:rPr/>
        <w:t>be</w:t>
      </w:r>
      <w:r>
        <w:rPr>
          <w:spacing w:val="-4"/>
        </w:rPr>
        <w:t> </w:t>
      </w:r>
      <w:r>
        <w:rPr/>
        <w:t>written</w:t>
      </w:r>
      <w:r>
        <w:rPr>
          <w:spacing w:val="-2"/>
        </w:rPr>
        <w:t> </w:t>
      </w:r>
      <w:r>
        <w:rPr>
          <w:spacing w:val="-5"/>
        </w:rPr>
        <w:t>as:</w:t>
      </w:r>
    </w:p>
    <w:p>
      <w:pPr>
        <w:tabs>
          <w:tab w:pos="5064" w:val="left" w:leader="none"/>
        </w:tabs>
        <w:spacing w:before="180"/>
        <w:ind w:left="2183" w:right="0" w:firstLine="0"/>
        <w:jc w:val="left"/>
        <w:rPr>
          <w:position w:val="2"/>
          <w:sz w:val="22"/>
        </w:rPr>
      </w:pPr>
      <w:r>
        <w:rPr>
          <w:position w:val="2"/>
          <w:sz w:val="22"/>
        </w:rPr>
        <w:t>P</w:t>
      </w:r>
      <w:r>
        <w:rPr>
          <w:sz w:val="14"/>
        </w:rPr>
        <w:t>2</w:t>
      </w:r>
      <w:r>
        <w:rPr>
          <w:spacing w:val="16"/>
          <w:sz w:val="14"/>
        </w:rPr>
        <w:t> </w:t>
      </w:r>
      <w:r>
        <w:rPr>
          <w:position w:val="2"/>
          <w:sz w:val="22"/>
        </w:rPr>
        <w:t>=P</w:t>
      </w:r>
      <w:r>
        <w:rPr>
          <w:sz w:val="14"/>
        </w:rPr>
        <w:t>s</w:t>
      </w:r>
      <w:r>
        <w:rPr>
          <w:spacing w:val="17"/>
          <w:sz w:val="14"/>
        </w:rPr>
        <w:t> </w:t>
      </w:r>
      <w:r>
        <w:rPr>
          <w:position w:val="2"/>
          <w:sz w:val="22"/>
        </w:rPr>
        <w:t>+ </w:t>
      </w:r>
      <w:r>
        <w:rPr>
          <w:spacing w:val="-4"/>
          <w:position w:val="2"/>
          <w:sz w:val="22"/>
        </w:rPr>
        <w:t>h</w:t>
      </w:r>
      <w:r>
        <w:rPr>
          <w:spacing w:val="-4"/>
          <w:sz w:val="14"/>
        </w:rPr>
        <w:t>2</w:t>
      </w:r>
      <w:r>
        <w:rPr>
          <w:spacing w:val="-4"/>
          <w:position w:val="2"/>
          <w:sz w:val="22"/>
        </w:rPr>
        <w:t>ρg</w:t>
      </w:r>
      <w:r>
        <w:rPr>
          <w:position w:val="2"/>
          <w:sz w:val="22"/>
        </w:rPr>
        <w:tab/>
      </w:r>
      <w:r>
        <w:rPr>
          <w:spacing w:val="-5"/>
          <w:position w:val="2"/>
          <w:sz w:val="22"/>
        </w:rPr>
        <w:t>(5)</w:t>
      </w:r>
    </w:p>
    <w:p>
      <w:pPr>
        <w:spacing w:after="0"/>
        <w:jc w:val="left"/>
        <w:rPr>
          <w:position w:val="2"/>
          <w:sz w:val="22"/>
        </w:rPr>
        <w:sectPr>
          <w:pgSz w:w="11910" w:h="16840"/>
          <w:pgMar w:header="331" w:footer="453" w:top="1340" w:bottom="640" w:left="1417" w:right="992"/>
        </w:sectPr>
      </w:pPr>
    </w:p>
    <w:p>
      <w:pPr>
        <w:pStyle w:val="BodyText"/>
        <w:spacing w:line="400" w:lineRule="auto" w:before="88"/>
        <w:ind w:left="2183" w:right="787" w:hanging="2160"/>
        <w:rPr>
          <w:position w:val="2"/>
        </w:rPr>
      </w:pPr>
      <w:r>
        <w:rPr/>
        <w:t>The</w:t>
      </w:r>
      <w:r>
        <w:rPr>
          <w:spacing w:val="-2"/>
        </w:rPr>
        <w:t> </w:t>
      </w:r>
      <w:r>
        <w:rPr/>
        <w:t>difference</w:t>
      </w:r>
      <w:r>
        <w:rPr>
          <w:spacing w:val="-1"/>
        </w:rPr>
        <w:t> </w:t>
      </w:r>
      <w:r>
        <w:rPr/>
        <w:t>in</w:t>
      </w:r>
      <w:r>
        <w:rPr>
          <w:spacing w:val="-6"/>
        </w:rPr>
        <w:t> </w:t>
      </w:r>
      <w:r>
        <w:rPr/>
        <w:t>the</w:t>
      </w:r>
      <w:r>
        <w:rPr>
          <w:spacing w:val="-1"/>
        </w:rPr>
        <w:t> </w:t>
      </w:r>
      <w:r>
        <w:rPr/>
        <w:t>pressure</w:t>
      </w:r>
      <w:r>
        <w:rPr>
          <w:spacing w:val="-2"/>
        </w:rPr>
        <w:t> </w:t>
      </w:r>
      <w:r>
        <w:rPr/>
        <w:t>may</w:t>
      </w:r>
      <w:r>
        <w:rPr>
          <w:spacing w:val="-2"/>
        </w:rPr>
        <w:t> </w:t>
      </w:r>
      <w:r>
        <w:rPr/>
        <w:t>be</w:t>
      </w:r>
      <w:r>
        <w:rPr>
          <w:spacing w:val="-4"/>
        </w:rPr>
        <w:t> </w:t>
      </w:r>
      <w:r>
        <w:rPr/>
        <w:t>obtained</w:t>
      </w:r>
      <w:r>
        <w:rPr>
          <w:spacing w:val="-2"/>
        </w:rPr>
        <w:t> </w:t>
      </w:r>
      <w:r>
        <w:rPr/>
        <w:t>by</w:t>
      </w:r>
      <w:r>
        <w:rPr>
          <w:spacing w:val="-4"/>
        </w:rPr>
        <w:t> </w:t>
      </w:r>
      <w:r>
        <w:rPr/>
        <w:t>subtracting</w:t>
      </w:r>
      <w:r>
        <w:rPr>
          <w:spacing w:val="-4"/>
        </w:rPr>
        <w:t> </w:t>
      </w:r>
      <w:r>
        <w:rPr/>
        <w:t>equation</w:t>
      </w:r>
      <w:r>
        <w:rPr>
          <w:spacing w:val="-3"/>
        </w:rPr>
        <w:t> </w:t>
      </w:r>
      <w:r>
        <w:rPr/>
        <w:t>(4)</w:t>
      </w:r>
      <w:r>
        <w:rPr>
          <w:spacing w:val="-2"/>
        </w:rPr>
        <w:t> </w:t>
      </w:r>
      <w:r>
        <w:rPr/>
        <w:t>from</w:t>
      </w:r>
      <w:r>
        <w:rPr>
          <w:spacing w:val="-4"/>
        </w:rPr>
        <w:t> </w:t>
      </w:r>
      <w:r>
        <w:rPr/>
        <w:t>equation</w:t>
      </w:r>
      <w:r>
        <w:rPr>
          <w:spacing w:val="-5"/>
        </w:rPr>
        <w:t> </w:t>
      </w:r>
      <w:r>
        <w:rPr/>
        <w:t>(5)</w:t>
      </w:r>
      <w:r>
        <w:rPr>
          <w:spacing w:val="-5"/>
        </w:rPr>
        <w:t> </w:t>
      </w:r>
      <w:r>
        <w:rPr/>
        <w:t>as: </w:t>
      </w:r>
      <w:r>
        <w:rPr>
          <w:position w:val="2"/>
        </w:rPr>
        <w:t>P</w:t>
      </w:r>
      <w:r>
        <w:rPr>
          <w:sz w:val="14"/>
        </w:rPr>
        <w:t>2 </w:t>
      </w:r>
      <w:r>
        <w:rPr>
          <w:position w:val="2"/>
        </w:rPr>
        <w:t>– P</w:t>
      </w:r>
      <w:r>
        <w:rPr>
          <w:sz w:val="14"/>
        </w:rPr>
        <w:t>1</w:t>
      </w:r>
      <w:r>
        <w:rPr>
          <w:spacing w:val="33"/>
          <w:sz w:val="14"/>
        </w:rPr>
        <w:t> </w:t>
      </w:r>
      <w:r>
        <w:rPr>
          <w:position w:val="2"/>
        </w:rPr>
        <w:t>= P</w:t>
      </w:r>
      <w:r>
        <w:rPr>
          <w:sz w:val="14"/>
        </w:rPr>
        <w:t>s</w:t>
      </w:r>
      <w:r>
        <w:rPr>
          <w:spacing w:val="32"/>
          <w:sz w:val="14"/>
        </w:rPr>
        <w:t> </w:t>
      </w:r>
      <w:r>
        <w:rPr>
          <w:position w:val="2"/>
        </w:rPr>
        <w:t>+ h</w:t>
      </w:r>
      <w:r>
        <w:rPr>
          <w:sz w:val="14"/>
        </w:rPr>
        <w:t>2</w:t>
      </w:r>
      <w:r>
        <w:rPr>
          <w:position w:val="2"/>
        </w:rPr>
        <w:t>ρg – P</w:t>
      </w:r>
      <w:r>
        <w:rPr>
          <w:sz w:val="14"/>
        </w:rPr>
        <w:t>s</w:t>
      </w:r>
      <w:r>
        <w:rPr>
          <w:spacing w:val="32"/>
          <w:sz w:val="14"/>
        </w:rPr>
        <w:t> </w:t>
      </w:r>
      <w:r>
        <w:rPr>
          <w:position w:val="2"/>
        </w:rPr>
        <w:t>– h</w:t>
      </w:r>
      <w:r>
        <w:rPr>
          <w:sz w:val="14"/>
        </w:rPr>
        <w:t>1</w:t>
      </w:r>
      <w:r>
        <w:rPr>
          <w:position w:val="2"/>
        </w:rPr>
        <w:t>ρg</w:t>
      </w:r>
    </w:p>
    <w:p>
      <w:pPr>
        <w:pStyle w:val="BodyText"/>
        <w:spacing w:line="400" w:lineRule="auto" w:before="2"/>
        <w:ind w:left="2683" w:right="5176"/>
        <w:rPr>
          <w:position w:val="2"/>
        </w:rPr>
      </w:pPr>
      <w:r>
        <w:rPr>
          <w:position w:val="2"/>
        </w:rPr>
        <w:t>ΔP</w:t>
      </w:r>
      <w:r>
        <w:rPr>
          <w:spacing w:val="-8"/>
          <w:position w:val="2"/>
        </w:rPr>
        <w:t> </w:t>
      </w:r>
      <w:r>
        <w:rPr>
          <w:position w:val="2"/>
        </w:rPr>
        <w:t>=</w:t>
      </w:r>
      <w:r>
        <w:rPr>
          <w:spacing w:val="-10"/>
          <w:position w:val="2"/>
        </w:rPr>
        <w:t> </w:t>
      </w:r>
      <w:r>
        <w:rPr>
          <w:position w:val="2"/>
        </w:rPr>
        <w:t>h</w:t>
      </w:r>
      <w:r>
        <w:rPr>
          <w:sz w:val="14"/>
        </w:rPr>
        <w:t>2</w:t>
      </w:r>
      <w:r>
        <w:rPr>
          <w:position w:val="2"/>
        </w:rPr>
        <w:t>ρg</w:t>
      </w:r>
      <w:r>
        <w:rPr>
          <w:spacing w:val="-10"/>
          <w:position w:val="2"/>
        </w:rPr>
        <w:t> </w:t>
      </w:r>
      <w:r>
        <w:rPr>
          <w:position w:val="2"/>
        </w:rPr>
        <w:t>–</w:t>
      </w:r>
      <w:r>
        <w:rPr>
          <w:spacing w:val="-8"/>
          <w:position w:val="2"/>
        </w:rPr>
        <w:t> </w:t>
      </w:r>
      <w:r>
        <w:rPr>
          <w:position w:val="2"/>
        </w:rPr>
        <w:t>h</w:t>
      </w:r>
      <w:r>
        <w:rPr>
          <w:sz w:val="14"/>
        </w:rPr>
        <w:t>1</w:t>
      </w:r>
      <w:r>
        <w:rPr>
          <w:position w:val="2"/>
        </w:rPr>
        <w:t>ρg ΔP</w:t>
      </w:r>
      <w:r>
        <w:rPr>
          <w:spacing w:val="-1"/>
          <w:position w:val="2"/>
        </w:rPr>
        <w:t> </w:t>
      </w:r>
      <w:r>
        <w:rPr>
          <w:position w:val="2"/>
        </w:rPr>
        <w:t>=</w:t>
      </w:r>
      <w:r>
        <w:rPr>
          <w:spacing w:val="-3"/>
          <w:position w:val="2"/>
        </w:rPr>
        <w:t> </w:t>
      </w:r>
      <w:r>
        <w:rPr>
          <w:position w:val="2"/>
        </w:rPr>
        <w:t>(h</w:t>
      </w:r>
      <w:r>
        <w:rPr>
          <w:sz w:val="14"/>
        </w:rPr>
        <w:t>2</w:t>
      </w:r>
      <w:r>
        <w:rPr>
          <w:spacing w:val="15"/>
          <w:sz w:val="14"/>
        </w:rPr>
        <w:t> </w:t>
      </w:r>
      <w:r>
        <w:rPr>
          <w:position w:val="2"/>
        </w:rPr>
        <w:t>– h</w:t>
      </w:r>
      <w:r>
        <w:rPr>
          <w:sz w:val="14"/>
        </w:rPr>
        <w:t>1</w:t>
      </w:r>
      <w:r>
        <w:rPr>
          <w:position w:val="2"/>
        </w:rPr>
        <w:t>)</w:t>
      </w:r>
      <w:r>
        <w:rPr>
          <w:spacing w:val="-2"/>
          <w:position w:val="2"/>
        </w:rPr>
        <w:t> </w:t>
      </w:r>
      <w:r>
        <w:rPr>
          <w:spacing w:val="-5"/>
          <w:position w:val="2"/>
        </w:rPr>
        <w:t>ρg</w:t>
      </w:r>
    </w:p>
    <w:p>
      <w:pPr>
        <w:pStyle w:val="BodyText"/>
        <w:tabs>
          <w:tab w:pos="5060" w:val="left" w:leader="none"/>
        </w:tabs>
        <w:spacing w:before="4"/>
        <w:ind w:left="3004"/>
      </w:pPr>
      <w:r>
        <w:rPr>
          <w:spacing w:val="-4"/>
        </w:rPr>
        <w:t>=Δhρg</w:t>
      </w:r>
      <w:r>
        <w:rPr/>
        <w:tab/>
      </w:r>
      <w:r>
        <w:rPr>
          <w:spacing w:val="-5"/>
        </w:rPr>
        <w:t>(6)</w:t>
      </w:r>
    </w:p>
    <w:p>
      <w:pPr>
        <w:pStyle w:val="BodyText"/>
        <w:spacing w:line="259" w:lineRule="auto" w:before="183"/>
        <w:ind w:right="441"/>
        <w:jc w:val="both"/>
      </w:pPr>
      <w:r>
        <w:rPr/>
        <mc:AlternateContent>
          <mc:Choice Requires="wps">
            <w:drawing>
              <wp:anchor distT="0" distB="0" distL="0" distR="0" allowOverlap="1" layoutInCell="1" locked="0" behindDoc="1" simplePos="0" relativeHeight="487430656">
                <wp:simplePos x="0" y="0"/>
                <wp:positionH relativeFrom="page">
                  <wp:posOffset>1582902</wp:posOffset>
                </wp:positionH>
                <wp:positionV relativeFrom="paragraph">
                  <wp:posOffset>986336</wp:posOffset>
                </wp:positionV>
                <wp:extent cx="3829685" cy="4179570"/>
                <wp:effectExtent l="0" t="0" r="0" b="0"/>
                <wp:wrapNone/>
                <wp:docPr id="7" name="Graphic 7"/>
                <wp:cNvGraphicFramePr>
                  <a:graphicFrameLocks/>
                </wp:cNvGraphicFramePr>
                <a:graphic>
                  <a:graphicData uri="http://schemas.microsoft.com/office/word/2010/wordprocessingShape">
                    <wps:wsp>
                      <wps:cNvPr id="7" name="Graphic 7"/>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77.664268pt;width:301.55pt;height:329.1pt;mso-position-horizontal-relative:page;mso-position-vertical-relative:paragraph;z-index:-15885824" id="docshape6" coordorigin="2493,1553" coordsize="6031,6582" path="m6440,6979l6440,6968,6438,6959,6434,6950,6429,6942,6423,6933,6416,6924,6408,6915,6398,6906,6385,6896,6370,6884,6352,6870,6330,6856,6217,6785,5549,6390,5487,6353,5364,6280,5301,6244,5182,6181,5127,6153,5074,6128,5022,6107,4973,6087,4925,6072,4879,6059,4834,6049,4807,6044,4791,6041,4750,6037,4710,6036,4671,6039,4634,6044,4649,5983,4660,5921,4660,5920,4666,5858,4668,5794,4666,5730,4658,5666,4645,5600,4626,5534,4602,5468,4573,5401,4538,5333,4496,5263,4458,5209,4416,5154,4370,5098,4319,5042,4315,5037,4315,5815,4308,5868,4296,5920,4296,5921,4276,5973,4249,6024,4213,6073,4170,6121,3939,6353,2981,5395,3181,5195,3215,5162,3246,5132,3275,5107,3302,5087,3327,5070,3351,5055,3376,5042,3401,5032,3481,5010,3561,5003,3642,5013,3723,5039,3788,5071,3854,5110,3920,5157,3986,5213,4053,5276,4102,5327,4147,5380,4187,5433,4224,5487,4254,5543,4278,5598,4296,5653,4308,5707,4315,5762,4315,5815,4315,5037,4282,5003,4265,4985,4205,4928,4146,4875,4087,4826,4028,4781,3968,4741,3894,4697,3820,4661,3746,4631,3672,4607,3598,4590,3526,4581,3454,4579,3383,4583,3313,4596,3244,4616,3177,4643,3110,4677,3088,4692,3065,4708,3017,4744,2991,4766,2963,4792,2932,4820,2899,4852,2520,5232,2506,5249,2497,5271,2493,5296,2493,5324,2502,5358,2520,5394,2548,5432,2585,5474,5217,8106,5226,8114,5235,8121,5244,8127,5253,8131,5263,8134,5273,8135,5282,8134,5293,8132,5305,8128,5318,8124,5331,8117,5345,8110,5359,8099,5373,8087,5389,8074,5406,8057,5423,8040,5437,8024,5449,8009,5460,7995,5467,7981,5473,7968,5477,7956,5480,7944,5482,7934,5483,7924,5482,7915,5480,7905,5475,7895,5469,7886,5462,7877,5454,7868,4244,6658,4403,6499,4444,6463,4488,6433,4533,6412,4579,6397,4629,6391,4680,6390,4733,6394,4788,6404,4845,6420,4904,6440,4965,6465,5027,6495,5091,6529,5158,6565,5226,6604,5297,6646,6147,7162,6162,7170,6176,7177,6189,7182,6200,7187,6212,7189,6224,7189,6236,7188,6250,7186,6263,7182,6276,7175,6289,7166,6302,7156,6318,7143,6334,7129,6351,7113,6370,7093,6387,7074,6401,7057,6413,7042,6422,7028,6430,7015,6435,7003,6438,6990,6440,6979xm7751,5374l7751,5334,7750,5300,7747,5272,7743,5250,7739,5233,7735,5218,7730,5205,7725,5193,7720,5182,7714,5171,7707,5160,7700,5148,7658,5098,7645,5084,7631,5069,7598,5035,7574,5012,7551,4990,7512,4955,7495,4940,7479,4928,7465,4917,7452,4909,7438,4900,7425,4896,7408,4895,7400,4899,7394,4906,7385,4920,7379,4940,7377,4969,7379,5004,7382,5045,7383,5089,7382,5136,7380,5187,7376,5242,7368,5299,7355,5358,7338,5418,7315,5479,7283,5537,7242,5593,7193,5646,7127,5703,7056,5748,6978,5781,6895,5800,6825,5808,6752,5808,6677,5800,6598,5783,6516,5757,6446,5731,6373,5699,6299,5662,6222,5619,6144,5570,6064,5515,6002,5471,5940,5424,5877,5373,5813,5320,5748,5264,5683,5204,5617,5141,5550,5075,5490,5015,5433,4955,5379,4896,5327,4837,5277,4779,5230,4722,5185,4664,5143,4608,5103,4551,5055,4481,5011,4412,4972,4345,4936,4278,4904,4213,4876,4149,4851,4087,4823,4002,4803,3921,4792,3842,4789,3767,4794,3696,4810,3613,4840,3537,4883,3467,4937,3403,4992,3353,5049,3312,5106,3280,5166,3257,5226,3242,5284,3231,5341,3223,5395,3218,5446,3218,5493,3219,5537,3221,5613,3227,5641,3226,5662,3222,5675,3215,5682,3208,5685,3196,5683,3184,5681,3176,5677,3166,5672,3155,5665,3141,5657,3128,5648,3113,5636,3097,5624,3081,5592,3045,5573,3025,5533,2985,5499,2951,5483,2937,5467,2924,5427,2892,5415,2884,5404,2878,5393,2872,5382,2866,5369,2861,5353,2855,5335,2849,5312,2844,5285,2839,5253,2837,5214,2836,5170,2836,5123,2839,5075,2845,5027,2854,4978,2865,4929,2880,4880,2897,4832,2918,4784,2941,4737,2968,4693,2999,4651,3033,4612,3070,4556,3130,4509,3194,4468,3262,4436,3334,4411,3410,4394,3489,4385,3561,4380,3635,4381,3710,4387,3787,4398,3866,4415,3947,4438,4030,4460,4096,4485,4164,4513,4232,4544,4301,4578,4372,4616,4442,4656,4514,4700,4587,4748,4660,4789,4721,4832,4782,4878,4844,4926,4906,4975,4968,5028,5031,5082,5094,5138,5157,5197,5221,5258,5285,5321,5348,5383,5410,5445,5470,5507,5527,5568,5582,5629,5634,5689,5685,5749,5733,5808,5779,5867,5822,5925,5864,5983,5903,6062,5955,6139,6002,6216,6045,6291,6083,6365,6118,6438,6148,6510,6175,6581,6197,6659,6219,6736,6235,6811,6245,6884,6249,6955,6248,7024,6242,7092,6231,7167,6213,7240,6187,7309,6153,7375,6113,7437,6065,7497,6010,7545,5959,7588,5906,7624,5852,7655,5796,7679,5738,7700,5681,7717,5625,7730,5571,7740,5518,7747,5468,7751,5420,7751,5374xm8523,4884l8522,4875,8520,4865,8515,4855,8509,4846,8502,4837,8494,4828,7471,3805,7673,3602,7735,3535,7766,3495,7788,3466,7832,3396,7867,3324,7893,3250,7910,3176,7921,3100,7924,3023,7920,2943,7908,2862,7891,2795,7871,2726,7846,2657,7816,2587,7781,2516,7741,2445,7703,2384,7661,2323,7616,2261,7568,2200,7523,2147,7523,2940,7520,3000,7510,3058,7491,3115,7462,3172,7423,3227,7375,3281,7161,3495,6021,2355,6240,2135,6271,2106,6305,2077,6342,2050,6381,2025,6423,2004,6470,1988,6522,1978,6578,1974,6638,1977,6705,1991,6776,2014,6852,2047,6914,2081,6979,2123,7045,2173,7113,2231,7182,2296,7243,2361,7298,2425,7347,2490,7392,2556,7431,2623,7463,2689,7488,2754,7506,2816,7518,2879,7523,2940,7523,2147,7516,2139,7460,2077,7401,2016,7357,1974,7336,1954,7272,1897,7208,1844,7143,1795,7079,1749,6999,1701,6920,1661,6842,1626,6764,1598,6688,1576,6613,1562,6539,1554,6466,1553,6397,1559,6334,1570,6276,1586,6224,1606,6178,1631,6136,1655,6099,1677,6066,1699,6036,1723,6006,1749,5977,1776,5947,1804,5565,2186,5550,2206,5541,2230,5537,2258,5538,2288,5547,2322,5547,2323,5566,2360,5595,2400,5634,2443,8257,5066,8266,5074,8275,5081,8284,5087,8293,5091,8303,5094,8313,5095,8322,5094,8333,5091,8345,5088,8358,5084,8371,5077,8385,5070,8399,5059,8413,5047,8429,5034,8446,5017,8463,5000,8477,4984,8489,4969,8500,4955,8507,4941,8513,4928,8517,4916,8520,4904,8522,4894,8523,4884xe" filled="true" fillcolor="#deeaf6" stroked="false">
                <v:path arrowok="t"/>
                <v:fill opacity="32896f" type="solid"/>
                <w10:wrap type="none"/>
              </v:shape>
            </w:pict>
          </mc:Fallback>
        </mc:AlternateContent>
      </w:r>
      <w:r>
        <w:rPr/>
        <w:t>Therefore, the pressure difference (ΔP pascals) between any two points can be measured by the distance</w:t>
      </w:r>
      <w:r>
        <w:rPr>
          <w:spacing w:val="-5"/>
        </w:rPr>
        <w:t> </w:t>
      </w:r>
      <w:r>
        <w:rPr/>
        <w:t>between</w:t>
      </w:r>
      <w:r>
        <w:rPr>
          <w:spacing w:val="-6"/>
        </w:rPr>
        <w:t> </w:t>
      </w:r>
      <w:r>
        <w:rPr/>
        <w:t>those</w:t>
      </w:r>
      <w:r>
        <w:rPr>
          <w:spacing w:val="-5"/>
        </w:rPr>
        <w:t> </w:t>
      </w:r>
      <w:r>
        <w:rPr/>
        <w:t>points</w:t>
      </w:r>
      <w:r>
        <w:rPr>
          <w:spacing w:val="-5"/>
        </w:rPr>
        <w:t> </w:t>
      </w:r>
      <w:r>
        <w:rPr/>
        <w:t>in</w:t>
      </w:r>
      <w:r>
        <w:rPr>
          <w:spacing w:val="-7"/>
        </w:rPr>
        <w:t> </w:t>
      </w:r>
      <w:r>
        <w:rPr/>
        <w:t>a</w:t>
      </w:r>
      <w:r>
        <w:rPr>
          <w:spacing w:val="-6"/>
        </w:rPr>
        <w:t> </w:t>
      </w:r>
      <w:r>
        <w:rPr/>
        <w:t>fluid.</w:t>
      </w:r>
      <w:r>
        <w:rPr>
          <w:spacing w:val="-6"/>
        </w:rPr>
        <w:t> </w:t>
      </w:r>
      <w:r>
        <w:rPr/>
        <w:t>If</w:t>
      </w:r>
      <w:r>
        <w:rPr>
          <w:spacing w:val="-6"/>
        </w:rPr>
        <w:t> </w:t>
      </w:r>
      <w:r>
        <w:rPr/>
        <w:t>the</w:t>
      </w:r>
      <w:r>
        <w:rPr>
          <w:spacing w:val="-5"/>
        </w:rPr>
        <w:t> </w:t>
      </w:r>
      <w:r>
        <w:rPr/>
        <w:t>density</w:t>
      </w:r>
      <w:r>
        <w:rPr>
          <w:spacing w:val="-7"/>
        </w:rPr>
        <w:t> </w:t>
      </w:r>
      <w:r>
        <w:rPr/>
        <w:t>of</w:t>
      </w:r>
      <w:r>
        <w:rPr>
          <w:spacing w:val="-6"/>
        </w:rPr>
        <w:t> </w:t>
      </w:r>
      <w:r>
        <w:rPr/>
        <w:t>fluid</w:t>
      </w:r>
      <w:r>
        <w:rPr>
          <w:spacing w:val="-7"/>
        </w:rPr>
        <w:t> </w:t>
      </w:r>
      <w:r>
        <w:rPr/>
        <w:t>(ρ</w:t>
      </w:r>
      <w:r>
        <w:rPr>
          <w:spacing w:val="-5"/>
        </w:rPr>
        <w:t> </w:t>
      </w:r>
      <w:r>
        <w:rPr/>
        <w:t>kilogram</w:t>
      </w:r>
      <w:r>
        <w:rPr>
          <w:spacing w:val="-5"/>
        </w:rPr>
        <w:t> </w:t>
      </w:r>
      <w:r>
        <w:rPr/>
        <w:t>per</w:t>
      </w:r>
      <w:r>
        <w:rPr>
          <w:spacing w:val="-8"/>
        </w:rPr>
        <w:t> </w:t>
      </w:r>
      <w:r>
        <w:rPr/>
        <w:t>metre</w:t>
      </w:r>
      <w:r>
        <w:rPr>
          <w:spacing w:val="-5"/>
        </w:rPr>
        <w:t> </w:t>
      </w:r>
      <w:r>
        <w:rPr/>
        <w:t>cube)</w:t>
      </w:r>
      <w:r>
        <w:rPr>
          <w:spacing w:val="-8"/>
        </w:rPr>
        <w:t> </w:t>
      </w:r>
      <w:r>
        <w:rPr/>
        <w:t>varies</w:t>
      </w:r>
      <w:r>
        <w:rPr>
          <w:spacing w:val="-8"/>
        </w:rPr>
        <w:t> </w:t>
      </w:r>
      <w:r>
        <w:rPr/>
        <w:t>with variation of pressure, an average density could be used. The variation in densities is quite negligible for liquids and gases. Since the difference in the heights (metre) is necessary for the measurement, height can be measured from the bottom of the stationary column.</w:t>
      </w:r>
    </w:p>
    <w:p>
      <w:pPr>
        <w:pStyle w:val="BodyText"/>
        <w:spacing w:before="158"/>
        <w:ind w:left="1463"/>
      </w:pPr>
      <w:r>
        <w:rPr/>
        <w:t>Pressure</w:t>
      </w:r>
      <w:r>
        <w:rPr>
          <w:spacing w:val="-6"/>
        </w:rPr>
        <w:t> </w:t>
      </w:r>
      <w:r>
        <w:rPr/>
        <w:t>difference</w:t>
      </w:r>
      <w:r>
        <w:rPr>
          <w:spacing w:val="-7"/>
        </w:rPr>
        <w:t> </w:t>
      </w:r>
      <w:r>
        <w:rPr>
          <w:rFonts w:ascii="Cambria Math" w:hAnsi="Cambria Math"/>
        </w:rPr>
        <w:t>∝</w:t>
      </w:r>
      <w:r>
        <w:rPr>
          <w:rFonts w:ascii="Cambria Math" w:hAnsi="Cambria Math"/>
          <w:spacing w:val="-2"/>
        </w:rPr>
        <w:t> </w:t>
      </w:r>
      <w:r>
        <w:rPr/>
        <w:t>height</w:t>
      </w:r>
      <w:r>
        <w:rPr>
          <w:spacing w:val="-5"/>
        </w:rPr>
        <w:t> </w:t>
      </w:r>
      <w:r>
        <w:rPr>
          <w:spacing w:val="-2"/>
        </w:rPr>
        <w:t>difference</w:t>
      </w:r>
    </w:p>
    <w:p>
      <w:pPr>
        <w:pStyle w:val="BodyText"/>
        <w:spacing w:line="256" w:lineRule="auto" w:before="183"/>
        <w:ind w:right="447"/>
        <w:jc w:val="both"/>
      </w:pPr>
      <w:r>
        <w:rPr>
          <w:b/>
        </w:rPr>
        <w:t>Applications</w:t>
      </w:r>
      <w:r>
        <w:rPr/>
        <w:t>: The principle of fluid statics is employed in the working of manometers. In such cases, the pressure difference (AP) is measured in terms</w:t>
      </w:r>
      <w:r>
        <w:rPr>
          <w:spacing w:val="-1"/>
        </w:rPr>
        <w:t> </w:t>
      </w:r>
      <w:r>
        <w:rPr/>
        <w:t>of difference in the heights of the liquid column. It is also applied for quantification of fluid flow as in Bernoulli's theorem.</w:t>
      </w:r>
    </w:p>
    <w:p>
      <w:pPr>
        <w:pStyle w:val="Heading2"/>
        <w:spacing w:before="168"/>
        <w:rPr>
          <w:u w:val="none"/>
        </w:rPr>
      </w:pPr>
      <w:r>
        <w:rPr>
          <w:spacing w:val="-2"/>
          <w:u w:val="none"/>
        </w:rPr>
        <w:t>Manometers</w:t>
      </w:r>
    </w:p>
    <w:p>
      <w:pPr>
        <w:pStyle w:val="BodyText"/>
        <w:spacing w:line="256" w:lineRule="auto" w:before="186"/>
        <w:ind w:right="446"/>
        <w:jc w:val="both"/>
      </w:pPr>
      <w:r>
        <w:rPr/>
        <w:t>Manometers</w:t>
      </w:r>
      <w:r>
        <w:rPr>
          <w:spacing w:val="-13"/>
        </w:rPr>
        <w:t> </w:t>
      </w:r>
      <w:r>
        <w:rPr/>
        <w:t>are</w:t>
      </w:r>
      <w:r>
        <w:rPr>
          <w:spacing w:val="-11"/>
        </w:rPr>
        <w:t> </w:t>
      </w:r>
      <w:r>
        <w:rPr/>
        <w:t>the</w:t>
      </w:r>
      <w:r>
        <w:rPr>
          <w:spacing w:val="-9"/>
        </w:rPr>
        <w:t> </w:t>
      </w:r>
      <w:r>
        <w:rPr/>
        <w:t>devices</w:t>
      </w:r>
      <w:r>
        <w:rPr>
          <w:spacing w:val="-9"/>
        </w:rPr>
        <w:t> </w:t>
      </w:r>
      <w:r>
        <w:rPr/>
        <w:t>used</w:t>
      </w:r>
      <w:r>
        <w:rPr>
          <w:spacing w:val="-12"/>
        </w:rPr>
        <w:t> </w:t>
      </w:r>
      <w:r>
        <w:rPr/>
        <w:t>for</w:t>
      </w:r>
      <w:r>
        <w:rPr>
          <w:spacing w:val="-13"/>
        </w:rPr>
        <w:t> </w:t>
      </w:r>
      <w:r>
        <w:rPr/>
        <w:t>measuring</w:t>
      </w:r>
      <w:r>
        <w:rPr>
          <w:spacing w:val="-12"/>
        </w:rPr>
        <w:t> </w:t>
      </w:r>
      <w:r>
        <w:rPr/>
        <w:t>the</w:t>
      </w:r>
      <w:r>
        <w:rPr>
          <w:spacing w:val="-11"/>
        </w:rPr>
        <w:t> </w:t>
      </w:r>
      <w:r>
        <w:rPr/>
        <w:t>pressure</w:t>
      </w:r>
      <w:r>
        <w:rPr>
          <w:spacing w:val="-11"/>
        </w:rPr>
        <w:t> </w:t>
      </w:r>
      <w:r>
        <w:rPr/>
        <w:t>difference.</w:t>
      </w:r>
      <w:r>
        <w:rPr>
          <w:spacing w:val="-11"/>
        </w:rPr>
        <w:t> </w:t>
      </w:r>
      <w:r>
        <w:rPr/>
        <w:t>Three</w:t>
      </w:r>
      <w:r>
        <w:rPr>
          <w:spacing w:val="-11"/>
        </w:rPr>
        <w:t> </w:t>
      </w:r>
      <w:r>
        <w:rPr/>
        <w:t>different</w:t>
      </w:r>
      <w:r>
        <w:rPr>
          <w:spacing w:val="-11"/>
        </w:rPr>
        <w:t> </w:t>
      </w:r>
      <w:r>
        <w:rPr/>
        <w:t>manometers are available. These are:</w:t>
      </w:r>
    </w:p>
    <w:p>
      <w:pPr>
        <w:pStyle w:val="ListParagraph"/>
        <w:numPr>
          <w:ilvl w:val="0"/>
          <w:numId w:val="3"/>
        </w:numPr>
        <w:tabs>
          <w:tab w:pos="240" w:val="left" w:leader="none"/>
        </w:tabs>
        <w:spacing w:line="240" w:lineRule="auto" w:before="162" w:after="0"/>
        <w:ind w:left="240" w:right="0" w:hanging="217"/>
        <w:jc w:val="left"/>
        <w:rPr>
          <w:sz w:val="22"/>
        </w:rPr>
      </w:pPr>
      <w:r>
        <w:rPr>
          <w:spacing w:val="-2"/>
          <w:sz w:val="22"/>
        </w:rPr>
        <w:t>Simple</w:t>
      </w:r>
    </w:p>
    <w:p>
      <w:pPr>
        <w:pStyle w:val="ListParagraph"/>
        <w:numPr>
          <w:ilvl w:val="0"/>
          <w:numId w:val="3"/>
        </w:numPr>
        <w:tabs>
          <w:tab w:pos="240" w:val="left" w:leader="none"/>
        </w:tabs>
        <w:spacing w:line="240" w:lineRule="auto" w:before="182" w:after="0"/>
        <w:ind w:left="240" w:right="0" w:hanging="217"/>
        <w:jc w:val="left"/>
        <w:rPr>
          <w:sz w:val="22"/>
        </w:rPr>
      </w:pPr>
      <w:r>
        <w:rPr>
          <w:spacing w:val="-2"/>
          <w:sz w:val="22"/>
        </w:rPr>
        <w:t>Differential</w:t>
      </w:r>
    </w:p>
    <w:p>
      <w:pPr>
        <w:pStyle w:val="ListParagraph"/>
        <w:numPr>
          <w:ilvl w:val="0"/>
          <w:numId w:val="3"/>
        </w:numPr>
        <w:tabs>
          <w:tab w:pos="240" w:val="left" w:leader="none"/>
        </w:tabs>
        <w:spacing w:line="240" w:lineRule="auto" w:before="181" w:after="0"/>
        <w:ind w:left="240" w:right="0" w:hanging="217"/>
        <w:jc w:val="left"/>
        <w:rPr>
          <w:sz w:val="22"/>
        </w:rPr>
      </w:pPr>
      <w:r>
        <w:rPr>
          <w:spacing w:val="-2"/>
          <w:sz w:val="22"/>
        </w:rPr>
        <w:t>Inclined</w:t>
      </w:r>
    </w:p>
    <w:p>
      <w:pPr>
        <w:pStyle w:val="BodyText"/>
        <w:spacing w:before="183"/>
        <w:jc w:val="both"/>
      </w:pPr>
      <w:r>
        <w:rPr/>
        <w:t>The</w:t>
      </w:r>
      <w:r>
        <w:rPr>
          <w:spacing w:val="-5"/>
        </w:rPr>
        <w:t> </w:t>
      </w:r>
      <w:r>
        <w:rPr/>
        <w:t>principles</w:t>
      </w:r>
      <w:r>
        <w:rPr>
          <w:spacing w:val="-5"/>
        </w:rPr>
        <w:t> </w:t>
      </w:r>
      <w:r>
        <w:rPr/>
        <w:t>and</w:t>
      </w:r>
      <w:r>
        <w:rPr>
          <w:spacing w:val="-5"/>
        </w:rPr>
        <w:t> </w:t>
      </w:r>
      <w:r>
        <w:rPr/>
        <w:t>applications</w:t>
      </w:r>
      <w:r>
        <w:rPr>
          <w:spacing w:val="-6"/>
        </w:rPr>
        <w:t> </w:t>
      </w:r>
      <w:r>
        <w:rPr/>
        <w:t>of</w:t>
      </w:r>
      <w:r>
        <w:rPr>
          <w:spacing w:val="-5"/>
        </w:rPr>
        <w:t> </w:t>
      </w:r>
      <w:r>
        <w:rPr/>
        <w:t>these</w:t>
      </w:r>
      <w:r>
        <w:rPr>
          <w:spacing w:val="-6"/>
        </w:rPr>
        <w:t> </w:t>
      </w:r>
      <w:r>
        <w:rPr/>
        <w:t>manometers</w:t>
      </w:r>
      <w:r>
        <w:rPr>
          <w:spacing w:val="-5"/>
        </w:rPr>
        <w:t> </w:t>
      </w:r>
      <w:r>
        <w:rPr/>
        <w:t>are</w:t>
      </w:r>
      <w:r>
        <w:rPr>
          <w:spacing w:val="-5"/>
        </w:rPr>
        <w:t> </w:t>
      </w:r>
      <w:r>
        <w:rPr/>
        <w:t>discussed</w:t>
      </w:r>
      <w:r>
        <w:rPr>
          <w:spacing w:val="-7"/>
        </w:rPr>
        <w:t> </w:t>
      </w:r>
      <w:r>
        <w:rPr/>
        <w:t>in</w:t>
      </w:r>
      <w:r>
        <w:rPr>
          <w:spacing w:val="-4"/>
        </w:rPr>
        <w:t> </w:t>
      </w:r>
      <w:r>
        <w:rPr/>
        <w:t>the</w:t>
      </w:r>
      <w:r>
        <w:rPr>
          <w:spacing w:val="-5"/>
        </w:rPr>
        <w:t> </w:t>
      </w:r>
      <w:r>
        <w:rPr/>
        <w:t>following</w:t>
      </w:r>
      <w:r>
        <w:rPr>
          <w:spacing w:val="-5"/>
        </w:rPr>
        <w:t> </w:t>
      </w:r>
      <w:r>
        <w:rPr>
          <w:spacing w:val="-2"/>
        </w:rPr>
        <w:t>sections.</w:t>
      </w:r>
    </w:p>
    <w:p>
      <w:pPr>
        <w:pStyle w:val="BodyText"/>
        <w:spacing w:line="256" w:lineRule="auto" w:before="185"/>
        <w:ind w:right="443"/>
        <w:jc w:val="both"/>
      </w:pPr>
      <w:r>
        <w:rPr>
          <w:b/>
          <w:sz w:val="28"/>
        </w:rPr>
        <w:t>Simple manometer</w:t>
      </w:r>
      <w:r>
        <w:rPr/>
        <w:t>: This manometer is the most commonly used! The construction of a simple </w:t>
      </w:r>
      <w:r>
        <w:rPr>
          <w:position w:val="2"/>
        </w:rPr>
        <w:t>manometer</w:t>
      </w:r>
      <w:r>
        <w:rPr>
          <w:spacing w:val="-13"/>
          <w:position w:val="2"/>
        </w:rPr>
        <w:t> </w:t>
      </w:r>
      <w:r>
        <w:rPr>
          <w:position w:val="2"/>
        </w:rPr>
        <w:t>is</w:t>
      </w:r>
      <w:r>
        <w:rPr>
          <w:spacing w:val="-12"/>
          <w:position w:val="2"/>
        </w:rPr>
        <w:t> </w:t>
      </w:r>
      <w:r>
        <w:rPr>
          <w:position w:val="2"/>
        </w:rPr>
        <w:t>shown</w:t>
      </w:r>
      <w:r>
        <w:rPr>
          <w:spacing w:val="-13"/>
          <w:position w:val="2"/>
        </w:rPr>
        <w:t> </w:t>
      </w:r>
      <w:r>
        <w:rPr>
          <w:position w:val="2"/>
        </w:rPr>
        <w:t>in</w:t>
      </w:r>
      <w:r>
        <w:rPr>
          <w:spacing w:val="-12"/>
          <w:position w:val="2"/>
        </w:rPr>
        <w:t> </w:t>
      </w:r>
      <w:r>
        <w:rPr>
          <w:position w:val="2"/>
        </w:rPr>
        <w:t>Figure</w:t>
      </w:r>
      <w:r>
        <w:rPr>
          <w:spacing w:val="-13"/>
          <w:position w:val="2"/>
        </w:rPr>
        <w:t> </w:t>
      </w:r>
      <w:r>
        <w:rPr>
          <w:position w:val="2"/>
        </w:rPr>
        <w:t>It</w:t>
      </w:r>
      <w:r>
        <w:rPr>
          <w:spacing w:val="-12"/>
          <w:position w:val="2"/>
        </w:rPr>
        <w:t> </w:t>
      </w:r>
      <w:r>
        <w:rPr>
          <w:position w:val="2"/>
        </w:rPr>
        <w:t>consists</w:t>
      </w:r>
      <w:r>
        <w:rPr>
          <w:spacing w:val="-13"/>
          <w:position w:val="2"/>
        </w:rPr>
        <w:t> </w:t>
      </w:r>
      <w:r>
        <w:rPr>
          <w:position w:val="2"/>
        </w:rPr>
        <w:t>of</w:t>
      </w:r>
      <w:r>
        <w:rPr>
          <w:spacing w:val="-12"/>
          <w:position w:val="2"/>
        </w:rPr>
        <w:t> </w:t>
      </w:r>
      <w:r>
        <w:rPr>
          <w:position w:val="2"/>
        </w:rPr>
        <w:t>a</w:t>
      </w:r>
      <w:r>
        <w:rPr>
          <w:spacing w:val="-12"/>
          <w:position w:val="2"/>
        </w:rPr>
        <w:t> </w:t>
      </w:r>
      <w:r>
        <w:rPr>
          <w:position w:val="2"/>
        </w:rPr>
        <w:t>glass</w:t>
      </w:r>
      <w:r>
        <w:rPr>
          <w:spacing w:val="-13"/>
          <w:position w:val="2"/>
        </w:rPr>
        <w:t> </w:t>
      </w:r>
      <w:r>
        <w:rPr>
          <w:position w:val="2"/>
        </w:rPr>
        <w:t>U</w:t>
      </w:r>
      <w:r>
        <w:rPr>
          <w:spacing w:val="-12"/>
          <w:position w:val="2"/>
        </w:rPr>
        <w:t> </w:t>
      </w:r>
      <w:r>
        <w:rPr>
          <w:position w:val="2"/>
        </w:rPr>
        <w:t>tube</w:t>
      </w:r>
      <w:r>
        <w:rPr>
          <w:spacing w:val="-11"/>
          <w:position w:val="2"/>
        </w:rPr>
        <w:t> </w:t>
      </w:r>
      <w:r>
        <w:rPr>
          <w:position w:val="2"/>
        </w:rPr>
        <w:t>filled</w:t>
      </w:r>
      <w:r>
        <w:rPr>
          <w:spacing w:val="-12"/>
          <w:position w:val="2"/>
        </w:rPr>
        <w:t> </w:t>
      </w:r>
      <w:r>
        <w:rPr>
          <w:position w:val="2"/>
        </w:rPr>
        <w:t>with</w:t>
      </w:r>
      <w:r>
        <w:rPr>
          <w:spacing w:val="-13"/>
          <w:position w:val="2"/>
        </w:rPr>
        <w:t> </w:t>
      </w:r>
      <w:r>
        <w:rPr>
          <w:position w:val="2"/>
        </w:rPr>
        <w:t>a</w:t>
      </w:r>
      <w:r>
        <w:rPr>
          <w:spacing w:val="-10"/>
          <w:position w:val="2"/>
        </w:rPr>
        <w:t> </w:t>
      </w:r>
      <w:r>
        <w:rPr>
          <w:position w:val="2"/>
        </w:rPr>
        <w:t>liquid</w:t>
      </w:r>
      <w:r>
        <w:rPr>
          <w:spacing w:val="-13"/>
          <w:position w:val="2"/>
        </w:rPr>
        <w:t> </w:t>
      </w:r>
      <w:r>
        <w:rPr>
          <w:position w:val="2"/>
        </w:rPr>
        <w:t>(A)</w:t>
      </w:r>
      <w:r>
        <w:rPr>
          <w:spacing w:val="-12"/>
          <w:position w:val="2"/>
        </w:rPr>
        <w:t> </w:t>
      </w:r>
      <w:r>
        <w:rPr>
          <w:position w:val="2"/>
        </w:rPr>
        <w:t>of</w:t>
      </w:r>
      <w:r>
        <w:rPr>
          <w:spacing w:val="-11"/>
          <w:position w:val="2"/>
        </w:rPr>
        <w:t> </w:t>
      </w:r>
      <w:r>
        <w:rPr>
          <w:position w:val="2"/>
        </w:rPr>
        <w:t>density,</w:t>
      </w:r>
      <w:r>
        <w:rPr>
          <w:spacing w:val="-9"/>
          <w:position w:val="2"/>
        </w:rPr>
        <w:t> </w:t>
      </w:r>
      <w:r>
        <w:rPr>
          <w:position w:val="2"/>
        </w:rPr>
        <w:t>ρ</w:t>
      </w:r>
      <w:r>
        <w:rPr>
          <w:sz w:val="14"/>
        </w:rPr>
        <w:t>A</w:t>
      </w:r>
      <w:r>
        <w:rPr>
          <w:position w:val="2"/>
        </w:rPr>
        <w:t>.</w:t>
      </w:r>
      <w:r>
        <w:rPr>
          <w:spacing w:val="-13"/>
          <w:position w:val="2"/>
        </w:rPr>
        <w:t> </w:t>
      </w:r>
      <w:r>
        <w:rPr>
          <w:position w:val="2"/>
        </w:rPr>
        <w:t>kilogram per</w:t>
      </w:r>
      <w:r>
        <w:rPr>
          <w:spacing w:val="-9"/>
          <w:position w:val="2"/>
        </w:rPr>
        <w:t> </w:t>
      </w:r>
      <w:r>
        <w:rPr>
          <w:position w:val="2"/>
        </w:rPr>
        <w:t>metre</w:t>
      </w:r>
      <w:r>
        <w:rPr>
          <w:spacing w:val="-11"/>
          <w:position w:val="2"/>
        </w:rPr>
        <w:t> </w:t>
      </w:r>
      <w:r>
        <w:rPr>
          <w:position w:val="2"/>
        </w:rPr>
        <w:t>cube.</w:t>
      </w:r>
      <w:r>
        <w:rPr>
          <w:spacing w:val="-9"/>
          <w:position w:val="2"/>
        </w:rPr>
        <w:t> </w:t>
      </w:r>
      <w:r>
        <w:rPr>
          <w:position w:val="2"/>
        </w:rPr>
        <w:t>Above</w:t>
      </w:r>
      <w:r>
        <w:rPr>
          <w:spacing w:val="-8"/>
          <w:position w:val="2"/>
        </w:rPr>
        <w:t> </w:t>
      </w:r>
      <w:r>
        <w:rPr>
          <w:position w:val="2"/>
        </w:rPr>
        <w:t>liquid</w:t>
      </w:r>
      <w:r>
        <w:rPr>
          <w:spacing w:val="-10"/>
          <w:position w:val="2"/>
        </w:rPr>
        <w:t> </w:t>
      </w:r>
      <w:r>
        <w:rPr>
          <w:position w:val="2"/>
        </w:rPr>
        <w:t>A,</w:t>
      </w:r>
      <w:r>
        <w:rPr>
          <w:spacing w:val="-10"/>
          <w:position w:val="2"/>
        </w:rPr>
        <w:t> </w:t>
      </w:r>
      <w:r>
        <w:rPr>
          <w:position w:val="2"/>
        </w:rPr>
        <w:t>the</w:t>
      </w:r>
      <w:r>
        <w:rPr>
          <w:spacing w:val="-9"/>
          <w:position w:val="2"/>
        </w:rPr>
        <w:t> </w:t>
      </w:r>
      <w:r>
        <w:rPr>
          <w:position w:val="2"/>
        </w:rPr>
        <w:t>arms</w:t>
      </w:r>
      <w:r>
        <w:rPr>
          <w:spacing w:val="-9"/>
          <w:position w:val="2"/>
        </w:rPr>
        <w:t> </w:t>
      </w:r>
      <w:r>
        <w:rPr>
          <w:position w:val="2"/>
        </w:rPr>
        <w:t>are</w:t>
      </w:r>
      <w:r>
        <w:rPr>
          <w:spacing w:val="-8"/>
          <w:position w:val="2"/>
        </w:rPr>
        <w:t> </w:t>
      </w:r>
      <w:r>
        <w:rPr>
          <w:position w:val="2"/>
        </w:rPr>
        <w:t>filled</w:t>
      </w:r>
      <w:r>
        <w:rPr>
          <w:spacing w:val="-11"/>
          <w:position w:val="2"/>
        </w:rPr>
        <w:t> </w:t>
      </w:r>
      <w:r>
        <w:rPr>
          <w:position w:val="2"/>
        </w:rPr>
        <w:t>with</w:t>
      </w:r>
      <w:r>
        <w:rPr>
          <w:spacing w:val="-10"/>
          <w:position w:val="2"/>
        </w:rPr>
        <w:t> </w:t>
      </w:r>
      <w:r>
        <w:rPr>
          <w:position w:val="2"/>
        </w:rPr>
        <w:t>liquid</w:t>
      </w:r>
      <w:r>
        <w:rPr>
          <w:spacing w:val="-10"/>
          <w:position w:val="2"/>
        </w:rPr>
        <w:t> </w:t>
      </w:r>
      <w:r>
        <w:rPr>
          <w:position w:val="2"/>
        </w:rPr>
        <w:t>B</w:t>
      </w:r>
      <w:r>
        <w:rPr>
          <w:spacing w:val="-9"/>
          <w:position w:val="2"/>
        </w:rPr>
        <w:t> </w:t>
      </w:r>
      <w:r>
        <w:rPr>
          <w:position w:val="2"/>
        </w:rPr>
        <w:t>of</w:t>
      </w:r>
      <w:r>
        <w:rPr>
          <w:spacing w:val="-9"/>
          <w:position w:val="2"/>
        </w:rPr>
        <w:t> </w:t>
      </w:r>
      <w:r>
        <w:rPr>
          <w:position w:val="2"/>
        </w:rPr>
        <w:t>density</w:t>
      </w:r>
      <w:r>
        <w:rPr>
          <w:spacing w:val="-8"/>
          <w:position w:val="2"/>
        </w:rPr>
        <w:t> </w:t>
      </w:r>
      <w:r>
        <w:rPr>
          <w:position w:val="2"/>
        </w:rPr>
        <w:t>ρ</w:t>
      </w:r>
      <w:r>
        <w:rPr>
          <w:sz w:val="14"/>
        </w:rPr>
        <w:t>B</w:t>
      </w:r>
      <w:r>
        <w:rPr>
          <w:spacing w:val="8"/>
          <w:sz w:val="14"/>
        </w:rPr>
        <w:t> </w:t>
      </w:r>
      <w:r>
        <w:rPr>
          <w:position w:val="2"/>
        </w:rPr>
        <w:t>kilogram</w:t>
      </w:r>
      <w:r>
        <w:rPr>
          <w:spacing w:val="-8"/>
          <w:position w:val="2"/>
        </w:rPr>
        <w:t> </w:t>
      </w:r>
      <w:r>
        <w:rPr>
          <w:position w:val="2"/>
        </w:rPr>
        <w:t>per</w:t>
      </w:r>
      <w:r>
        <w:rPr>
          <w:spacing w:val="-11"/>
          <w:position w:val="2"/>
        </w:rPr>
        <w:t> </w:t>
      </w:r>
      <w:r>
        <w:rPr>
          <w:position w:val="2"/>
        </w:rPr>
        <w:t>metre</w:t>
      </w:r>
      <w:r>
        <w:rPr>
          <w:spacing w:val="-11"/>
          <w:position w:val="2"/>
        </w:rPr>
        <w:t> </w:t>
      </w:r>
      <w:r>
        <w:rPr>
          <w:position w:val="2"/>
        </w:rPr>
        <w:t>cube. </w:t>
      </w:r>
      <w:r>
        <w:rPr/>
        <w:t>The liquids A and B are immiscible and the interface can be seen clearly.</w:t>
      </w:r>
    </w:p>
    <w:p>
      <w:pPr>
        <w:pStyle w:val="BodyText"/>
        <w:spacing w:before="10"/>
        <w:ind w:left="0"/>
        <w:rPr>
          <w:sz w:val="11"/>
        </w:rPr>
      </w:pPr>
      <w:r>
        <w:rPr>
          <w:sz w:val="11"/>
        </w:rPr>
        <w:drawing>
          <wp:anchor distT="0" distB="0" distL="0" distR="0" allowOverlap="1" layoutInCell="1" locked="0" behindDoc="1" simplePos="0" relativeHeight="487589376">
            <wp:simplePos x="0" y="0"/>
            <wp:positionH relativeFrom="page">
              <wp:posOffset>1828800</wp:posOffset>
            </wp:positionH>
            <wp:positionV relativeFrom="paragraph">
              <wp:posOffset>106914</wp:posOffset>
            </wp:positionV>
            <wp:extent cx="1999383" cy="2546032"/>
            <wp:effectExtent l="0" t="0" r="0" b="0"/>
            <wp:wrapTopAndBottom/>
            <wp:docPr id="8" name="Image 8"/>
            <wp:cNvGraphicFramePr>
              <a:graphicFrameLocks/>
            </wp:cNvGraphicFramePr>
            <a:graphic>
              <a:graphicData uri="http://schemas.openxmlformats.org/drawingml/2006/picture">
                <pic:pic>
                  <pic:nvPicPr>
                    <pic:cNvPr id="8" name="Image 8"/>
                    <pic:cNvPicPr/>
                  </pic:nvPicPr>
                  <pic:blipFill>
                    <a:blip r:embed="rId8" cstate="print"/>
                    <a:stretch>
                      <a:fillRect/>
                    </a:stretch>
                  </pic:blipFill>
                  <pic:spPr>
                    <a:xfrm>
                      <a:off x="0" y="0"/>
                      <a:ext cx="1999383" cy="2546032"/>
                    </a:xfrm>
                    <a:prstGeom prst="rect">
                      <a:avLst/>
                    </a:prstGeom>
                  </pic:spPr>
                </pic:pic>
              </a:graphicData>
            </a:graphic>
          </wp:anchor>
        </w:drawing>
      </w:r>
    </w:p>
    <w:p>
      <w:pPr>
        <w:pStyle w:val="BodyText"/>
        <w:spacing w:after="0"/>
        <w:rPr>
          <w:sz w:val="11"/>
        </w:rPr>
        <w:sectPr>
          <w:pgSz w:w="11910" w:h="16840"/>
          <w:pgMar w:header="331" w:footer="453" w:top="1340" w:bottom="640" w:left="1417" w:right="992"/>
        </w:sectPr>
      </w:pPr>
    </w:p>
    <w:p>
      <w:pPr>
        <w:pStyle w:val="BodyText"/>
        <w:spacing w:before="88"/>
        <w:ind w:left="1463"/>
      </w:pPr>
      <w:r>
        <w:rPr/>
        <w:t>The</w:t>
      </w:r>
      <w:r>
        <w:rPr>
          <w:spacing w:val="-3"/>
        </w:rPr>
        <w:t> </w:t>
      </w:r>
      <w:r>
        <w:rPr/>
        <w:t>construction</w:t>
      </w:r>
      <w:r>
        <w:rPr>
          <w:spacing w:val="-4"/>
        </w:rPr>
        <w:t> </w:t>
      </w:r>
      <w:r>
        <w:rPr/>
        <w:t>of</w:t>
      </w:r>
      <w:r>
        <w:rPr>
          <w:spacing w:val="-3"/>
        </w:rPr>
        <w:t> </w:t>
      </w:r>
      <w:r>
        <w:rPr/>
        <w:t>simple</w:t>
      </w:r>
      <w:r>
        <w:rPr>
          <w:spacing w:val="-3"/>
        </w:rPr>
        <w:t> </w:t>
      </w:r>
      <w:r>
        <w:rPr>
          <w:spacing w:val="-2"/>
        </w:rPr>
        <w:t>manometer</w:t>
      </w:r>
    </w:p>
    <w:p>
      <w:pPr>
        <w:pStyle w:val="BodyText"/>
        <w:spacing w:line="259" w:lineRule="auto" w:before="183"/>
        <w:ind w:right="442"/>
        <w:jc w:val="both"/>
      </w:pPr>
      <w:r>
        <w:rPr/>
        <w:t>If two different pressures are applied on the two arms, the meniscus of liquid A</w:t>
      </w:r>
      <w:r>
        <w:rPr>
          <w:spacing w:val="-2"/>
        </w:rPr>
        <w:t> </w:t>
      </w:r>
      <w:r>
        <w:rPr/>
        <w:t>will be higher in one </w:t>
      </w:r>
      <w:r>
        <w:rPr>
          <w:position w:val="2"/>
        </w:rPr>
        <w:t>arm than the other (Figure ). Let the pressure at point</w:t>
      </w:r>
      <w:r>
        <w:rPr>
          <w:spacing w:val="-1"/>
          <w:position w:val="2"/>
        </w:rPr>
        <w:t> </w:t>
      </w:r>
      <w:r>
        <w:rPr>
          <w:position w:val="2"/>
        </w:rPr>
        <w:t>I is P</w:t>
      </w:r>
      <w:r>
        <w:rPr>
          <w:sz w:val="14"/>
        </w:rPr>
        <w:t>1</w:t>
      </w:r>
      <w:r>
        <w:rPr>
          <w:spacing w:val="20"/>
          <w:sz w:val="14"/>
        </w:rPr>
        <w:t> </w:t>
      </w:r>
      <w:r>
        <w:rPr>
          <w:position w:val="2"/>
        </w:rPr>
        <w:t>pascals in left hand-side of the limb. Let the pressure at point 5 is P</w:t>
      </w:r>
      <w:r>
        <w:rPr>
          <w:sz w:val="14"/>
        </w:rPr>
        <w:t>2</w:t>
      </w:r>
      <w:r>
        <w:rPr>
          <w:spacing w:val="34"/>
          <w:sz w:val="14"/>
        </w:rPr>
        <w:t> </w:t>
      </w:r>
      <w:r>
        <w:rPr>
          <w:position w:val="2"/>
        </w:rPr>
        <w:t>pascals in the right hand-side of the limb. From the principles of fluid </w:t>
      </w:r>
      <w:r>
        <w:rPr/>
        <w:t>statics, the pressure at point 2 can be written as:</w:t>
      </w:r>
    </w:p>
    <w:p>
      <w:pPr>
        <w:pStyle w:val="BodyText"/>
        <w:tabs>
          <w:tab w:pos="6504" w:val="left" w:leader="none"/>
        </w:tabs>
        <w:spacing w:line="403" w:lineRule="auto" w:before="157"/>
        <w:ind w:right="2744" w:firstLine="1439"/>
        <w:jc w:val="both"/>
      </w:pPr>
      <w:r>
        <w:rPr>
          <w:position w:val="2"/>
        </w:rPr>
        <w:t>Pressure at point 2 = P₁ + (m+R) ρ</w:t>
      </w:r>
      <w:r>
        <w:rPr>
          <w:sz w:val="14"/>
        </w:rPr>
        <w:t>B</w:t>
      </w:r>
      <w:r>
        <w:rPr>
          <w:position w:val="2"/>
        </w:rPr>
        <w:t>g</w:t>
        <w:tab/>
      </w:r>
      <w:r>
        <w:rPr>
          <w:spacing w:val="-4"/>
          <w:position w:val="2"/>
        </w:rPr>
        <w:t>(7) </w:t>
      </w:r>
      <w:r>
        <w:rPr/>
        <w:t>where (m+ R) = distance from points 3 to 4 + distance from points 4 to 5.</w:t>
      </w:r>
    </w:p>
    <w:p>
      <w:pPr>
        <w:pStyle w:val="BodyText"/>
        <w:tabs>
          <w:tab w:pos="6504" w:val="left" w:leader="none"/>
        </w:tabs>
        <w:spacing w:line="400" w:lineRule="auto"/>
        <w:ind w:left="1463" w:right="1817" w:hanging="1390"/>
        <w:rPr>
          <w:position w:val="2"/>
        </w:rPr>
      </w:pPr>
      <w:r>
        <w:rPr/>
        <w:t>Since,</w:t>
      </w:r>
      <w:r>
        <w:rPr>
          <w:spacing w:val="-1"/>
        </w:rPr>
        <w:t> </w:t>
      </w:r>
      <w:r>
        <w:rPr/>
        <w:t>points</w:t>
      </w:r>
      <w:r>
        <w:rPr>
          <w:spacing w:val="-4"/>
        </w:rPr>
        <w:t> </w:t>
      </w:r>
      <w:r>
        <w:rPr/>
        <w:t>2</w:t>
      </w:r>
      <w:r>
        <w:rPr>
          <w:spacing w:val="-2"/>
        </w:rPr>
        <w:t> </w:t>
      </w:r>
      <w:r>
        <w:rPr/>
        <w:t>and</w:t>
      </w:r>
      <w:r>
        <w:rPr>
          <w:spacing w:val="-4"/>
        </w:rPr>
        <w:t> </w:t>
      </w:r>
      <w:r>
        <w:rPr/>
        <w:t>3</w:t>
      </w:r>
      <w:r>
        <w:rPr>
          <w:spacing w:val="-3"/>
        </w:rPr>
        <w:t> </w:t>
      </w:r>
      <w:r>
        <w:rPr/>
        <w:t>are</w:t>
      </w:r>
      <w:r>
        <w:rPr>
          <w:spacing w:val="-4"/>
        </w:rPr>
        <w:t> </w:t>
      </w:r>
      <w:r>
        <w:rPr/>
        <w:t>at</w:t>
      </w:r>
      <w:r>
        <w:rPr>
          <w:spacing w:val="-2"/>
        </w:rPr>
        <w:t> </w:t>
      </w:r>
      <w:r>
        <w:rPr/>
        <w:t>the</w:t>
      </w:r>
      <w:r>
        <w:rPr>
          <w:spacing w:val="-4"/>
        </w:rPr>
        <w:t> </w:t>
      </w:r>
      <w:r>
        <w:rPr/>
        <w:t>same</w:t>
      </w:r>
      <w:r>
        <w:rPr>
          <w:spacing w:val="-2"/>
        </w:rPr>
        <w:t> </w:t>
      </w:r>
      <w:r>
        <w:rPr/>
        <w:t>level,</w:t>
      </w:r>
      <w:r>
        <w:rPr>
          <w:spacing w:val="-5"/>
        </w:rPr>
        <w:t> </w:t>
      </w:r>
      <w:r>
        <w:rPr/>
        <w:t>the</w:t>
      </w:r>
      <w:r>
        <w:rPr>
          <w:spacing w:val="-4"/>
        </w:rPr>
        <w:t> </w:t>
      </w:r>
      <w:r>
        <w:rPr/>
        <w:t>pressure</w:t>
      </w:r>
      <w:r>
        <w:rPr>
          <w:spacing w:val="-2"/>
        </w:rPr>
        <w:t> </w:t>
      </w:r>
      <w:r>
        <w:rPr/>
        <w:t>at</w:t>
      </w:r>
      <w:r>
        <w:rPr>
          <w:spacing w:val="-2"/>
        </w:rPr>
        <w:t> </w:t>
      </w:r>
      <w:r>
        <w:rPr/>
        <w:t>point</w:t>
      </w:r>
      <w:r>
        <w:rPr>
          <w:spacing w:val="-4"/>
        </w:rPr>
        <w:t> </w:t>
      </w:r>
      <w:r>
        <w:rPr/>
        <w:t>3</w:t>
      </w:r>
      <w:r>
        <w:rPr>
          <w:spacing w:val="-4"/>
        </w:rPr>
        <w:t> </w:t>
      </w:r>
      <w:r>
        <w:rPr/>
        <w:t>may</w:t>
      </w:r>
      <w:r>
        <w:rPr>
          <w:spacing w:val="-1"/>
        </w:rPr>
        <w:t> </w:t>
      </w:r>
      <w:r>
        <w:rPr/>
        <w:t>be</w:t>
      </w:r>
      <w:r>
        <w:rPr>
          <w:spacing w:val="-2"/>
        </w:rPr>
        <w:t> </w:t>
      </w:r>
      <w:r>
        <w:rPr/>
        <w:t>written</w:t>
      </w:r>
      <w:r>
        <w:rPr>
          <w:spacing w:val="-2"/>
        </w:rPr>
        <w:t> </w:t>
      </w:r>
      <w:r>
        <w:rPr/>
        <w:t>as: </w:t>
      </w:r>
      <w:r>
        <w:rPr>
          <w:position w:val="2"/>
        </w:rPr>
        <w:t>Pressure at point 3 = P₁ + (m+R) ρ</w:t>
      </w:r>
      <w:r>
        <w:rPr>
          <w:sz w:val="14"/>
        </w:rPr>
        <w:t>B</w:t>
      </w:r>
      <w:r>
        <w:rPr>
          <w:position w:val="2"/>
        </w:rPr>
        <w:t>g</w:t>
        <w:tab/>
      </w:r>
      <w:r>
        <w:rPr>
          <w:spacing w:val="-4"/>
          <w:position w:val="2"/>
        </w:rPr>
        <w:t>(8)</w:t>
      </w:r>
    </w:p>
    <w:p>
      <w:pPr>
        <w:pStyle w:val="BodyText"/>
        <w:tabs>
          <w:tab w:pos="6504" w:val="left" w:leader="none"/>
        </w:tabs>
        <w:spacing w:line="400" w:lineRule="auto" w:before="1"/>
        <w:ind w:left="1463" w:right="1642" w:hanging="1440"/>
        <w:rPr>
          <w:position w:val="2"/>
        </w:rPr>
      </w:pPr>
      <w:r>
        <w:rPr>
          <w:position w:val="2"/>
        </w:rPr>
        <mc:AlternateContent>
          <mc:Choice Requires="wps">
            <w:drawing>
              <wp:anchor distT="0" distB="0" distL="0" distR="0" allowOverlap="1" layoutInCell="1" locked="0" behindDoc="1" simplePos="0" relativeHeight="487431168">
                <wp:simplePos x="0" y="0"/>
                <wp:positionH relativeFrom="page">
                  <wp:posOffset>1582902</wp:posOffset>
                </wp:positionH>
                <wp:positionV relativeFrom="paragraph">
                  <wp:posOffset>34136</wp:posOffset>
                </wp:positionV>
                <wp:extent cx="3829685" cy="4179570"/>
                <wp:effectExtent l="0" t="0" r="0" b="0"/>
                <wp:wrapNone/>
                <wp:docPr id="9" name="Graphic 9"/>
                <wp:cNvGraphicFramePr>
                  <a:graphicFrameLocks/>
                </wp:cNvGraphicFramePr>
                <a:graphic>
                  <a:graphicData uri="http://schemas.microsoft.com/office/word/2010/wordprocessingShape">
                    <wps:wsp>
                      <wps:cNvPr id="9" name="Graphic 9"/>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2.687902pt;width:301.55pt;height:329.1pt;mso-position-horizontal-relative:page;mso-position-vertical-relative:paragraph;z-index:-15885312" id="docshape7" coordorigin="2493,54" coordsize="6031,6582" path="m6440,5479l6440,5469,6438,5460,6434,5451,6429,5442,6423,5433,6416,5424,6408,5416,6398,5407,6385,5396,6370,5384,6352,5371,6330,5357,6217,5286,5549,4890,5487,4853,5364,4781,5301,4745,5182,4682,5127,4654,5074,4629,5022,4607,4973,4588,4925,4572,4879,4559,4834,4550,4807,4544,4791,4541,4750,4537,4710,4537,4671,4539,4634,4544,4649,4483,4660,4421,4660,4421,4666,4358,4668,4295,4666,4231,4658,4166,4645,4101,4626,4034,4602,3968,4573,3901,4538,3833,4496,3764,4458,3710,4416,3654,4370,3599,4319,3542,4315,3538,4315,4316,4308,4369,4296,4421,4296,4421,4276,4473,4249,4524,4213,4574,4170,4621,3939,4853,2981,3895,3181,3695,3215,3662,3246,3633,3275,3608,3302,3587,3327,3570,3351,3555,3376,3543,3401,3532,3481,3510,3561,3504,3642,3514,3723,3540,3788,3571,3854,3610,3920,3658,3986,3713,4053,3776,4102,3828,4147,3880,4187,3934,4224,3988,4254,4043,4278,4098,4296,4153,4308,4207,4315,4262,4315,4316,4315,3538,4282,3504,4265,3486,4205,3428,4146,3375,4087,3327,4028,3282,3968,3242,3894,3198,3820,3161,3746,3132,3672,3108,3598,3091,3526,3081,3454,3080,3383,3084,3313,3096,3244,3117,3177,3144,3110,3177,3088,3192,3065,3209,3017,3244,2991,3267,2963,3292,2932,3321,2899,3353,2520,3732,2506,3750,2497,3771,2493,3796,2493,3825,2502,3858,2520,3894,2548,3933,2585,3974,5217,6606,5226,6614,5235,6621,5244,6627,5253,6632,5263,6634,5273,6636,5282,6635,5293,6632,5305,6629,5318,6624,5331,6618,5345,6610,5359,6600,5373,6588,5389,6574,5406,6558,5423,6541,5437,6525,5449,6509,5460,6496,5467,6482,5473,6469,5477,6457,5480,6444,5482,6435,5483,6425,5482,6415,5480,6405,5475,6396,5469,6386,5462,6377,5454,6369,4244,5159,4403,5000,4444,4963,4488,4934,4533,4912,4579,4898,4629,4892,4680,4890,4733,4895,4788,4905,4845,4920,4904,4940,4965,4965,5027,4995,5091,5029,5158,5066,5226,5105,5297,5147,6147,5662,6162,5671,6176,5678,6189,5683,6200,5687,6212,5689,6224,5690,6236,5689,6250,5687,6263,5682,6276,5675,6289,5667,6302,5656,6318,5644,6334,5630,6351,5613,6370,5593,6387,5575,6401,5558,6413,5543,6422,5529,6430,5516,6435,5503,6438,5491,6440,5479xm7751,3874l7751,3834,7750,3800,7747,3772,7743,3751,7739,3733,7735,3718,7730,3706,7725,3694,7720,3683,7714,3672,7707,3661,7700,3649,7658,3599,7645,3584,7631,3569,7598,3536,7574,3512,7551,3491,7512,3455,7495,3441,7479,3428,7465,3418,7452,3409,7438,3401,7425,3397,7408,3396,7400,3399,7394,3406,7385,3420,7379,3441,7377,3469,7379,3504,7382,3545,7383,3589,7382,3637,7380,3688,7376,3743,7368,3799,7355,3858,7338,3919,7315,3979,7283,4037,7242,4093,7193,4147,7127,4204,7056,4249,6978,4281,6895,4300,6825,4309,6752,4309,6677,4300,6598,4283,6516,4258,6446,4231,6373,4199,6299,4162,6222,4119,6144,4070,6064,4016,6002,3971,5940,3924,5877,3874,5813,3821,5748,3764,5683,3705,5617,3642,5550,3576,5490,3515,5433,3456,5379,3396,5327,3338,5277,3280,5230,3222,5185,3165,5143,3108,5103,3052,5055,2982,5011,2913,4972,2845,4936,2779,4904,2714,4876,2650,4851,2588,4823,2503,4803,2421,4792,2343,4789,2268,4794,2197,4810,2113,4840,2037,4883,1967,4937,1904,4992,1854,5049,1812,5106,1780,5166,1758,5226,1743,5284,1731,5341,1723,5395,1719,5446,1719,5493,1720,5537,1722,5613,1728,5641,1727,5662,1723,5675,1715,5682,1708,5685,1697,5683,1685,5681,1676,5677,1667,5672,1655,5665,1642,5657,1628,5648,1613,5636,1598,5624,1581,5592,1546,5573,1525,5533,1485,5499,1452,5483,1437,5467,1424,5427,1392,5415,1385,5404,1378,5393,1372,5382,1367,5369,1361,5353,1356,5335,1350,5312,1344,5285,1340,5253,1337,5214,1337,5170,1337,5123,1339,5075,1345,5027,1354,4978,1366,4929,1380,4880,1398,4832,1419,4784,1442,4737,1468,4693,1499,4651,1533,4612,1570,4556,1631,4509,1695,4468,1763,4436,1835,4411,1910,4394,1990,4385,2062,4380,2135,4381,2210,4387,2287,4398,2366,4415,2447,4438,2530,4460,2597,4485,2664,4513,2733,4544,2802,4578,2872,4616,2943,4656,3015,4700,3087,4748,3161,4789,3221,4832,3283,4878,3344,4926,3406,4975,3469,5028,3531,5082,3594,5138,3658,5197,3721,5258,3785,5321,3849,5383,3911,5445,3970,5507,4027,5568,4082,5629,4135,5689,4185,5749,4233,5808,4279,5867,4323,5925,4364,5983,4404,6062,4455,6139,4503,6216,4545,6291,4584,6365,4618,6438,4649,6510,4675,6581,4698,6659,4720,6736,4735,6811,4745,6884,4750,6955,4749,7024,4743,7092,4732,7167,4713,7240,4687,7309,4654,7375,4613,7437,4565,7497,4511,7545,4460,7588,4407,7624,4353,7655,4296,7679,4238,7700,4181,7717,4126,7730,4071,7740,4019,7747,3968,7751,3920,7751,3874xm8523,3385l8522,3375,8520,3365,8515,3356,8509,3346,8502,3337,8494,3329,7471,2305,7673,2103,7735,2036,7766,1996,7788,1967,7832,1897,7867,1825,7893,1751,7910,1677,7921,1601,7924,1523,7920,1444,7908,1363,7891,1295,7871,1227,7846,1157,7816,1087,7781,1016,7741,945,7703,884,7661,823,7616,762,7568,700,7523,647,7523,1441,7520,1501,7510,1558,7491,1616,7462,1672,7423,1727,7375,1782,7161,1996,6021,855,6240,636,6271,606,6305,578,6342,551,6381,526,6423,505,6470,489,6522,479,6578,474,6638,478,6705,491,6776,514,6852,547,6914,582,6979,624,7045,673,7113,731,7182,797,7243,861,7298,926,7347,991,7392,1057,7431,1123,7463,1189,7488,1254,7506,1317,7518,1379,7523,1441,7523,647,7516,639,7460,578,7401,517,7357,474,7336,454,7272,397,7208,344,7143,295,7079,250,6999,202,6920,161,6842,127,6764,98,6688,77,6613,62,6539,55,6466,54,6397,60,6334,71,6276,86,6224,107,6178,131,6136,155,6099,178,6066,200,6036,224,6006,249,5977,276,5947,305,5565,687,5550,706,5541,730,5537,758,5538,789,5547,823,5547,823,5566,860,5595,900,5634,943,8257,3566,8266,3574,8275,3581,8284,3587,8293,3592,8303,3594,8313,3596,8322,3595,8333,3592,8345,3589,8358,3584,8371,3578,8385,3570,8399,3560,8413,3548,8429,3534,8446,3518,8463,3501,8477,3485,8489,3469,8500,3456,8507,3442,8513,3429,8517,3417,8520,3404,8522,3395,8523,3385xe" filled="true" fillcolor="#deeaf6" stroked="false">
                <v:path arrowok="t"/>
                <v:fill opacity="32896f" type="solid"/>
                <w10:wrap type="none"/>
              </v:shape>
            </w:pict>
          </mc:Fallback>
        </mc:AlternateContent>
      </w:r>
      <w:r>
        <w:rPr>
          <w:position w:val="2"/>
        </w:rPr>
        <w:t>The</w:t>
      </w:r>
      <w:r>
        <w:rPr>
          <w:spacing w:val="-2"/>
          <w:position w:val="2"/>
        </w:rPr>
        <w:t> </w:t>
      </w:r>
      <w:r>
        <w:rPr>
          <w:position w:val="2"/>
        </w:rPr>
        <w:t>pressure</w:t>
      </w:r>
      <w:r>
        <w:rPr>
          <w:spacing w:val="-2"/>
          <w:position w:val="2"/>
        </w:rPr>
        <w:t> </w:t>
      </w:r>
      <w:r>
        <w:rPr>
          <w:position w:val="2"/>
        </w:rPr>
        <w:t>at</w:t>
      </w:r>
      <w:r>
        <w:rPr>
          <w:spacing w:val="-5"/>
          <w:position w:val="2"/>
        </w:rPr>
        <w:t> </w:t>
      </w:r>
      <w:r>
        <w:rPr>
          <w:position w:val="2"/>
        </w:rPr>
        <w:t>point</w:t>
      </w:r>
      <w:r>
        <w:rPr>
          <w:spacing w:val="-4"/>
          <w:position w:val="2"/>
        </w:rPr>
        <w:t> </w:t>
      </w:r>
      <w:r>
        <w:rPr>
          <w:position w:val="2"/>
        </w:rPr>
        <w:t>4</w:t>
      </w:r>
      <w:r>
        <w:rPr>
          <w:spacing w:val="-2"/>
          <w:position w:val="2"/>
        </w:rPr>
        <w:t> </w:t>
      </w:r>
      <w:r>
        <w:rPr>
          <w:position w:val="2"/>
        </w:rPr>
        <w:t>can</w:t>
      </w:r>
      <w:r>
        <w:rPr>
          <w:spacing w:val="-3"/>
          <w:position w:val="2"/>
        </w:rPr>
        <w:t> </w:t>
      </w:r>
      <w:r>
        <w:rPr>
          <w:position w:val="2"/>
        </w:rPr>
        <w:t>be</w:t>
      </w:r>
      <w:r>
        <w:rPr>
          <w:spacing w:val="-2"/>
          <w:position w:val="2"/>
        </w:rPr>
        <w:t> </w:t>
      </w:r>
      <w:r>
        <w:rPr>
          <w:position w:val="2"/>
        </w:rPr>
        <w:t>written</w:t>
      </w:r>
      <w:r>
        <w:rPr>
          <w:spacing w:val="-2"/>
          <w:position w:val="2"/>
        </w:rPr>
        <w:t> </w:t>
      </w:r>
      <w:r>
        <w:rPr>
          <w:position w:val="2"/>
        </w:rPr>
        <w:t>from</w:t>
      </w:r>
      <w:r>
        <w:rPr>
          <w:spacing w:val="-1"/>
          <w:position w:val="2"/>
        </w:rPr>
        <w:t> </w:t>
      </w:r>
      <w:r>
        <w:rPr>
          <w:position w:val="2"/>
        </w:rPr>
        <w:t>the</w:t>
      </w:r>
      <w:r>
        <w:rPr>
          <w:spacing w:val="-2"/>
          <w:position w:val="2"/>
        </w:rPr>
        <w:t> </w:t>
      </w:r>
      <w:r>
        <w:rPr>
          <w:position w:val="2"/>
        </w:rPr>
        <w:t>right</w:t>
      </w:r>
      <w:r>
        <w:rPr>
          <w:spacing w:val="-2"/>
          <w:position w:val="2"/>
        </w:rPr>
        <w:t> </w:t>
      </w:r>
      <w:r>
        <w:rPr>
          <w:position w:val="2"/>
        </w:rPr>
        <w:t>hand-side</w:t>
      </w:r>
      <w:r>
        <w:rPr>
          <w:spacing w:val="-2"/>
          <w:position w:val="2"/>
        </w:rPr>
        <w:t> </w:t>
      </w:r>
      <w:r>
        <w:rPr>
          <w:position w:val="2"/>
        </w:rPr>
        <w:t>of</w:t>
      </w:r>
      <w:r>
        <w:rPr>
          <w:spacing w:val="-4"/>
          <w:position w:val="2"/>
        </w:rPr>
        <w:t> </w:t>
      </w:r>
      <w:r>
        <w:rPr>
          <w:position w:val="2"/>
        </w:rPr>
        <w:t>the</w:t>
      </w:r>
      <w:r>
        <w:rPr>
          <w:spacing w:val="-2"/>
          <w:position w:val="2"/>
        </w:rPr>
        <w:t> </w:t>
      </w:r>
      <w:r>
        <w:rPr>
          <w:position w:val="2"/>
        </w:rPr>
        <w:t>limb</w:t>
      </w:r>
      <w:r>
        <w:rPr>
          <w:spacing w:val="-3"/>
          <w:position w:val="2"/>
        </w:rPr>
        <w:t> </w:t>
      </w:r>
      <w:r>
        <w:rPr>
          <w:position w:val="2"/>
        </w:rPr>
        <w:t>(from</w:t>
      </w:r>
      <w:r>
        <w:rPr>
          <w:spacing w:val="-3"/>
          <w:position w:val="2"/>
        </w:rPr>
        <w:t> </w:t>
      </w:r>
      <w:r>
        <w:rPr>
          <w:position w:val="2"/>
        </w:rPr>
        <w:t>P</w:t>
      </w:r>
      <w:r>
        <w:rPr>
          <w:sz w:val="14"/>
        </w:rPr>
        <w:t>2</w:t>
      </w:r>
      <w:r>
        <w:rPr>
          <w:position w:val="2"/>
        </w:rPr>
        <w:t>)</w:t>
      </w:r>
      <w:r>
        <w:rPr>
          <w:spacing w:val="-2"/>
          <w:position w:val="2"/>
        </w:rPr>
        <w:t> </w:t>
      </w:r>
      <w:r>
        <w:rPr>
          <w:position w:val="2"/>
        </w:rPr>
        <w:t>as: Pressure at point 4 = P₂ + gmρ</w:t>
      </w:r>
      <w:r>
        <w:rPr>
          <w:sz w:val="14"/>
        </w:rPr>
        <w:t>B</w:t>
        <w:tab/>
      </w:r>
      <w:r>
        <w:rPr>
          <w:spacing w:val="-4"/>
          <w:position w:val="2"/>
        </w:rPr>
        <w:t>(9)</w:t>
      </w:r>
    </w:p>
    <w:p>
      <w:pPr>
        <w:pStyle w:val="BodyText"/>
        <w:tabs>
          <w:tab w:pos="6504" w:val="left" w:leader="none"/>
        </w:tabs>
        <w:spacing w:line="400" w:lineRule="auto" w:before="4"/>
        <w:ind w:left="1463" w:right="575" w:hanging="1440"/>
        <w:rPr>
          <w:position w:val="2"/>
        </w:rPr>
      </w:pPr>
      <w:r>
        <w:rPr/>
        <w:t>In</w:t>
      </w:r>
      <w:r>
        <w:rPr>
          <w:spacing w:val="-3"/>
        </w:rPr>
        <w:t> </w:t>
      </w:r>
      <w:r>
        <w:rPr/>
        <w:t>another</w:t>
      </w:r>
      <w:r>
        <w:rPr>
          <w:spacing w:val="-3"/>
        </w:rPr>
        <w:t> </w:t>
      </w:r>
      <w:r>
        <w:rPr/>
        <w:t>manner,</w:t>
      </w:r>
      <w:r>
        <w:rPr>
          <w:spacing w:val="-1"/>
        </w:rPr>
        <w:t> </w:t>
      </w:r>
      <w:r>
        <w:rPr/>
        <w:t>the</w:t>
      </w:r>
      <w:r>
        <w:rPr>
          <w:spacing w:val="-3"/>
        </w:rPr>
        <w:t> </w:t>
      </w:r>
      <w:r>
        <w:rPr/>
        <w:t>pressure</w:t>
      </w:r>
      <w:r>
        <w:rPr>
          <w:spacing w:val="-1"/>
        </w:rPr>
        <w:t> </w:t>
      </w:r>
      <w:r>
        <w:rPr/>
        <w:t>at</w:t>
      </w:r>
      <w:r>
        <w:rPr>
          <w:spacing w:val="-1"/>
        </w:rPr>
        <w:t> </w:t>
      </w:r>
      <w:r>
        <w:rPr/>
        <w:t>point</w:t>
      </w:r>
      <w:r>
        <w:rPr>
          <w:spacing w:val="-3"/>
        </w:rPr>
        <w:t> </w:t>
      </w:r>
      <w:r>
        <w:rPr/>
        <w:t>4</w:t>
      </w:r>
      <w:r>
        <w:rPr>
          <w:spacing w:val="-1"/>
        </w:rPr>
        <w:t> </w:t>
      </w:r>
      <w:r>
        <w:rPr/>
        <w:t>can</w:t>
      </w:r>
      <w:r>
        <w:rPr>
          <w:spacing w:val="-5"/>
        </w:rPr>
        <w:t> </w:t>
      </w:r>
      <w:r>
        <w:rPr/>
        <w:t>be</w:t>
      </w:r>
      <w:r>
        <w:rPr>
          <w:spacing w:val="-3"/>
        </w:rPr>
        <w:t> </w:t>
      </w:r>
      <w:r>
        <w:rPr/>
        <w:t>written</w:t>
      </w:r>
      <w:r>
        <w:rPr>
          <w:spacing w:val="-2"/>
        </w:rPr>
        <w:t> </w:t>
      </w:r>
      <w:r>
        <w:rPr/>
        <w:t>from</w:t>
      </w:r>
      <w:r>
        <w:rPr>
          <w:spacing w:val="-3"/>
        </w:rPr>
        <w:t> </w:t>
      </w:r>
      <w:r>
        <w:rPr/>
        <w:t>point</w:t>
      </w:r>
      <w:r>
        <w:rPr>
          <w:spacing w:val="-3"/>
        </w:rPr>
        <w:t> </w:t>
      </w:r>
      <w:r>
        <w:rPr/>
        <w:t>3</w:t>
      </w:r>
      <w:r>
        <w:rPr>
          <w:spacing w:val="-1"/>
        </w:rPr>
        <w:t> </w:t>
      </w:r>
      <w:r>
        <w:rPr/>
        <w:t>(i.c..</w:t>
      </w:r>
      <w:r>
        <w:rPr>
          <w:spacing w:val="-2"/>
        </w:rPr>
        <w:t> </w:t>
      </w:r>
      <w:r>
        <w:rPr/>
        <w:t>from</w:t>
      </w:r>
      <w:r>
        <w:rPr>
          <w:spacing w:val="-2"/>
        </w:rPr>
        <w:t> </w:t>
      </w:r>
      <w:r>
        <w:rPr/>
        <w:t>left</w:t>
      </w:r>
      <w:r>
        <w:rPr>
          <w:spacing w:val="-1"/>
        </w:rPr>
        <w:t> </w:t>
      </w:r>
      <w:r>
        <w:rPr/>
        <w:t>hand-side)</w:t>
      </w:r>
      <w:r>
        <w:rPr>
          <w:spacing w:val="-1"/>
        </w:rPr>
        <w:t> </w:t>
      </w:r>
      <w:r>
        <w:rPr/>
        <w:t>as: </w:t>
      </w:r>
      <w:r>
        <w:rPr>
          <w:position w:val="2"/>
        </w:rPr>
        <w:t>Pressure at point 4 = P</w:t>
      </w:r>
      <w:r>
        <w:rPr>
          <w:sz w:val="14"/>
        </w:rPr>
        <w:t>1 </w:t>
      </w:r>
      <w:r>
        <w:rPr>
          <w:position w:val="2"/>
        </w:rPr>
        <w:t>+ ρ</w:t>
      </w:r>
      <w:r>
        <w:rPr>
          <w:sz w:val="14"/>
        </w:rPr>
        <w:t>B</w:t>
      </w:r>
      <w:r>
        <w:rPr>
          <w:spacing w:val="40"/>
          <w:sz w:val="14"/>
        </w:rPr>
        <w:t> </w:t>
      </w:r>
      <w:r>
        <w:rPr>
          <w:position w:val="2"/>
        </w:rPr>
        <w:t>(m+R) g – ρ</w:t>
      </w:r>
      <w:r>
        <w:rPr>
          <w:sz w:val="14"/>
        </w:rPr>
        <w:t>A</w:t>
      </w:r>
      <w:r>
        <w:rPr>
          <w:position w:val="2"/>
        </w:rPr>
        <w:t>Rg</w:t>
        <w:tab/>
      </w:r>
      <w:r>
        <w:rPr>
          <w:spacing w:val="-4"/>
          <w:position w:val="2"/>
        </w:rPr>
        <w:t>(10)</w:t>
      </w:r>
    </w:p>
    <w:p>
      <w:pPr>
        <w:pStyle w:val="BodyText"/>
        <w:spacing w:line="256" w:lineRule="auto" w:before="3"/>
        <w:ind w:right="154"/>
      </w:pPr>
      <w:r>
        <w:rPr/>
        <w:t>Equations</w:t>
      </w:r>
      <w:r>
        <w:rPr>
          <w:spacing w:val="-9"/>
        </w:rPr>
        <w:t> </w:t>
      </w:r>
      <w:r>
        <w:rPr/>
        <w:t>(9)</w:t>
      </w:r>
      <w:r>
        <w:rPr>
          <w:spacing w:val="-11"/>
        </w:rPr>
        <w:t> </w:t>
      </w:r>
      <w:r>
        <w:rPr/>
        <w:t>and</w:t>
      </w:r>
      <w:r>
        <w:rPr>
          <w:spacing w:val="-10"/>
        </w:rPr>
        <w:t> </w:t>
      </w:r>
      <w:r>
        <w:rPr/>
        <w:t>(10)</w:t>
      </w:r>
      <w:r>
        <w:rPr>
          <w:spacing w:val="-9"/>
        </w:rPr>
        <w:t> </w:t>
      </w:r>
      <w:r>
        <w:rPr/>
        <w:t>represent</w:t>
      </w:r>
      <w:r>
        <w:rPr>
          <w:spacing w:val="-11"/>
        </w:rPr>
        <w:t> </w:t>
      </w:r>
      <w:r>
        <w:rPr/>
        <w:t>the</w:t>
      </w:r>
      <w:r>
        <w:rPr>
          <w:spacing w:val="-9"/>
        </w:rPr>
        <w:t> </w:t>
      </w:r>
      <w:r>
        <w:rPr/>
        <w:t>pressure</w:t>
      </w:r>
      <w:r>
        <w:rPr>
          <w:spacing w:val="-9"/>
        </w:rPr>
        <w:t> </w:t>
      </w:r>
      <w:r>
        <w:rPr/>
        <w:t>at</w:t>
      </w:r>
      <w:r>
        <w:rPr>
          <w:spacing w:val="-8"/>
        </w:rPr>
        <w:t> </w:t>
      </w:r>
      <w:r>
        <w:rPr/>
        <w:t>point</w:t>
      </w:r>
      <w:r>
        <w:rPr>
          <w:spacing w:val="-11"/>
        </w:rPr>
        <w:t> </w:t>
      </w:r>
      <w:r>
        <w:rPr/>
        <w:t>4</w:t>
      </w:r>
      <w:r>
        <w:rPr>
          <w:spacing w:val="-11"/>
        </w:rPr>
        <w:t> </w:t>
      </w:r>
      <w:r>
        <w:rPr/>
        <w:t>only.</w:t>
      </w:r>
      <w:r>
        <w:rPr>
          <w:spacing w:val="-9"/>
        </w:rPr>
        <w:t> </w:t>
      </w:r>
      <w:r>
        <w:rPr/>
        <w:t>Hence,</w:t>
      </w:r>
      <w:r>
        <w:rPr>
          <w:spacing w:val="-11"/>
        </w:rPr>
        <w:t> </w:t>
      </w:r>
      <w:r>
        <w:rPr/>
        <w:t>these</w:t>
      </w:r>
      <w:r>
        <w:rPr>
          <w:spacing w:val="-11"/>
        </w:rPr>
        <w:t> </w:t>
      </w:r>
      <w:r>
        <w:rPr/>
        <w:t>equations</w:t>
      </w:r>
      <w:r>
        <w:rPr>
          <w:spacing w:val="-9"/>
        </w:rPr>
        <w:t> </w:t>
      </w:r>
      <w:r>
        <w:rPr/>
        <w:t>should</w:t>
      </w:r>
      <w:r>
        <w:rPr>
          <w:spacing w:val="-10"/>
        </w:rPr>
        <w:t> </w:t>
      </w:r>
      <w:r>
        <w:rPr/>
        <w:t>be</w:t>
      </w:r>
      <w:r>
        <w:rPr>
          <w:spacing w:val="-11"/>
        </w:rPr>
        <w:t> </w:t>
      </w:r>
      <w:r>
        <w:rPr/>
        <w:t>equal. This relationship may be written as:</w:t>
      </w:r>
    </w:p>
    <w:p>
      <w:pPr>
        <w:spacing w:line="403" w:lineRule="auto" w:before="163"/>
        <w:ind w:left="1343" w:right="5035" w:firstLine="0"/>
        <w:jc w:val="right"/>
        <w:rPr>
          <w:position w:val="2"/>
          <w:sz w:val="22"/>
        </w:rPr>
      </w:pPr>
      <w:r>
        <w:rPr>
          <w:position w:val="2"/>
          <w:sz w:val="22"/>
        </w:rPr>
        <w:t>P</w:t>
      </w:r>
      <w:r>
        <w:rPr>
          <w:sz w:val="14"/>
        </w:rPr>
        <w:t>1</w:t>
      </w:r>
      <w:r>
        <w:rPr>
          <w:spacing w:val="-3"/>
          <w:sz w:val="14"/>
        </w:rPr>
        <w:t> </w:t>
      </w:r>
      <w:r>
        <w:rPr>
          <w:position w:val="2"/>
          <w:sz w:val="22"/>
        </w:rPr>
        <w:t>+ gρ</w:t>
      </w:r>
      <w:r>
        <w:rPr>
          <w:sz w:val="14"/>
        </w:rPr>
        <w:t>B</w:t>
      </w:r>
      <w:r>
        <w:rPr>
          <w:spacing w:val="-1"/>
          <w:sz w:val="14"/>
        </w:rPr>
        <w:t> </w:t>
      </w:r>
      <w:r>
        <w:rPr>
          <w:position w:val="2"/>
          <w:sz w:val="22"/>
        </w:rPr>
        <w:t>(m+R) –</w:t>
      </w:r>
      <w:r>
        <w:rPr>
          <w:spacing w:val="-3"/>
          <w:position w:val="2"/>
          <w:sz w:val="22"/>
        </w:rPr>
        <w:t> </w:t>
      </w:r>
      <w:r>
        <w:rPr>
          <w:position w:val="2"/>
          <w:sz w:val="22"/>
        </w:rPr>
        <w:t>ρ</w:t>
      </w:r>
      <w:r>
        <w:rPr>
          <w:sz w:val="14"/>
        </w:rPr>
        <w:t>A</w:t>
      </w:r>
      <w:r>
        <w:rPr>
          <w:position w:val="2"/>
          <w:sz w:val="22"/>
        </w:rPr>
        <w:t>Rg</w:t>
      </w:r>
      <w:r>
        <w:rPr>
          <w:spacing w:val="-4"/>
          <w:position w:val="2"/>
          <w:sz w:val="22"/>
        </w:rPr>
        <w:t> </w:t>
      </w:r>
      <w:r>
        <w:rPr>
          <w:position w:val="2"/>
          <w:sz w:val="22"/>
        </w:rPr>
        <w:t>=</w:t>
      </w:r>
      <w:r>
        <w:rPr>
          <w:spacing w:val="-3"/>
          <w:position w:val="2"/>
          <w:sz w:val="22"/>
        </w:rPr>
        <w:t> </w:t>
      </w:r>
      <w:r>
        <w:rPr>
          <w:position w:val="2"/>
          <w:sz w:val="22"/>
        </w:rPr>
        <w:t>P</w:t>
      </w:r>
      <w:r>
        <w:rPr>
          <w:sz w:val="14"/>
        </w:rPr>
        <w:t>2</w:t>
      </w:r>
      <w:r>
        <w:rPr>
          <w:spacing w:val="16"/>
          <w:sz w:val="14"/>
        </w:rPr>
        <w:t> </w:t>
      </w:r>
      <w:r>
        <w:rPr>
          <w:position w:val="2"/>
          <w:sz w:val="22"/>
        </w:rPr>
        <w:t>+</w:t>
      </w:r>
      <w:r>
        <w:rPr>
          <w:spacing w:val="-3"/>
          <w:position w:val="2"/>
          <w:sz w:val="22"/>
        </w:rPr>
        <w:t> </w:t>
      </w:r>
      <w:r>
        <w:rPr>
          <w:position w:val="2"/>
          <w:sz w:val="22"/>
        </w:rPr>
        <w:t>gm</w:t>
      </w:r>
      <w:r>
        <w:rPr>
          <w:spacing w:val="-2"/>
          <w:position w:val="2"/>
          <w:sz w:val="22"/>
        </w:rPr>
        <w:t> </w:t>
      </w:r>
      <w:r>
        <w:rPr>
          <w:position w:val="2"/>
          <w:sz w:val="22"/>
        </w:rPr>
        <w:t>ρ</w:t>
      </w:r>
      <w:r>
        <w:rPr>
          <w:sz w:val="14"/>
        </w:rPr>
        <w:t>b</w:t>
      </w:r>
      <w:r>
        <w:rPr>
          <w:spacing w:val="40"/>
          <w:sz w:val="14"/>
        </w:rPr>
        <w:t> </w:t>
      </w:r>
      <w:r>
        <w:rPr>
          <w:position w:val="2"/>
          <w:sz w:val="22"/>
        </w:rPr>
        <w:t>P</w:t>
      </w:r>
      <w:r>
        <w:rPr>
          <w:sz w:val="14"/>
        </w:rPr>
        <w:t>1</w:t>
      </w:r>
      <w:r>
        <w:rPr>
          <w:spacing w:val="19"/>
          <w:sz w:val="14"/>
        </w:rPr>
        <w:t> </w:t>
      </w:r>
      <w:r>
        <w:rPr>
          <w:position w:val="2"/>
          <w:sz w:val="22"/>
        </w:rPr>
        <w:t>– P</w:t>
      </w:r>
      <w:r>
        <w:rPr>
          <w:sz w:val="14"/>
        </w:rPr>
        <w:t>2</w:t>
      </w:r>
      <w:r>
        <w:rPr>
          <w:spacing w:val="19"/>
          <w:sz w:val="14"/>
        </w:rPr>
        <w:t> </w:t>
      </w:r>
      <w:r>
        <w:rPr>
          <w:position w:val="2"/>
          <w:sz w:val="22"/>
        </w:rPr>
        <w:t>= gmρ</w:t>
      </w:r>
      <w:r>
        <w:rPr>
          <w:sz w:val="14"/>
        </w:rPr>
        <w:t>B</w:t>
      </w:r>
      <w:r>
        <w:rPr>
          <w:spacing w:val="18"/>
          <w:sz w:val="14"/>
        </w:rPr>
        <w:t> </w:t>
      </w:r>
      <w:r>
        <w:rPr>
          <w:position w:val="2"/>
          <w:sz w:val="22"/>
        </w:rPr>
        <w:t>– ρ</w:t>
      </w:r>
      <w:r>
        <w:rPr>
          <w:sz w:val="14"/>
        </w:rPr>
        <w:t>B </w:t>
      </w:r>
      <w:r>
        <w:rPr>
          <w:position w:val="2"/>
          <w:sz w:val="22"/>
        </w:rPr>
        <w:t>(m+R)g</w:t>
      </w:r>
      <w:r>
        <w:rPr>
          <w:spacing w:val="-1"/>
          <w:position w:val="2"/>
          <w:sz w:val="22"/>
        </w:rPr>
        <w:t> </w:t>
      </w:r>
      <w:r>
        <w:rPr>
          <w:position w:val="2"/>
          <w:sz w:val="22"/>
        </w:rPr>
        <w:t>+ ρ</w:t>
      </w:r>
      <w:r>
        <w:rPr>
          <w:sz w:val="14"/>
        </w:rPr>
        <w:t>A</w:t>
      </w:r>
      <w:r>
        <w:rPr>
          <w:position w:val="2"/>
          <w:sz w:val="22"/>
        </w:rPr>
        <w:t>Rg ΔP = mρ</w:t>
      </w:r>
      <w:r>
        <w:rPr>
          <w:sz w:val="14"/>
        </w:rPr>
        <w:t>B</w:t>
      </w:r>
      <w:r>
        <w:rPr>
          <w:position w:val="2"/>
          <w:sz w:val="22"/>
        </w:rPr>
        <w:t>g – mρ</w:t>
      </w:r>
      <w:r>
        <w:rPr>
          <w:sz w:val="14"/>
        </w:rPr>
        <w:t>B</w:t>
      </w:r>
      <w:r>
        <w:rPr>
          <w:position w:val="2"/>
          <w:sz w:val="22"/>
        </w:rPr>
        <w:t>g - Rρ</w:t>
      </w:r>
      <w:r>
        <w:rPr>
          <w:sz w:val="14"/>
        </w:rPr>
        <w:t>B</w:t>
      </w:r>
      <w:r>
        <w:rPr>
          <w:position w:val="2"/>
          <w:sz w:val="22"/>
        </w:rPr>
        <w:t>g + Rρ</w:t>
      </w:r>
      <w:r>
        <w:rPr>
          <w:sz w:val="14"/>
        </w:rPr>
        <w:t>A</w:t>
      </w:r>
      <w:r>
        <w:rPr>
          <w:position w:val="2"/>
          <w:sz w:val="22"/>
        </w:rPr>
        <w:t>g</w:t>
      </w:r>
    </w:p>
    <w:p>
      <w:pPr>
        <w:pStyle w:val="BodyText"/>
        <w:tabs>
          <w:tab w:pos="6504" w:val="left" w:leader="none"/>
        </w:tabs>
        <w:spacing w:line="264" w:lineRule="exact"/>
        <w:ind w:left="1713"/>
        <w:rPr>
          <w:position w:val="2"/>
        </w:rPr>
      </w:pPr>
      <w:r>
        <w:rPr>
          <w:position w:val="2"/>
        </w:rPr>
        <w:t>ΔP</w:t>
      </w:r>
      <w:r>
        <w:rPr>
          <w:spacing w:val="-2"/>
          <w:position w:val="2"/>
        </w:rPr>
        <w:t> </w:t>
      </w:r>
      <w:r>
        <w:rPr>
          <w:position w:val="2"/>
        </w:rPr>
        <w:t>= R</w:t>
      </w:r>
      <w:r>
        <w:rPr>
          <w:spacing w:val="-2"/>
          <w:position w:val="2"/>
        </w:rPr>
        <w:t> </w:t>
      </w:r>
      <w:r>
        <w:rPr>
          <w:position w:val="2"/>
        </w:rPr>
        <w:t>(ρ</w:t>
      </w:r>
      <w:r>
        <w:rPr>
          <w:sz w:val="14"/>
        </w:rPr>
        <w:t>A</w:t>
      </w:r>
      <w:r>
        <w:rPr>
          <w:spacing w:val="16"/>
          <w:sz w:val="14"/>
        </w:rPr>
        <w:t> </w:t>
      </w:r>
      <w:r>
        <w:rPr>
          <w:position w:val="2"/>
        </w:rPr>
        <w:t>–</w:t>
      </w:r>
      <w:r>
        <w:rPr>
          <w:spacing w:val="-2"/>
          <w:position w:val="2"/>
        </w:rPr>
        <w:t> </w:t>
      </w:r>
      <w:r>
        <w:rPr>
          <w:position w:val="2"/>
        </w:rPr>
        <w:t>ρ</w:t>
      </w:r>
      <w:r>
        <w:rPr>
          <w:sz w:val="14"/>
        </w:rPr>
        <w:t>B</w:t>
      </w:r>
      <w:r>
        <w:rPr>
          <w:position w:val="2"/>
        </w:rPr>
        <w:t>) </w:t>
      </w:r>
      <w:r>
        <w:rPr>
          <w:spacing w:val="-10"/>
          <w:position w:val="2"/>
        </w:rPr>
        <w:t>g</w:t>
      </w:r>
      <w:r>
        <w:rPr>
          <w:position w:val="2"/>
        </w:rPr>
        <w:tab/>
      </w:r>
      <w:r>
        <w:rPr>
          <w:spacing w:val="-4"/>
          <w:position w:val="2"/>
        </w:rPr>
        <w:t>(11)</w:t>
      </w:r>
    </w:p>
    <w:p>
      <w:pPr>
        <w:pStyle w:val="BodyText"/>
        <w:spacing w:before="181"/>
      </w:pPr>
      <w:r>
        <w:rPr/>
        <w:t>The</w:t>
      </w:r>
      <w:r>
        <w:rPr>
          <w:spacing w:val="-6"/>
        </w:rPr>
        <w:t> </w:t>
      </w:r>
      <w:r>
        <w:rPr/>
        <w:t>important</w:t>
      </w:r>
      <w:r>
        <w:rPr>
          <w:spacing w:val="-5"/>
        </w:rPr>
        <w:t> </w:t>
      </w:r>
      <w:r>
        <w:rPr/>
        <w:t>conclusions</w:t>
      </w:r>
      <w:r>
        <w:rPr>
          <w:spacing w:val="-10"/>
        </w:rPr>
        <w:t> </w:t>
      </w:r>
      <w:r>
        <w:rPr/>
        <w:t>drawn</w:t>
      </w:r>
      <w:r>
        <w:rPr>
          <w:spacing w:val="-5"/>
        </w:rPr>
        <w:t> </w:t>
      </w:r>
      <w:r>
        <w:rPr/>
        <w:t>from</w:t>
      </w:r>
      <w:r>
        <w:rPr>
          <w:spacing w:val="-6"/>
        </w:rPr>
        <w:t> </w:t>
      </w:r>
      <w:r>
        <w:rPr/>
        <w:t>equation</w:t>
      </w:r>
      <w:r>
        <w:rPr>
          <w:spacing w:val="-8"/>
        </w:rPr>
        <w:t> </w:t>
      </w:r>
      <w:r>
        <w:rPr/>
        <w:t>(11)</w:t>
      </w:r>
      <w:r>
        <w:rPr>
          <w:spacing w:val="-7"/>
        </w:rPr>
        <w:t> </w:t>
      </w:r>
      <w:r>
        <w:rPr>
          <w:spacing w:val="-4"/>
        </w:rPr>
        <w:t>are:</w:t>
      </w:r>
    </w:p>
    <w:p>
      <w:pPr>
        <w:pStyle w:val="ListParagraph"/>
        <w:numPr>
          <w:ilvl w:val="0"/>
          <w:numId w:val="4"/>
        </w:numPr>
        <w:tabs>
          <w:tab w:pos="318" w:val="left" w:leader="none"/>
        </w:tabs>
        <w:spacing w:line="240" w:lineRule="auto" w:before="185" w:after="0"/>
        <w:ind w:left="318" w:right="0" w:hanging="295"/>
        <w:jc w:val="left"/>
        <w:rPr>
          <w:sz w:val="22"/>
        </w:rPr>
      </w:pPr>
      <w:r>
        <w:rPr>
          <w:sz w:val="22"/>
        </w:rPr>
        <w:t>It</w:t>
      </w:r>
      <w:r>
        <w:rPr>
          <w:spacing w:val="-5"/>
          <w:sz w:val="22"/>
        </w:rPr>
        <w:t> </w:t>
      </w:r>
      <w:r>
        <w:rPr>
          <w:sz w:val="22"/>
        </w:rPr>
        <w:t>is</w:t>
      </w:r>
      <w:r>
        <w:rPr>
          <w:spacing w:val="-2"/>
          <w:sz w:val="22"/>
        </w:rPr>
        <w:t> </w:t>
      </w:r>
      <w:r>
        <w:rPr>
          <w:sz w:val="22"/>
        </w:rPr>
        <w:t>easy</w:t>
      </w:r>
      <w:r>
        <w:rPr>
          <w:spacing w:val="-2"/>
          <w:sz w:val="22"/>
        </w:rPr>
        <w:t> </w:t>
      </w:r>
      <w:r>
        <w:rPr>
          <w:sz w:val="22"/>
        </w:rPr>
        <w:t>to</w:t>
      </w:r>
      <w:r>
        <w:rPr>
          <w:spacing w:val="-1"/>
          <w:sz w:val="22"/>
        </w:rPr>
        <w:t> </w:t>
      </w:r>
      <w:r>
        <w:rPr>
          <w:sz w:val="22"/>
        </w:rPr>
        <w:t>measure</w:t>
      </w:r>
      <w:r>
        <w:rPr>
          <w:spacing w:val="-2"/>
          <w:sz w:val="22"/>
        </w:rPr>
        <w:t> </w:t>
      </w:r>
      <w:r>
        <w:rPr>
          <w:sz w:val="22"/>
        </w:rPr>
        <w:t>R</w:t>
      </w:r>
      <w:r>
        <w:rPr>
          <w:spacing w:val="-4"/>
          <w:sz w:val="22"/>
        </w:rPr>
        <w:t> </w:t>
      </w:r>
      <w:r>
        <w:rPr>
          <w:sz w:val="22"/>
        </w:rPr>
        <w:t>value</w:t>
      </w:r>
      <w:r>
        <w:rPr>
          <w:spacing w:val="-2"/>
          <w:sz w:val="22"/>
        </w:rPr>
        <w:t> </w:t>
      </w:r>
      <w:r>
        <w:rPr>
          <w:sz w:val="22"/>
        </w:rPr>
        <w:t>(metres),</w:t>
      </w:r>
      <w:r>
        <w:rPr>
          <w:spacing w:val="-2"/>
          <w:sz w:val="22"/>
        </w:rPr>
        <w:t> </w:t>
      </w:r>
      <w:r>
        <w:rPr>
          <w:sz w:val="22"/>
        </w:rPr>
        <w:t>i.e.,</w:t>
      </w:r>
      <w:r>
        <w:rPr>
          <w:spacing w:val="-2"/>
          <w:sz w:val="22"/>
        </w:rPr>
        <w:t> </w:t>
      </w:r>
      <w:r>
        <w:rPr>
          <w:sz w:val="22"/>
        </w:rPr>
        <w:t>the</w:t>
      </w:r>
      <w:r>
        <w:rPr>
          <w:spacing w:val="-3"/>
          <w:sz w:val="22"/>
        </w:rPr>
        <w:t> </w:t>
      </w:r>
      <w:r>
        <w:rPr>
          <w:sz w:val="22"/>
        </w:rPr>
        <w:t>difference</w:t>
      </w:r>
      <w:r>
        <w:rPr>
          <w:spacing w:val="-2"/>
          <w:sz w:val="22"/>
        </w:rPr>
        <w:t> </w:t>
      </w:r>
      <w:r>
        <w:rPr>
          <w:sz w:val="22"/>
        </w:rPr>
        <w:t>in</w:t>
      </w:r>
      <w:r>
        <w:rPr>
          <w:spacing w:val="-2"/>
          <w:sz w:val="22"/>
        </w:rPr>
        <w:t> </w:t>
      </w:r>
      <w:r>
        <w:rPr>
          <w:sz w:val="22"/>
        </w:rPr>
        <w:t>the</w:t>
      </w:r>
      <w:r>
        <w:rPr>
          <w:spacing w:val="-2"/>
          <w:sz w:val="22"/>
        </w:rPr>
        <w:t> </w:t>
      </w:r>
      <w:r>
        <w:rPr>
          <w:sz w:val="22"/>
        </w:rPr>
        <w:t>levels</w:t>
      </w:r>
      <w:r>
        <w:rPr>
          <w:spacing w:val="-4"/>
          <w:sz w:val="22"/>
        </w:rPr>
        <w:t> </w:t>
      </w:r>
      <w:r>
        <w:rPr>
          <w:sz w:val="22"/>
        </w:rPr>
        <w:t>of</w:t>
      </w:r>
      <w:r>
        <w:rPr>
          <w:spacing w:val="-2"/>
          <w:sz w:val="22"/>
        </w:rPr>
        <w:t> </w:t>
      </w:r>
      <w:r>
        <w:rPr>
          <w:sz w:val="22"/>
        </w:rPr>
        <w:t>liquid</w:t>
      </w:r>
      <w:r>
        <w:rPr>
          <w:spacing w:val="-4"/>
          <w:sz w:val="22"/>
        </w:rPr>
        <w:t> </w:t>
      </w:r>
      <w:r>
        <w:rPr>
          <w:sz w:val="22"/>
        </w:rPr>
        <w:t>A</w:t>
      </w:r>
      <w:r>
        <w:rPr>
          <w:spacing w:val="-2"/>
          <w:sz w:val="22"/>
        </w:rPr>
        <w:t> </w:t>
      </w:r>
      <w:r>
        <w:rPr>
          <w:sz w:val="22"/>
        </w:rPr>
        <w:t>in</w:t>
      </w:r>
      <w:r>
        <w:rPr>
          <w:spacing w:val="-3"/>
          <w:sz w:val="22"/>
        </w:rPr>
        <w:t> </w:t>
      </w:r>
      <w:r>
        <w:rPr>
          <w:sz w:val="22"/>
        </w:rPr>
        <w:t>the</w:t>
      </w:r>
      <w:r>
        <w:rPr>
          <w:spacing w:val="-2"/>
          <w:sz w:val="22"/>
        </w:rPr>
        <w:t> </w:t>
      </w:r>
      <w:r>
        <w:rPr>
          <w:sz w:val="22"/>
        </w:rPr>
        <w:t>two</w:t>
      </w:r>
      <w:r>
        <w:rPr>
          <w:spacing w:val="-1"/>
          <w:sz w:val="22"/>
        </w:rPr>
        <w:t> </w:t>
      </w:r>
      <w:r>
        <w:rPr>
          <w:spacing w:val="-2"/>
          <w:sz w:val="22"/>
        </w:rPr>
        <w:t>limbs.</w:t>
      </w:r>
    </w:p>
    <w:p>
      <w:pPr>
        <w:pStyle w:val="ListParagraph"/>
        <w:numPr>
          <w:ilvl w:val="0"/>
          <w:numId w:val="4"/>
        </w:numPr>
        <w:tabs>
          <w:tab w:pos="316" w:val="left" w:leader="none"/>
        </w:tabs>
        <w:spacing w:line="240" w:lineRule="auto" w:before="20" w:after="0"/>
        <w:ind w:left="316" w:right="0" w:hanging="293"/>
        <w:jc w:val="left"/>
        <w:rPr>
          <w:sz w:val="22"/>
        </w:rPr>
      </w:pPr>
      <w:r>
        <w:rPr>
          <w:sz w:val="22"/>
        </w:rPr>
        <w:t>The</w:t>
      </w:r>
      <w:r>
        <w:rPr>
          <w:spacing w:val="-5"/>
          <w:sz w:val="22"/>
        </w:rPr>
        <w:t> </w:t>
      </w:r>
      <w:r>
        <w:rPr>
          <w:sz w:val="22"/>
        </w:rPr>
        <w:t>value</w:t>
      </w:r>
      <w:r>
        <w:rPr>
          <w:spacing w:val="-1"/>
          <w:sz w:val="22"/>
        </w:rPr>
        <w:t> </w:t>
      </w:r>
      <w:r>
        <w:rPr>
          <w:sz w:val="22"/>
        </w:rPr>
        <w:t>ΔP</w:t>
      </w:r>
      <w:r>
        <w:rPr>
          <w:spacing w:val="-1"/>
          <w:sz w:val="22"/>
        </w:rPr>
        <w:t> </w:t>
      </w:r>
      <w:r>
        <w:rPr>
          <w:sz w:val="22"/>
        </w:rPr>
        <w:t>pascals</w:t>
      </w:r>
      <w:r>
        <w:rPr>
          <w:spacing w:val="-3"/>
          <w:sz w:val="22"/>
        </w:rPr>
        <w:t> </w:t>
      </w:r>
      <w:r>
        <w:rPr>
          <w:sz w:val="22"/>
        </w:rPr>
        <w:t>is</w:t>
      </w:r>
      <w:r>
        <w:rPr>
          <w:spacing w:val="-5"/>
          <w:sz w:val="22"/>
        </w:rPr>
        <w:t> </w:t>
      </w:r>
      <w:r>
        <w:rPr>
          <w:sz w:val="22"/>
        </w:rPr>
        <w:t>independent</w:t>
      </w:r>
      <w:r>
        <w:rPr>
          <w:spacing w:val="-2"/>
          <w:sz w:val="22"/>
        </w:rPr>
        <w:t> </w:t>
      </w:r>
      <w:r>
        <w:rPr>
          <w:sz w:val="22"/>
        </w:rPr>
        <w:t>of</w:t>
      </w:r>
      <w:r>
        <w:rPr>
          <w:spacing w:val="-5"/>
          <w:sz w:val="22"/>
        </w:rPr>
        <w:t> </w:t>
      </w:r>
      <w:r>
        <w:rPr>
          <w:sz w:val="22"/>
        </w:rPr>
        <w:t>the</w:t>
      </w:r>
      <w:r>
        <w:rPr>
          <w:spacing w:val="-4"/>
          <w:sz w:val="22"/>
        </w:rPr>
        <w:t> </w:t>
      </w:r>
      <w:r>
        <w:rPr>
          <w:sz w:val="22"/>
        </w:rPr>
        <w:t>value</w:t>
      </w:r>
      <w:r>
        <w:rPr>
          <w:spacing w:val="-5"/>
          <w:sz w:val="22"/>
        </w:rPr>
        <w:t> </w:t>
      </w:r>
      <w:r>
        <w:rPr>
          <w:sz w:val="22"/>
        </w:rPr>
        <w:t>of</w:t>
      </w:r>
      <w:r>
        <w:rPr>
          <w:spacing w:val="-5"/>
          <w:sz w:val="22"/>
        </w:rPr>
        <w:t> </w:t>
      </w:r>
      <w:r>
        <w:rPr>
          <w:sz w:val="22"/>
        </w:rPr>
        <w:t>m</w:t>
      </w:r>
      <w:r>
        <w:rPr>
          <w:spacing w:val="-1"/>
          <w:sz w:val="22"/>
        </w:rPr>
        <w:t> </w:t>
      </w:r>
      <w:r>
        <w:rPr>
          <w:sz w:val="22"/>
        </w:rPr>
        <w:t>and</w:t>
      </w:r>
      <w:r>
        <w:rPr>
          <w:spacing w:val="-4"/>
          <w:sz w:val="22"/>
        </w:rPr>
        <w:t> </w:t>
      </w:r>
      <w:r>
        <w:rPr>
          <w:sz w:val="22"/>
        </w:rPr>
        <w:t>also</w:t>
      </w:r>
      <w:r>
        <w:rPr>
          <w:spacing w:val="-3"/>
          <w:sz w:val="22"/>
        </w:rPr>
        <w:t> </w:t>
      </w:r>
      <w:r>
        <w:rPr>
          <w:sz w:val="22"/>
        </w:rPr>
        <w:t>the</w:t>
      </w:r>
      <w:r>
        <w:rPr>
          <w:spacing w:val="-3"/>
          <w:sz w:val="22"/>
        </w:rPr>
        <w:t> </w:t>
      </w:r>
      <w:r>
        <w:rPr>
          <w:sz w:val="22"/>
        </w:rPr>
        <w:t>dimensions</w:t>
      </w:r>
      <w:r>
        <w:rPr>
          <w:spacing w:val="-5"/>
          <w:sz w:val="22"/>
        </w:rPr>
        <w:t> </w:t>
      </w:r>
      <w:r>
        <w:rPr>
          <w:sz w:val="22"/>
        </w:rPr>
        <w:t>of</w:t>
      </w:r>
      <w:r>
        <w:rPr>
          <w:spacing w:val="-4"/>
          <w:sz w:val="22"/>
        </w:rPr>
        <w:t> </w:t>
      </w:r>
      <w:r>
        <w:rPr>
          <w:sz w:val="22"/>
        </w:rPr>
        <w:t>the</w:t>
      </w:r>
      <w:r>
        <w:rPr>
          <w:spacing w:val="-2"/>
          <w:sz w:val="22"/>
        </w:rPr>
        <w:t> </w:t>
      </w:r>
      <w:r>
        <w:rPr>
          <w:sz w:val="22"/>
        </w:rPr>
        <w:t>U</w:t>
      </w:r>
      <w:r>
        <w:rPr>
          <w:spacing w:val="-4"/>
          <w:sz w:val="22"/>
        </w:rPr>
        <w:t> </w:t>
      </w:r>
      <w:r>
        <w:rPr>
          <w:spacing w:val="-2"/>
          <w:sz w:val="22"/>
        </w:rPr>
        <w:t>tube.</w:t>
      </w:r>
    </w:p>
    <w:p>
      <w:pPr>
        <w:pStyle w:val="BodyText"/>
        <w:spacing w:line="259" w:lineRule="auto" w:before="183"/>
        <w:ind w:right="444"/>
        <w:jc w:val="both"/>
      </w:pPr>
      <w:r>
        <w:rPr/>
        <w:t>When wide</w:t>
      </w:r>
      <w:r>
        <w:rPr>
          <w:spacing w:val="-1"/>
        </w:rPr>
        <w:t> </w:t>
      </w:r>
      <w:r>
        <w:rPr/>
        <w:t>ranges of pressure are applied,</w:t>
      </w:r>
      <w:r>
        <w:rPr>
          <w:spacing w:val="-1"/>
        </w:rPr>
        <w:t> </w:t>
      </w:r>
      <w:r>
        <w:rPr/>
        <w:t>the sensitivity of liquids</w:t>
      </w:r>
      <w:r>
        <w:rPr>
          <w:spacing w:val="-1"/>
        </w:rPr>
        <w:t> </w:t>
      </w:r>
      <w:r>
        <w:rPr/>
        <w:t>employed in</w:t>
      </w:r>
      <w:r>
        <w:rPr>
          <w:spacing w:val="-3"/>
        </w:rPr>
        <w:t> </w:t>
      </w:r>
      <w:r>
        <w:rPr/>
        <w:t>the measurement is important. If the pressure differences are large, mercury (high density, liquid A) can be used as manometric</w:t>
      </w:r>
      <w:r>
        <w:rPr>
          <w:spacing w:val="-5"/>
        </w:rPr>
        <w:t> </w:t>
      </w:r>
      <w:r>
        <w:rPr/>
        <w:t>liquid.</w:t>
      </w:r>
      <w:r>
        <w:rPr>
          <w:spacing w:val="-2"/>
        </w:rPr>
        <w:t> </w:t>
      </w:r>
      <w:r>
        <w:rPr/>
        <w:t>If</w:t>
      </w:r>
      <w:r>
        <w:rPr>
          <w:spacing w:val="-2"/>
        </w:rPr>
        <w:t> </w:t>
      </w:r>
      <w:r>
        <w:rPr/>
        <w:t>the</w:t>
      </w:r>
      <w:r>
        <w:rPr>
          <w:spacing w:val="-4"/>
        </w:rPr>
        <w:t> </w:t>
      </w:r>
      <w:r>
        <w:rPr/>
        <w:t>pressure</w:t>
      </w:r>
      <w:r>
        <w:rPr>
          <w:spacing w:val="-2"/>
        </w:rPr>
        <w:t> </w:t>
      </w:r>
      <w:r>
        <w:rPr/>
        <w:t>differences</w:t>
      </w:r>
      <w:r>
        <w:rPr>
          <w:spacing w:val="-1"/>
        </w:rPr>
        <w:t> </w:t>
      </w:r>
      <w:r>
        <w:rPr/>
        <w:t>are</w:t>
      </w:r>
      <w:r>
        <w:rPr>
          <w:spacing w:val="-2"/>
        </w:rPr>
        <w:t> </w:t>
      </w:r>
      <w:r>
        <w:rPr/>
        <w:t>small,</w:t>
      </w:r>
      <w:r>
        <w:rPr>
          <w:spacing w:val="-2"/>
        </w:rPr>
        <w:t> </w:t>
      </w:r>
      <w:r>
        <w:rPr/>
        <w:t>liquids</w:t>
      </w:r>
      <w:r>
        <w:rPr>
          <w:spacing w:val="-2"/>
        </w:rPr>
        <w:t> </w:t>
      </w:r>
      <w:r>
        <w:rPr/>
        <w:t>such</w:t>
      </w:r>
      <w:r>
        <w:rPr>
          <w:spacing w:val="-2"/>
        </w:rPr>
        <w:t> </w:t>
      </w:r>
      <w:r>
        <w:rPr/>
        <w:t>as</w:t>
      </w:r>
      <w:r>
        <w:rPr>
          <w:spacing w:val="-5"/>
        </w:rPr>
        <w:t> </w:t>
      </w:r>
      <w:r>
        <w:rPr/>
        <w:t>alcohol,</w:t>
      </w:r>
      <w:r>
        <w:rPr>
          <w:spacing w:val="-5"/>
        </w:rPr>
        <w:t> </w:t>
      </w:r>
      <w:r>
        <w:rPr/>
        <w:t>water</w:t>
      </w:r>
      <w:r>
        <w:rPr>
          <w:spacing w:val="-4"/>
        </w:rPr>
        <w:t> </w:t>
      </w:r>
      <w:r>
        <w:rPr/>
        <w:t>(for</w:t>
      </w:r>
      <w:r>
        <w:rPr>
          <w:spacing w:val="-5"/>
        </w:rPr>
        <w:t> </w:t>
      </w:r>
      <w:r>
        <w:rPr/>
        <w:t>gases)</w:t>
      </w:r>
      <w:r>
        <w:rPr>
          <w:spacing w:val="-2"/>
        </w:rPr>
        <w:t> </w:t>
      </w:r>
      <w:r>
        <w:rPr/>
        <w:t>and carbon tetrachloride are used.</w:t>
      </w:r>
    </w:p>
    <w:p>
      <w:pPr>
        <w:pStyle w:val="BodyText"/>
        <w:spacing w:line="259" w:lineRule="auto" w:before="159"/>
        <w:ind w:right="446"/>
        <w:jc w:val="both"/>
      </w:pPr>
      <w:r>
        <w:rPr>
          <w:b/>
        </w:rPr>
        <w:t>Applications: </w:t>
      </w:r>
      <w:r>
        <w:rPr/>
        <w:t>(1) Simple manometer helps in measuring the consumption of gases in the chemical reactions. (2) Manometers</w:t>
      </w:r>
      <w:r>
        <w:rPr>
          <w:spacing w:val="-1"/>
        </w:rPr>
        <w:t> </w:t>
      </w:r>
      <w:r>
        <w:rPr/>
        <w:t>are used in conjunction with flow meters for the measurement of flow of fluids. For example. venturi meter and orifice</w:t>
      </w:r>
      <w:r>
        <w:rPr>
          <w:spacing w:val="-1"/>
        </w:rPr>
        <w:t> </w:t>
      </w:r>
      <w:r>
        <w:rPr/>
        <w:t>meter are used for the</w:t>
      </w:r>
      <w:r>
        <w:rPr>
          <w:spacing w:val="-1"/>
        </w:rPr>
        <w:t> </w:t>
      </w:r>
      <w:r>
        <w:rPr/>
        <w:t>measurement of pressure head using a manometer. Pitot tube measures the velocity head using a manometer.</w:t>
      </w:r>
    </w:p>
    <w:p>
      <w:pPr>
        <w:pStyle w:val="BodyText"/>
        <w:spacing w:line="256" w:lineRule="auto" w:before="161"/>
        <w:ind w:right="444"/>
        <w:jc w:val="both"/>
      </w:pPr>
      <w:r>
        <w:rPr>
          <w:b/>
          <w:sz w:val="28"/>
        </w:rPr>
        <w:t>Differential manometers</w:t>
      </w:r>
      <w:r>
        <w:rPr/>
        <w:t>: Differential manometers find occasional applications. This manometer is suitable for measurement of small pressure differences. It is a sensitive device and useful for measuring even small gas pressures (heads).</w:t>
      </w:r>
    </w:p>
    <w:p>
      <w:pPr>
        <w:pStyle w:val="BodyText"/>
        <w:spacing w:line="259" w:lineRule="auto" w:before="166"/>
        <w:ind w:right="154"/>
      </w:pPr>
      <w:r>
        <w:rPr/>
        <w:t>The </w:t>
      </w:r>
      <w:r>
        <w:rPr>
          <w:i/>
        </w:rPr>
        <w:t>construction </w:t>
      </w:r>
      <w:r>
        <w:rPr/>
        <w:t>of a differential manometer is given in Figure. The differential manometer is also</w:t>
      </w:r>
      <w:r>
        <w:rPr>
          <w:spacing w:val="40"/>
        </w:rPr>
        <w:t> </w:t>
      </w:r>
      <w:r>
        <w:rPr/>
        <w:t>known</w:t>
      </w:r>
      <w:r>
        <w:rPr>
          <w:spacing w:val="-10"/>
        </w:rPr>
        <w:t> </w:t>
      </w:r>
      <w:r>
        <w:rPr/>
        <w:t>as</w:t>
      </w:r>
      <w:r>
        <w:rPr>
          <w:spacing w:val="-9"/>
        </w:rPr>
        <w:t> </w:t>
      </w:r>
      <w:r>
        <w:rPr/>
        <w:t>two-fluid</w:t>
      </w:r>
      <w:r>
        <w:rPr>
          <w:spacing w:val="-8"/>
        </w:rPr>
        <w:t> </w:t>
      </w:r>
      <w:r>
        <w:rPr/>
        <w:t>U-tube</w:t>
      </w:r>
      <w:r>
        <w:rPr>
          <w:spacing w:val="-8"/>
        </w:rPr>
        <w:t> </w:t>
      </w:r>
      <w:r>
        <w:rPr/>
        <w:t>manometer.</w:t>
      </w:r>
      <w:r>
        <w:rPr>
          <w:spacing w:val="-9"/>
        </w:rPr>
        <w:t> </w:t>
      </w:r>
      <w:r>
        <w:rPr/>
        <w:t>It</w:t>
      </w:r>
      <w:r>
        <w:rPr>
          <w:spacing w:val="-10"/>
        </w:rPr>
        <w:t> </w:t>
      </w:r>
      <w:r>
        <w:rPr/>
        <w:t>contains</w:t>
      </w:r>
      <w:r>
        <w:rPr>
          <w:spacing w:val="-6"/>
        </w:rPr>
        <w:t> </w:t>
      </w:r>
      <w:r>
        <w:rPr/>
        <w:t>two</w:t>
      </w:r>
      <w:r>
        <w:rPr>
          <w:spacing w:val="-6"/>
        </w:rPr>
        <w:t> </w:t>
      </w:r>
      <w:r>
        <w:rPr/>
        <w:t>immiscible</w:t>
      </w:r>
      <w:r>
        <w:rPr>
          <w:spacing w:val="-9"/>
        </w:rPr>
        <w:t> </w:t>
      </w:r>
      <w:r>
        <w:rPr/>
        <w:t>liquids</w:t>
      </w:r>
      <w:r>
        <w:rPr>
          <w:spacing w:val="-6"/>
        </w:rPr>
        <w:t> </w:t>
      </w:r>
      <w:r>
        <w:rPr/>
        <w:t>A</w:t>
      </w:r>
      <w:r>
        <w:rPr>
          <w:spacing w:val="-9"/>
        </w:rPr>
        <w:t> </w:t>
      </w:r>
      <w:r>
        <w:rPr/>
        <w:t>and</w:t>
      </w:r>
      <w:r>
        <w:rPr>
          <w:spacing w:val="-9"/>
        </w:rPr>
        <w:t> </w:t>
      </w:r>
      <w:r>
        <w:rPr/>
        <w:t>B</w:t>
      </w:r>
      <w:r>
        <w:rPr>
          <w:spacing w:val="-7"/>
        </w:rPr>
        <w:t> </w:t>
      </w:r>
      <w:r>
        <w:rPr/>
        <w:t>having</w:t>
      </w:r>
      <w:r>
        <w:rPr>
          <w:spacing w:val="-7"/>
        </w:rPr>
        <w:t> </w:t>
      </w:r>
      <w:r>
        <w:rPr/>
        <w:t>nearly</w:t>
      </w:r>
      <w:r>
        <w:rPr>
          <w:spacing w:val="-8"/>
        </w:rPr>
        <w:t> </w:t>
      </w:r>
      <w:r>
        <w:rPr>
          <w:spacing w:val="-4"/>
        </w:rPr>
        <w:t>same</w:t>
      </w:r>
    </w:p>
    <w:p>
      <w:pPr>
        <w:pStyle w:val="BodyText"/>
        <w:spacing w:after="0" w:line="259" w:lineRule="auto"/>
        <w:sectPr>
          <w:pgSz w:w="11910" w:h="16840"/>
          <w:pgMar w:header="331" w:footer="453" w:top="1340" w:bottom="640" w:left="1417" w:right="992"/>
        </w:sectPr>
      </w:pPr>
    </w:p>
    <w:p>
      <w:pPr>
        <w:pStyle w:val="BodyText"/>
        <w:spacing w:line="256" w:lineRule="auto" w:before="90"/>
        <w:ind w:right="443"/>
        <w:jc w:val="both"/>
      </w:pPr>
      <w:r>
        <w:rPr/>
        <w:t>densities.</w:t>
      </w:r>
      <w:r>
        <w:rPr>
          <w:spacing w:val="-2"/>
        </w:rPr>
        <w:t> </w:t>
      </w:r>
      <w:r>
        <w:rPr/>
        <w:t>The</w:t>
      </w:r>
      <w:r>
        <w:rPr>
          <w:spacing w:val="-1"/>
        </w:rPr>
        <w:t> </w:t>
      </w:r>
      <w:r>
        <w:rPr/>
        <w:t>U</w:t>
      </w:r>
      <w:r>
        <w:rPr>
          <w:spacing w:val="-1"/>
        </w:rPr>
        <w:t> </w:t>
      </w:r>
      <w:r>
        <w:rPr/>
        <w:t>tube</w:t>
      </w:r>
      <w:r>
        <w:rPr>
          <w:spacing w:val="-1"/>
        </w:rPr>
        <w:t> </w:t>
      </w:r>
      <w:r>
        <w:rPr/>
        <w:t>consists of</w:t>
      </w:r>
      <w:r>
        <w:rPr>
          <w:spacing w:val="-1"/>
        </w:rPr>
        <w:t> </w:t>
      </w:r>
      <w:r>
        <w:rPr/>
        <w:t>enlarged</w:t>
      </w:r>
      <w:r>
        <w:rPr>
          <w:spacing w:val="-1"/>
        </w:rPr>
        <w:t> </w:t>
      </w:r>
      <w:r>
        <w:rPr/>
        <w:t>chambers</w:t>
      </w:r>
      <w:r>
        <w:rPr>
          <w:spacing w:val="-4"/>
        </w:rPr>
        <w:t> </w:t>
      </w:r>
      <w:r>
        <w:rPr/>
        <w:t>on both</w:t>
      </w:r>
      <w:r>
        <w:rPr>
          <w:spacing w:val="-1"/>
        </w:rPr>
        <w:t> </w:t>
      </w:r>
      <w:r>
        <w:rPr/>
        <w:t>limbs. Hence,</w:t>
      </w:r>
      <w:r>
        <w:rPr>
          <w:spacing w:val="-1"/>
        </w:rPr>
        <w:t> </w:t>
      </w:r>
      <w:r>
        <w:rPr/>
        <w:t>the</w:t>
      </w:r>
      <w:r>
        <w:rPr>
          <w:spacing w:val="-3"/>
        </w:rPr>
        <w:t> </w:t>
      </w:r>
      <w:r>
        <w:rPr/>
        <w:t>meniscus</w:t>
      </w:r>
      <w:r>
        <w:rPr>
          <w:spacing w:val="-1"/>
        </w:rPr>
        <w:t> </w:t>
      </w:r>
      <w:r>
        <w:rPr/>
        <w:t>of</w:t>
      </w:r>
      <w:r>
        <w:rPr>
          <w:spacing w:val="-1"/>
        </w:rPr>
        <w:t> </w:t>
      </w:r>
      <w:r>
        <w:rPr/>
        <w:t>the</w:t>
      </w:r>
      <w:r>
        <w:rPr>
          <w:spacing w:val="-1"/>
        </w:rPr>
        <w:t> </w:t>
      </w:r>
      <w:r>
        <w:rPr/>
        <w:t>liquid in these enlarged chambers does not change appreciably with changes in the reading R.</w:t>
      </w:r>
    </w:p>
    <w:p>
      <w:pPr>
        <w:pStyle w:val="BodyText"/>
        <w:tabs>
          <w:tab w:pos="5784" w:val="left" w:leader="none"/>
        </w:tabs>
        <w:spacing w:line="403" w:lineRule="auto" w:before="163"/>
        <w:ind w:left="1463" w:right="787" w:hanging="1440"/>
        <w:rPr>
          <w:position w:val="2"/>
        </w:rPr>
      </w:pPr>
      <w:r>
        <w:rPr/>
        <w:t>Using</w:t>
      </w:r>
      <w:r>
        <w:rPr>
          <w:spacing w:val="-3"/>
        </w:rPr>
        <w:t> </w:t>
      </w:r>
      <w:r>
        <w:rPr/>
        <w:t>the</w:t>
      </w:r>
      <w:r>
        <w:rPr>
          <w:spacing w:val="-3"/>
        </w:rPr>
        <w:t> </w:t>
      </w:r>
      <w:r>
        <w:rPr/>
        <w:t>principle</w:t>
      </w:r>
      <w:r>
        <w:rPr>
          <w:spacing w:val="-4"/>
        </w:rPr>
        <w:t> </w:t>
      </w:r>
      <w:r>
        <w:rPr/>
        <w:t>of</w:t>
      </w:r>
      <w:r>
        <w:rPr>
          <w:spacing w:val="-3"/>
        </w:rPr>
        <w:t> </w:t>
      </w:r>
      <w:r>
        <w:rPr/>
        <w:t>simple</w:t>
      </w:r>
      <w:r>
        <w:rPr>
          <w:spacing w:val="-3"/>
        </w:rPr>
        <w:t> </w:t>
      </w:r>
      <w:r>
        <w:rPr/>
        <w:t>manometers,</w:t>
      </w:r>
      <w:r>
        <w:rPr>
          <w:spacing w:val="-4"/>
        </w:rPr>
        <w:t> </w:t>
      </w:r>
      <w:r>
        <w:rPr/>
        <w:t>the</w:t>
      </w:r>
      <w:r>
        <w:rPr>
          <w:spacing w:val="-3"/>
        </w:rPr>
        <w:t> </w:t>
      </w:r>
      <w:r>
        <w:rPr/>
        <w:t>pressure</w:t>
      </w:r>
      <w:r>
        <w:rPr>
          <w:spacing w:val="-3"/>
        </w:rPr>
        <w:t> </w:t>
      </w:r>
      <w:r>
        <w:rPr/>
        <w:t>difference</w:t>
      </w:r>
      <w:r>
        <w:rPr>
          <w:spacing w:val="-3"/>
        </w:rPr>
        <w:t> </w:t>
      </w:r>
      <w:r>
        <w:rPr/>
        <w:t>(ΔP</w:t>
      </w:r>
      <w:r>
        <w:rPr>
          <w:spacing w:val="-2"/>
        </w:rPr>
        <w:t> </w:t>
      </w:r>
      <w:r>
        <w:rPr/>
        <w:t>pascals)</w:t>
      </w:r>
      <w:r>
        <w:rPr>
          <w:spacing w:val="-4"/>
        </w:rPr>
        <w:t> </w:t>
      </w:r>
      <w:r>
        <w:rPr/>
        <w:t>can</w:t>
      </w:r>
      <w:r>
        <w:rPr>
          <w:spacing w:val="-3"/>
        </w:rPr>
        <w:t> </w:t>
      </w:r>
      <w:r>
        <w:rPr/>
        <w:t>be</w:t>
      </w:r>
      <w:r>
        <w:rPr>
          <w:spacing w:val="-3"/>
        </w:rPr>
        <w:t> </w:t>
      </w:r>
      <w:r>
        <w:rPr/>
        <w:t>written</w:t>
      </w:r>
      <w:r>
        <w:rPr>
          <w:spacing w:val="-3"/>
        </w:rPr>
        <w:t> </w:t>
      </w:r>
      <w:r>
        <w:rPr/>
        <w:t>as: </w:t>
      </w:r>
      <w:r>
        <w:rPr>
          <w:position w:val="2"/>
        </w:rPr>
        <w:t>ΔP = P</w:t>
      </w:r>
      <w:r>
        <w:rPr>
          <w:sz w:val="14"/>
        </w:rPr>
        <w:t>1</w:t>
      </w:r>
      <w:r>
        <w:rPr>
          <w:spacing w:val="40"/>
          <w:sz w:val="14"/>
        </w:rPr>
        <w:t> </w:t>
      </w:r>
      <w:r>
        <w:rPr>
          <w:position w:val="2"/>
        </w:rPr>
        <w:t>– P</w:t>
      </w:r>
      <w:r>
        <w:rPr>
          <w:sz w:val="14"/>
        </w:rPr>
        <w:t>2</w:t>
      </w:r>
      <w:r>
        <w:rPr>
          <w:spacing w:val="40"/>
          <w:sz w:val="14"/>
        </w:rPr>
        <w:t> </w:t>
      </w:r>
      <w:r>
        <w:rPr>
          <w:position w:val="2"/>
        </w:rPr>
        <w:t>= R(ρ</w:t>
      </w:r>
      <w:r>
        <w:rPr>
          <w:sz w:val="14"/>
        </w:rPr>
        <w:t>C </w:t>
      </w:r>
      <w:r>
        <w:rPr>
          <w:position w:val="2"/>
        </w:rPr>
        <w:t>– ρ</w:t>
      </w:r>
      <w:r>
        <w:rPr>
          <w:sz w:val="14"/>
        </w:rPr>
        <w:t>A</w:t>
      </w:r>
      <w:r>
        <w:rPr>
          <w:position w:val="2"/>
        </w:rPr>
        <w:t>) g</w:t>
        <w:tab/>
      </w:r>
      <w:r>
        <w:rPr>
          <w:spacing w:val="-4"/>
          <w:position w:val="2"/>
        </w:rPr>
        <w:t>(12)</w:t>
      </w:r>
    </w:p>
    <w:p>
      <w:pPr>
        <w:pStyle w:val="BodyText"/>
        <w:spacing w:line="259" w:lineRule="auto"/>
        <w:ind w:right="443"/>
        <w:jc w:val="both"/>
      </w:pPr>
      <w:r>
        <w:rPr/>
        <mc:AlternateContent>
          <mc:Choice Requires="wps">
            <w:drawing>
              <wp:anchor distT="0" distB="0" distL="0" distR="0" allowOverlap="1" layoutInCell="1" locked="0" behindDoc="1" simplePos="0" relativeHeight="487432192">
                <wp:simplePos x="0" y="0"/>
                <wp:positionH relativeFrom="page">
                  <wp:posOffset>1582902</wp:posOffset>
                </wp:positionH>
                <wp:positionV relativeFrom="paragraph">
                  <wp:posOffset>1257131</wp:posOffset>
                </wp:positionV>
                <wp:extent cx="3829685" cy="417957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98.986732pt;width:301.55pt;height:329.1pt;mso-position-horizontal-relative:page;mso-position-vertical-relative:paragraph;z-index:-15884288" id="docshape8" coordorigin="2493,1980" coordsize="6031,6582" path="m6440,7405l6440,7395,6438,7386,6434,7377,6429,7368,6423,7359,6416,7350,6408,7342,6398,7333,6385,7322,6370,7310,6352,7297,6330,7283,6217,7212,5549,6816,5487,6779,5364,6707,5301,6671,5182,6608,5127,6580,5074,6555,5022,6533,4973,6514,4925,6498,4879,6485,4834,6475,4807,6470,4791,6467,4750,6463,4710,6463,4671,6465,4634,6470,4649,6409,4660,6347,4660,6347,4666,6284,4668,6221,4666,6157,4658,6092,4645,6027,4626,5960,4602,5894,4573,5827,4538,5759,4496,5690,4458,5636,4416,5580,4370,5525,4319,5468,4315,5464,4315,6242,4308,6295,4296,6347,4296,6347,4276,6399,4249,6450,4213,6500,4170,6547,3939,6779,2981,5821,3181,5621,3215,5588,3246,5559,3275,5534,3302,5513,3327,5496,3351,5481,3376,5468,3401,5458,3481,5436,3561,5430,3642,5440,3723,5466,3788,5497,3854,5536,3920,5584,3986,5639,4053,5702,4102,5754,4147,5806,4187,5860,4224,5914,4254,5969,4278,6024,4296,6079,4308,6133,4315,6188,4315,6242,4315,5464,4282,5430,4265,5412,4205,5354,4146,5301,4087,5253,4028,5208,3968,5168,3894,5124,3820,5087,3746,5058,3672,5034,3598,5017,3526,5007,3454,5006,3383,5010,3313,5022,3244,5043,3177,5070,3110,5103,3088,5118,3065,5135,3017,5170,2991,5193,2963,5218,2932,5247,2899,5279,2520,5658,2506,5676,2497,5697,2493,5722,2493,5751,2502,5784,2520,5820,2548,5859,2585,5900,5217,8532,5226,8540,5235,8547,5244,8553,5253,8558,5263,8560,5273,8561,5282,8561,5293,8558,5305,8555,5318,8550,5331,8544,5345,8536,5359,8526,5373,8514,5389,8500,5406,8484,5423,8467,5437,8450,5449,8435,5460,8422,5467,8408,5473,8395,5477,8383,5480,8370,5482,8361,5483,8351,5482,8341,5480,8331,5475,8322,5469,8312,5462,8303,5454,8295,4244,7085,4403,6926,4444,6889,4488,6860,4533,6838,4579,6824,4629,6818,4680,6816,4733,6821,4788,6831,4845,6846,4904,6866,4965,6891,5027,6921,5091,6955,5158,6992,5226,7031,5297,7073,6147,7588,6162,7597,6176,7604,6189,7609,6200,7613,6212,7615,6224,7616,6236,7615,6250,7613,6263,7608,6276,7601,6289,7593,6302,7582,6318,7570,6334,7556,6351,7539,6370,7519,6387,7501,6401,7484,6413,7469,6422,7455,6430,7442,6435,7429,6438,7417,6440,7405xm7751,5800l7751,5760,7750,5726,7747,5698,7743,5677,7739,5659,7735,5644,7730,5632,7725,5620,7720,5609,7714,5598,7707,5587,7700,5575,7658,5525,7645,5510,7631,5495,7598,5462,7574,5438,7551,5417,7512,5381,7495,5367,7479,5354,7465,5344,7452,5335,7438,5327,7425,5323,7408,5322,7400,5325,7394,5332,7385,5346,7379,5367,7377,5395,7379,5430,7382,5471,7383,5515,7382,5563,7380,5614,7376,5669,7368,5725,7355,5784,7338,5845,7315,5905,7283,5963,7242,6019,7193,6073,7127,6130,7056,6175,6978,6207,6895,6226,6825,6235,6752,6235,6677,6226,6598,6209,6516,6184,6446,6157,6373,6125,6299,6088,6222,6045,6144,5996,6064,5942,6002,5897,5940,5850,5877,5800,5813,5746,5748,5690,5683,5631,5617,5568,5550,5502,5490,5441,5433,5382,5379,5322,5327,5264,5277,5206,5230,5148,5185,5091,5143,5034,5103,4978,5055,4908,5011,4839,4972,4771,4936,4705,4904,4640,4876,4576,4851,4514,4823,4429,4803,4347,4792,4269,4789,4194,4794,4123,4810,4039,4840,3963,4883,3893,4937,3830,4992,3780,5049,3738,5106,3706,5166,3684,5226,3669,5284,3657,5341,3649,5395,3645,5446,3645,5493,3646,5537,3648,5613,3654,5641,3653,5662,3649,5675,3641,5682,3634,5685,3623,5683,3611,5681,3602,5677,3593,5672,3581,5665,3568,5657,3554,5648,3539,5636,3524,5624,3507,5592,3471,5573,3451,5533,3411,5499,3378,5483,3363,5467,3350,5427,3318,5415,3311,5404,3304,5393,3298,5382,3293,5369,3287,5353,3282,5335,3276,5312,3270,5285,3266,5253,3263,5214,3263,5170,3263,5123,3265,5075,3271,5027,3280,4978,3292,4929,3306,4880,3324,4832,3345,4784,3368,4737,3394,4693,3425,4651,3459,4612,3496,4556,3557,4509,3621,4468,3689,4436,3760,4411,3836,4394,3916,4385,3988,4380,4061,4381,4136,4387,4213,4398,4292,4415,4373,4438,4456,4460,4523,4485,4590,4513,4659,4544,4728,4578,4798,4616,4869,4656,4941,4700,5013,4748,5087,4789,5147,4832,5209,4878,5270,4926,5332,4975,5395,5028,5457,5082,5520,5138,5584,5197,5647,5258,5711,5321,5775,5383,5837,5445,5896,5507,5953,5568,6008,5629,6061,5689,6111,5749,6159,5808,6205,5867,6249,5925,6290,5983,6330,6062,6381,6139,6429,6216,6471,6291,6510,6365,6544,6438,6575,6510,6601,6581,6624,6659,6646,6736,6661,6811,6671,6884,6676,6955,6675,7024,6669,7092,6658,7167,6639,7240,6613,7309,6580,7375,6539,7437,6491,7497,6437,7545,6386,7588,6333,7624,6279,7655,6222,7679,6164,7700,6107,7717,6052,7730,5997,7740,5945,7747,5894,7751,5846,7751,5800xm8523,5311l8522,5301,8520,5291,8515,5282,8509,5272,8502,5263,8494,5255,7471,4231,7673,4029,7735,3962,7766,3922,7788,3893,7832,3823,7867,3751,7893,3677,7910,3603,7921,3527,7924,3449,7920,3370,7908,3289,7891,3221,7871,3152,7846,3083,7816,3013,7781,2942,7741,2871,7703,2810,7661,2749,7616,2688,7568,2626,7523,2573,7523,3367,7520,3427,7510,3484,7491,3542,7462,3598,7423,3653,7375,3708,7161,3922,6021,2781,6240,2562,6271,2532,6305,2504,6342,2477,6381,2452,6423,2431,6470,2415,6522,2405,6578,2400,6638,2404,6705,2417,6776,2440,6852,2473,6914,2508,6979,2550,7045,2599,7113,2657,7182,2723,7243,2787,7298,2852,7347,2917,7392,2983,7431,3049,7463,3115,7488,3180,7506,3243,7518,3305,7523,3367,7523,2573,7516,2565,7460,2504,7401,2443,7357,2400,7336,2380,7272,2323,7208,2270,7143,2221,7079,2176,6999,2128,6920,2087,6842,2053,6764,2024,6688,2003,6613,1988,6539,1981,6466,1980,6397,1985,6334,1997,6276,2012,6224,2033,6178,2057,6136,2081,6099,2104,6066,2126,6036,2150,6006,2175,5977,2202,5947,2231,5565,2613,5550,2632,5541,2656,5537,2684,5538,2715,5547,2749,5547,2749,5566,2786,5595,2826,5634,2869,8257,5492,8266,5500,8275,5507,8284,5513,8293,5518,8303,5520,8313,5521,8322,5521,8333,5518,8345,5515,8358,5510,8371,5504,8385,5496,8399,5486,8413,5474,8429,5460,8446,5444,8463,5427,8477,5410,8489,5395,8500,5382,8507,5368,8513,5355,8517,5343,8520,5330,8522,5321,8523,5311xe" filled="true" fillcolor="#deeaf6" stroked="false">
                <v:path arrowok="t"/>
                <v:fill opacity="32896f" type="solid"/>
                <w10:wrap type="none"/>
              </v:shape>
            </w:pict>
          </mc:Fallback>
        </mc:AlternateContent>
      </w:r>
      <w:r>
        <w:rPr>
          <w:position w:val="2"/>
        </w:rPr>
        <w:t>Equation (12) indicates that the smaller the difference (ρ</w:t>
      </w:r>
      <w:r>
        <w:rPr>
          <w:sz w:val="14"/>
        </w:rPr>
        <w:t>C</w:t>
      </w:r>
      <w:r>
        <w:rPr>
          <w:spacing w:val="40"/>
          <w:sz w:val="14"/>
        </w:rPr>
        <w:t> </w:t>
      </w:r>
      <w:r>
        <w:rPr>
          <w:position w:val="2"/>
        </w:rPr>
        <w:t>– ρ</w:t>
      </w:r>
      <w:r>
        <w:rPr>
          <w:sz w:val="14"/>
        </w:rPr>
        <w:t>A</w:t>
      </w:r>
      <w:r>
        <w:rPr>
          <w:position w:val="2"/>
        </w:rPr>
        <w:t>), the larger will be reading on the </w:t>
      </w:r>
      <w:r>
        <w:rPr/>
        <w:t>manometer (R metres) for a given value of ΔΡ.</w:t>
      </w:r>
    </w:p>
    <w:p>
      <w:pPr>
        <w:pStyle w:val="BodyText"/>
        <w:spacing w:before="1"/>
        <w:ind w:left="0"/>
        <w:rPr>
          <w:sz w:val="11"/>
        </w:rPr>
      </w:pPr>
      <w:r>
        <w:rPr>
          <w:sz w:val="11"/>
        </w:rPr>
        <w:drawing>
          <wp:anchor distT="0" distB="0" distL="0" distR="0" allowOverlap="1" layoutInCell="1" locked="0" behindDoc="1" simplePos="0" relativeHeight="487590912">
            <wp:simplePos x="0" y="0"/>
            <wp:positionH relativeFrom="page">
              <wp:posOffset>1828800</wp:posOffset>
            </wp:positionH>
            <wp:positionV relativeFrom="paragraph">
              <wp:posOffset>101509</wp:posOffset>
            </wp:positionV>
            <wp:extent cx="3158966" cy="2820733"/>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9" cstate="print"/>
                    <a:stretch>
                      <a:fillRect/>
                    </a:stretch>
                  </pic:blipFill>
                  <pic:spPr>
                    <a:xfrm>
                      <a:off x="0" y="0"/>
                      <a:ext cx="3158966" cy="2820733"/>
                    </a:xfrm>
                    <a:prstGeom prst="rect">
                      <a:avLst/>
                    </a:prstGeom>
                  </pic:spPr>
                </pic:pic>
              </a:graphicData>
            </a:graphic>
          </wp:anchor>
        </w:drawing>
      </w:r>
    </w:p>
    <w:p>
      <w:pPr>
        <w:pStyle w:val="BodyText"/>
        <w:spacing w:before="156"/>
        <w:ind w:left="2183"/>
      </w:pPr>
      <w:r>
        <w:rPr/>
        <w:t>Construction</w:t>
      </w:r>
      <w:r>
        <w:rPr>
          <w:spacing w:val="-6"/>
        </w:rPr>
        <w:t> </w:t>
      </w:r>
      <w:r>
        <w:rPr/>
        <w:t>of</w:t>
      </w:r>
      <w:r>
        <w:rPr>
          <w:spacing w:val="-2"/>
        </w:rPr>
        <w:t> </w:t>
      </w:r>
      <w:r>
        <w:rPr/>
        <w:t>differential</w:t>
      </w:r>
      <w:r>
        <w:rPr>
          <w:spacing w:val="-5"/>
        </w:rPr>
        <w:t> </w:t>
      </w:r>
      <w:r>
        <w:rPr>
          <w:spacing w:val="-2"/>
        </w:rPr>
        <w:t>manometer</w:t>
      </w:r>
    </w:p>
    <w:p>
      <w:pPr>
        <w:pStyle w:val="BodyText"/>
        <w:spacing w:line="256" w:lineRule="auto" w:before="185"/>
        <w:ind w:right="443"/>
        <w:jc w:val="both"/>
      </w:pPr>
      <w:r>
        <w:rPr>
          <w:b/>
        </w:rPr>
        <w:t>Applications</w:t>
      </w:r>
      <w:r>
        <w:rPr/>
        <w:t>: Micromanometers based on the liquid column principle are available commercially. They measure the reading with extreme precision and sensitivity. These are free from errors due to capillarity and require no calibration, apart from checking the micrometer scale.</w:t>
      </w:r>
    </w:p>
    <w:p>
      <w:pPr>
        <w:pStyle w:val="BodyText"/>
        <w:spacing w:line="256" w:lineRule="auto" w:before="171"/>
        <w:ind w:right="443"/>
        <w:jc w:val="both"/>
      </w:pPr>
      <w:r>
        <w:rPr>
          <w:b/>
          <w:sz w:val="28"/>
        </w:rPr>
        <w:t>Inclined</w:t>
      </w:r>
      <w:r>
        <w:rPr>
          <w:b/>
          <w:spacing w:val="-4"/>
          <w:sz w:val="28"/>
        </w:rPr>
        <w:t> </w:t>
      </w:r>
      <w:r>
        <w:rPr>
          <w:b/>
          <w:sz w:val="28"/>
        </w:rPr>
        <w:t>manometers</w:t>
      </w:r>
      <w:r>
        <w:rPr/>
        <w:t>:</w:t>
      </w:r>
      <w:r>
        <w:rPr>
          <w:spacing w:val="-2"/>
        </w:rPr>
        <w:t> </w:t>
      </w:r>
      <w:r>
        <w:rPr/>
        <w:t>Inclined</w:t>
      </w:r>
      <w:r>
        <w:rPr>
          <w:spacing w:val="-5"/>
        </w:rPr>
        <w:t> </w:t>
      </w:r>
      <w:r>
        <w:rPr/>
        <w:t>manometer</w:t>
      </w:r>
      <w:r>
        <w:rPr>
          <w:spacing w:val="-2"/>
        </w:rPr>
        <w:t> </w:t>
      </w:r>
      <w:r>
        <w:rPr/>
        <w:t>measures</w:t>
      </w:r>
      <w:r>
        <w:rPr>
          <w:spacing w:val="-2"/>
        </w:rPr>
        <w:t> </w:t>
      </w:r>
      <w:r>
        <w:rPr/>
        <w:t>the</w:t>
      </w:r>
      <w:r>
        <w:rPr>
          <w:spacing w:val="-4"/>
        </w:rPr>
        <w:t> </w:t>
      </w:r>
      <w:r>
        <w:rPr/>
        <w:t>minute</w:t>
      </w:r>
      <w:r>
        <w:rPr>
          <w:spacing w:val="-2"/>
        </w:rPr>
        <w:t> </w:t>
      </w:r>
      <w:r>
        <w:rPr/>
        <w:t>pressure</w:t>
      </w:r>
      <w:r>
        <w:rPr>
          <w:spacing w:val="-4"/>
        </w:rPr>
        <w:t> </w:t>
      </w:r>
      <w:r>
        <w:rPr/>
        <w:t>difference</w:t>
      </w:r>
      <w:r>
        <w:rPr>
          <w:spacing w:val="40"/>
        </w:rPr>
        <w:t> </w:t>
      </w:r>
      <w:r>
        <w:rPr/>
        <w:t>between any two points in a fluid contained in a pipe or vessel. It is a modification of differential manometer. This type of manometer increases the accuracy of the pressure determination particularly for small </w:t>
      </w:r>
      <w:r>
        <w:rPr>
          <w:spacing w:val="-2"/>
        </w:rPr>
        <w:t>head.</w:t>
      </w:r>
    </w:p>
    <w:p>
      <w:pPr>
        <w:pStyle w:val="BodyText"/>
        <w:spacing w:line="256" w:lineRule="auto" w:before="166"/>
        <w:ind w:right="447"/>
        <w:jc w:val="both"/>
      </w:pPr>
      <w:r>
        <w:rPr/>
        <w:t>Construction: In this type, the vertical leg is enlarged so that the movement of meniscus in the enlargement is negligible within the range of guaze.</w:t>
      </w:r>
    </w:p>
    <w:p>
      <w:pPr>
        <w:pStyle w:val="BodyText"/>
        <w:spacing w:after="0" w:line="256" w:lineRule="auto"/>
        <w:jc w:val="both"/>
        <w:sectPr>
          <w:pgSz w:w="11910" w:h="16840"/>
          <w:pgMar w:header="331" w:footer="453" w:top="1340" w:bottom="640" w:left="1417" w:right="992"/>
        </w:sectPr>
      </w:pPr>
    </w:p>
    <w:p>
      <w:pPr>
        <w:pStyle w:val="BodyText"/>
        <w:spacing w:before="5"/>
        <w:ind w:left="0"/>
        <w:rPr>
          <w:sz w:val="7"/>
        </w:rPr>
      </w:pPr>
    </w:p>
    <w:p>
      <w:pPr>
        <w:pStyle w:val="BodyText"/>
        <w:ind w:left="1463"/>
        <w:rPr>
          <w:sz w:val="20"/>
        </w:rPr>
      </w:pPr>
      <w:r>
        <w:rPr>
          <w:sz w:val="20"/>
        </w:rPr>
        <w:drawing>
          <wp:inline distT="0" distB="0" distL="0" distR="0">
            <wp:extent cx="3407854" cy="2533554"/>
            <wp:effectExtent l="0" t="0" r="0" b="0"/>
            <wp:docPr id="12" name="Image 12"/>
            <wp:cNvGraphicFramePr>
              <a:graphicFrameLocks/>
            </wp:cNvGraphicFramePr>
            <a:graphic>
              <a:graphicData uri="http://schemas.openxmlformats.org/drawingml/2006/picture">
                <pic:pic>
                  <pic:nvPicPr>
                    <pic:cNvPr id="12" name="Image 12"/>
                    <pic:cNvPicPr/>
                  </pic:nvPicPr>
                  <pic:blipFill>
                    <a:blip r:embed="rId10" cstate="print"/>
                    <a:stretch>
                      <a:fillRect/>
                    </a:stretch>
                  </pic:blipFill>
                  <pic:spPr>
                    <a:xfrm>
                      <a:off x="0" y="0"/>
                      <a:ext cx="3407854" cy="2533554"/>
                    </a:xfrm>
                    <a:prstGeom prst="rect">
                      <a:avLst/>
                    </a:prstGeom>
                  </pic:spPr>
                </pic:pic>
              </a:graphicData>
            </a:graphic>
          </wp:inline>
        </w:drawing>
      </w:r>
      <w:r>
        <w:rPr>
          <w:sz w:val="20"/>
        </w:rPr>
      </w:r>
    </w:p>
    <w:p>
      <w:pPr>
        <w:pStyle w:val="BodyText"/>
        <w:spacing w:line="259" w:lineRule="auto" w:before="162"/>
        <w:ind w:right="440"/>
        <w:jc w:val="both"/>
      </w:pPr>
      <w:r>
        <w:rPr/>
        <mc:AlternateContent>
          <mc:Choice Requires="wps">
            <w:drawing>
              <wp:anchor distT="0" distB="0" distL="0" distR="0" allowOverlap="1" layoutInCell="1" locked="0" behindDoc="1" simplePos="0" relativeHeight="487432704">
                <wp:simplePos x="0" y="0"/>
                <wp:positionH relativeFrom="page">
                  <wp:posOffset>1582902</wp:posOffset>
                </wp:positionH>
                <wp:positionV relativeFrom="paragraph">
                  <wp:posOffset>-235839</wp:posOffset>
                </wp:positionV>
                <wp:extent cx="3829685" cy="417957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18.570028pt;width:301.55pt;height:329.1pt;mso-position-horizontal-relative:page;mso-position-vertical-relative:paragraph;z-index:-15883776" id="docshape9" coordorigin="2493,-371" coordsize="6031,6582" path="m6440,5054l6440,5044,6438,5034,6434,5026,6429,5017,6423,5008,6416,4999,6408,4991,6398,4982,6385,4971,6370,4959,6352,4946,6330,4932,6217,4861,5549,4465,5487,4428,5364,4355,5301,4320,5182,4256,5127,4228,5074,4204,5022,4182,4973,4163,4925,4147,4879,4134,4834,4124,4807,4119,4791,4116,4750,4112,4710,4112,4671,4114,4634,4119,4649,4058,4660,3996,4660,3996,4666,3933,4668,3870,4666,3806,4658,3741,4645,3676,4626,3609,4602,3543,4573,3476,4538,3408,4496,3339,4458,3284,4416,3229,4370,3173,4319,3117,4315,3112,4315,3891,4308,3944,4296,3996,4296,3996,4276,4048,4249,4099,4213,4149,4170,4196,3939,4428,2981,3470,3181,3270,3215,3237,3246,3208,3275,3183,3302,3162,3327,3145,3351,3130,3376,3117,3401,3107,3481,3085,3561,3079,3642,3088,3723,3114,3788,3146,3854,3185,3920,3233,3986,3288,4053,3351,4102,3403,4147,3455,4187,3509,4224,3563,4254,3618,4278,3673,4296,3728,4308,3782,4315,3837,4315,3891,4315,3112,4282,3079,4265,3060,4205,3003,4146,2950,4087,2901,4028,2857,3968,2816,3894,2773,3820,2736,3746,2707,3672,2683,3598,2665,3526,2656,3454,2654,3383,2659,3313,2671,3244,2691,3177,2719,3110,2752,3088,2767,3065,2784,3017,2819,2991,2842,2963,2867,2932,2896,2899,2928,2520,3307,2506,3325,2497,3346,2493,3371,2493,3399,2502,3433,2520,3469,2548,3508,2585,3549,5217,6181,5226,6189,5235,6196,5244,6202,5253,6206,5263,6209,5273,6210,5282,6210,5293,6207,5305,6204,5318,6199,5331,6192,5345,6185,5359,6175,5373,6163,5389,6149,5406,6133,5423,6116,5437,6099,5449,6084,5460,6070,5467,6056,5473,6044,5477,6031,5480,6019,5482,6010,5483,6000,5482,5990,5480,5980,5475,5971,5469,5961,5462,5952,5454,5944,4244,4733,4403,4575,4444,4538,4488,4509,4533,4487,4579,4473,4629,4466,4680,4465,4733,4470,4788,4480,4845,4495,4904,4515,4965,4540,5027,4570,5091,4604,5158,4640,5226,4680,5297,4722,6147,5237,6162,5246,6176,5253,6189,5258,6200,5262,6212,5264,6224,5265,6236,5263,6250,5262,6263,5257,6276,5250,6289,5242,6302,5231,6318,5219,6334,5204,6351,5188,6370,5168,6387,5149,6401,5132,6413,5117,6422,5104,6430,5091,6435,5078,6438,5066,6440,5054xm7751,3449l7751,3409,7750,3375,7747,3347,7743,3325,7739,3308,7735,3293,7730,3280,7725,3269,7720,3258,7714,3247,7707,3235,7700,3224,7658,3174,7645,3159,7631,3144,7598,3111,7574,3087,7551,3066,7512,3030,7495,3016,7479,3003,7465,2993,7452,2984,7438,2976,7425,2971,7408,2971,7400,2974,7394,2981,7385,2995,7379,3016,7377,3044,7379,3079,7382,3120,7383,3164,7382,3212,7380,3263,7376,3318,7368,3374,7355,3433,7338,3494,7315,3554,7283,3612,7242,3668,7193,3722,7127,3779,7056,3824,6978,3856,6895,3875,6825,3883,6752,3883,6677,3875,6598,3858,6516,3833,6446,3806,6373,3774,6299,3737,6222,3694,6144,3645,6064,3590,6002,3546,5940,3499,5877,3449,5813,3395,5748,3339,5683,3279,5617,3217,5550,3151,5490,3090,5433,3031,5379,2971,5327,2913,5277,2855,5230,2797,5185,2740,5143,2683,5103,2627,5055,2556,5011,2488,4972,2420,4936,2354,4904,2289,4876,2225,4851,2162,4823,2078,4803,1996,4792,1917,4789,1843,4794,1771,4810,1688,4840,1612,4883,1542,4937,1479,4992,1428,5049,1387,5106,1355,5166,1333,5226,1317,5284,1306,5341,1298,5395,1294,5446,1294,5493,1295,5537,1296,5613,1302,5641,1302,5662,1298,5675,1290,5682,1283,5685,1272,5683,1260,5681,1251,5677,1241,5672,1230,5665,1216,5657,1203,5648,1188,5636,1173,5624,1156,5592,1120,5573,1100,5533,1060,5499,1027,5483,1012,5467,999,5427,967,5415,960,5404,953,5393,947,5382,942,5369,936,5353,931,5335,925,5312,919,5285,915,5253,912,5214,912,5170,912,5123,914,5075,920,5027,929,4978,941,4929,955,4880,973,4832,993,4784,1017,4737,1043,4693,1074,4651,1108,4612,1145,4556,1205,4509,1270,4468,1338,4436,1409,4411,1485,4394,1565,4385,1636,4380,1710,4381,1785,4387,1862,4398,1941,4415,2022,4438,2105,4460,2172,4485,2239,4513,2308,4544,2377,4578,2447,4616,2518,4656,2589,4700,2662,4748,2735,4789,2796,4832,2858,4878,2919,4926,2981,4975,3044,5028,3106,5082,3169,5138,3233,5197,3296,5258,3360,5321,3424,5383,3486,5445,3545,5507,3602,5568,3657,5629,3710,5689,3760,5749,3808,5808,3854,5867,3898,5925,3939,5983,3979,6062,4030,6139,4077,6216,4120,6291,4159,6365,4193,6438,4223,6510,4250,6581,4273,6659,4294,6736,4310,6811,4320,6884,4324,6955,4323,7024,4317,7092,4307,7167,4288,7240,4262,7309,4229,7375,4188,7437,4140,7497,4086,7545,4034,7588,3982,7624,3927,7655,3871,7679,3813,7700,3756,7717,3701,7730,3646,7740,3594,7747,3543,7751,3495,7751,3449xm8523,2960l8522,2950,8520,2940,8515,2931,8509,2921,8502,2912,8494,2904,7471,1880,7673,1677,7735,1610,7766,1570,7788,1542,7832,1472,7867,1400,7893,1326,7910,1251,7921,1175,7924,1098,7920,1019,7908,938,7891,870,7871,801,7846,732,7816,662,7781,591,7741,520,7703,459,7661,398,7616,336,7568,275,7523,222,7523,1016,7520,1075,7510,1133,7491,1191,7462,1247,7423,1302,7375,1357,7161,1570,6021,430,6240,211,6271,181,6305,153,6342,126,6381,101,6423,80,6470,64,6522,53,6578,49,6638,53,6705,66,6776,89,6852,122,6914,156,6979,199,7045,248,7113,306,7182,372,7243,436,7298,501,7347,566,7392,632,7431,698,7463,764,7488,829,7506,892,7518,954,7523,1016,7523,222,7516,214,7460,153,7401,91,7357,49,7336,29,7272,-28,7208,-81,7143,-130,7079,-175,6999,-223,6920,-264,6842,-298,6764,-327,6688,-349,6613,-363,6539,-370,6466,-371,6397,-366,6334,-355,6276,-339,6224,-318,6178,-294,6136,-270,6099,-247,6066,-226,6036,-201,6006,-176,5977,-149,5947,-120,5565,262,5550,281,5541,305,5537,333,5538,364,5547,398,5547,398,5566,435,5595,475,5634,518,8257,3141,8266,3149,8275,3156,8284,3162,8293,3166,8303,3169,8313,3170,8322,3170,8333,3167,8345,3164,8358,3159,8371,3152,8385,3145,8399,3135,8413,3123,8429,3109,8446,3093,8463,3076,8477,3059,8489,3044,8500,3030,8507,3016,8513,3004,8517,2991,8520,2979,8522,2970,8523,2960xe" filled="true" fillcolor="#deeaf6" stroked="false">
                <v:path arrowok="t"/>
                <v:fill opacity="32896f" type="solid"/>
                <w10:wrap type="none"/>
              </v:shape>
            </w:pict>
          </mc:Fallback>
        </mc:AlternateContent>
      </w:r>
      <w:r>
        <w:rPr/>
        <w:t>But,</w:t>
      </w:r>
      <w:r>
        <w:rPr>
          <w:spacing w:val="-5"/>
        </w:rPr>
        <w:t> </w:t>
      </w:r>
      <w:r>
        <w:rPr/>
        <w:t>the</w:t>
      </w:r>
      <w:r>
        <w:rPr>
          <w:spacing w:val="-5"/>
        </w:rPr>
        <w:t> </w:t>
      </w:r>
      <w:r>
        <w:rPr/>
        <w:t>leg</w:t>
      </w:r>
      <w:r>
        <w:rPr>
          <w:spacing w:val="-6"/>
        </w:rPr>
        <w:t> </w:t>
      </w:r>
      <w:r>
        <w:rPr/>
        <w:t>containing</w:t>
      </w:r>
      <w:r>
        <w:rPr>
          <w:spacing w:val="-6"/>
        </w:rPr>
        <w:t> </w:t>
      </w:r>
      <w:r>
        <w:rPr/>
        <w:t>one</w:t>
      </w:r>
      <w:r>
        <w:rPr>
          <w:spacing w:val="-7"/>
        </w:rPr>
        <w:t> </w:t>
      </w:r>
      <w:r>
        <w:rPr/>
        <w:t>meniscus</w:t>
      </w:r>
      <w:r>
        <w:rPr>
          <w:spacing w:val="-6"/>
        </w:rPr>
        <w:t> </w:t>
      </w:r>
      <w:r>
        <w:rPr/>
        <w:t>is</w:t>
      </w:r>
      <w:r>
        <w:rPr>
          <w:spacing w:val="-6"/>
        </w:rPr>
        <w:t> </w:t>
      </w:r>
      <w:r>
        <w:rPr/>
        <w:t>inclined</w:t>
      </w:r>
      <w:r>
        <w:rPr>
          <w:spacing w:val="-6"/>
        </w:rPr>
        <w:t> </w:t>
      </w:r>
      <w:r>
        <w:rPr/>
        <w:t>in</w:t>
      </w:r>
      <w:r>
        <w:rPr>
          <w:spacing w:val="-7"/>
        </w:rPr>
        <w:t> </w:t>
      </w:r>
      <w:r>
        <w:rPr/>
        <w:t>such</w:t>
      </w:r>
      <w:r>
        <w:rPr>
          <w:spacing w:val="-9"/>
        </w:rPr>
        <w:t> </w:t>
      </w:r>
      <w:r>
        <w:rPr/>
        <w:t>a</w:t>
      </w:r>
      <w:r>
        <w:rPr>
          <w:spacing w:val="-6"/>
        </w:rPr>
        <w:t> </w:t>
      </w:r>
      <w:r>
        <w:rPr/>
        <w:t>manner</w:t>
      </w:r>
      <w:r>
        <w:rPr>
          <w:spacing w:val="-5"/>
        </w:rPr>
        <w:t> </w:t>
      </w:r>
      <w:r>
        <w:rPr/>
        <w:t>that</w:t>
      </w:r>
      <w:r>
        <w:rPr>
          <w:spacing w:val="-6"/>
        </w:rPr>
        <w:t> </w:t>
      </w:r>
      <w:r>
        <w:rPr/>
        <w:t>for</w:t>
      </w:r>
      <w:r>
        <w:rPr>
          <w:spacing w:val="-6"/>
        </w:rPr>
        <w:t> </w:t>
      </w:r>
      <w:r>
        <w:rPr/>
        <w:t>a</w:t>
      </w:r>
      <w:r>
        <w:rPr>
          <w:spacing w:val="-6"/>
        </w:rPr>
        <w:t> </w:t>
      </w:r>
      <w:r>
        <w:rPr/>
        <w:t>small</w:t>
      </w:r>
      <w:r>
        <w:rPr>
          <w:spacing w:val="-6"/>
        </w:rPr>
        <w:t> </w:t>
      </w:r>
      <w:r>
        <w:rPr/>
        <w:t>value</w:t>
      </w:r>
      <w:r>
        <w:rPr>
          <w:spacing w:val="-5"/>
        </w:rPr>
        <w:t> </w:t>
      </w:r>
      <w:r>
        <w:rPr/>
        <w:t>of</w:t>
      </w:r>
      <w:r>
        <w:rPr>
          <w:spacing w:val="-6"/>
        </w:rPr>
        <w:t> </w:t>
      </w:r>
      <w:r>
        <w:rPr/>
        <w:t>reading,</w:t>
      </w:r>
      <w:r>
        <w:rPr>
          <w:spacing w:val="-5"/>
        </w:rPr>
        <w:t> </w:t>
      </w:r>
      <w:r>
        <w:rPr/>
        <w:t>”R” meniscus</w:t>
      </w:r>
      <w:r>
        <w:rPr>
          <w:spacing w:val="-6"/>
        </w:rPr>
        <w:t> </w:t>
      </w:r>
      <w:r>
        <w:rPr/>
        <w:t>moves</w:t>
      </w:r>
      <w:r>
        <w:rPr>
          <w:spacing w:val="-2"/>
        </w:rPr>
        <w:t> </w:t>
      </w:r>
      <w:r>
        <w:rPr/>
        <w:t>a</w:t>
      </w:r>
      <w:r>
        <w:rPr>
          <w:spacing w:val="-4"/>
        </w:rPr>
        <w:t> </w:t>
      </w:r>
      <w:r>
        <w:rPr/>
        <w:t>considerable</w:t>
      </w:r>
      <w:r>
        <w:rPr>
          <w:spacing w:val="-2"/>
        </w:rPr>
        <w:t> </w:t>
      </w:r>
      <w:r>
        <w:rPr/>
        <w:t>distance</w:t>
      </w:r>
      <w:r>
        <w:rPr>
          <w:spacing w:val="-4"/>
        </w:rPr>
        <w:t> </w:t>
      </w:r>
      <w:r>
        <w:rPr/>
        <w:t>along</w:t>
      </w:r>
      <w:r>
        <w:rPr>
          <w:spacing w:val="-5"/>
        </w:rPr>
        <w:t> </w:t>
      </w:r>
      <w:r>
        <w:rPr/>
        <w:t>the</w:t>
      </w:r>
      <w:r>
        <w:rPr>
          <w:spacing w:val="-4"/>
        </w:rPr>
        <w:t> </w:t>
      </w:r>
      <w:r>
        <w:rPr/>
        <w:t>tube</w:t>
      </w:r>
      <w:r>
        <w:rPr>
          <w:spacing w:val="-2"/>
        </w:rPr>
        <w:t> </w:t>
      </w:r>
      <w:r>
        <w:rPr/>
        <w:t>.</w:t>
      </w:r>
      <w:r>
        <w:rPr>
          <w:spacing w:val="-5"/>
        </w:rPr>
        <w:t> </w:t>
      </w:r>
      <w:r>
        <w:rPr/>
        <w:t>The</w:t>
      </w:r>
      <w:r>
        <w:rPr>
          <w:spacing w:val="-4"/>
        </w:rPr>
        <w:t> </w:t>
      </w:r>
      <w:r>
        <w:rPr/>
        <w:t>distance</w:t>
      </w:r>
      <w:r>
        <w:rPr>
          <w:spacing w:val="-2"/>
        </w:rPr>
        <w:t> </w:t>
      </w:r>
      <w:r>
        <w:rPr/>
        <w:t>is</w:t>
      </w:r>
      <w:r>
        <w:rPr>
          <w:spacing w:val="-6"/>
        </w:rPr>
        <w:t> </w:t>
      </w:r>
      <w:r>
        <w:rPr/>
        <w:t>equal</w:t>
      </w:r>
      <w:r>
        <w:rPr>
          <w:spacing w:val="-2"/>
        </w:rPr>
        <w:t> </w:t>
      </w:r>
      <w:r>
        <w:rPr/>
        <w:t>to</w:t>
      </w:r>
      <w:r>
        <w:rPr>
          <w:spacing w:val="-1"/>
        </w:rPr>
        <w:t> </w:t>
      </w:r>
      <w:r>
        <w:rPr/>
        <w:t>'R'</w:t>
      </w:r>
      <w:r>
        <w:rPr>
          <w:spacing w:val="-3"/>
        </w:rPr>
        <w:t> </w:t>
      </w:r>
      <w:r>
        <w:rPr/>
        <w:t>(vertical)</w:t>
      </w:r>
      <w:r>
        <w:rPr>
          <w:spacing w:val="-5"/>
        </w:rPr>
        <w:t> </w:t>
      </w:r>
      <w:r>
        <w:rPr/>
        <w:t>divided by the sine of angle of inclination α (sin α). By making 'α' small, the value of inclined reading (R) is </w:t>
      </w:r>
      <w:r>
        <w:rPr>
          <w:spacing w:val="-2"/>
        </w:rPr>
        <w:t>increased.</w:t>
      </w:r>
    </w:p>
    <w:p>
      <w:pPr>
        <w:pStyle w:val="BodyText"/>
        <w:spacing w:before="155"/>
        <w:jc w:val="both"/>
      </w:pPr>
      <w:r>
        <w:rPr/>
        <w:t>The</w:t>
      </w:r>
      <w:r>
        <w:rPr>
          <w:spacing w:val="-4"/>
        </w:rPr>
        <w:t> </w:t>
      </w:r>
      <w:r>
        <w:rPr/>
        <w:t>principles</w:t>
      </w:r>
      <w:r>
        <w:rPr>
          <w:spacing w:val="-6"/>
        </w:rPr>
        <w:t> </w:t>
      </w:r>
      <w:r>
        <w:rPr/>
        <w:t>of</w:t>
      </w:r>
      <w:r>
        <w:rPr>
          <w:spacing w:val="-5"/>
        </w:rPr>
        <w:t> </w:t>
      </w:r>
      <w:r>
        <w:rPr/>
        <w:t>manometers</w:t>
      </w:r>
      <w:r>
        <w:rPr>
          <w:spacing w:val="-4"/>
        </w:rPr>
        <w:t> </w:t>
      </w:r>
      <w:r>
        <w:rPr/>
        <w:t>also</w:t>
      </w:r>
      <w:r>
        <w:rPr>
          <w:spacing w:val="-2"/>
        </w:rPr>
        <w:t> </w:t>
      </w:r>
      <w:r>
        <w:rPr/>
        <w:t>apply</w:t>
      </w:r>
      <w:r>
        <w:rPr>
          <w:spacing w:val="-6"/>
        </w:rPr>
        <w:t> </w:t>
      </w:r>
      <w:r>
        <w:rPr/>
        <w:t>to</w:t>
      </w:r>
      <w:r>
        <w:rPr>
          <w:spacing w:val="-4"/>
        </w:rPr>
        <w:t> </w:t>
      </w:r>
      <w:r>
        <w:rPr/>
        <w:t>fluids</w:t>
      </w:r>
      <w:r>
        <w:rPr>
          <w:spacing w:val="-4"/>
        </w:rPr>
        <w:t> </w:t>
      </w:r>
      <w:r>
        <w:rPr/>
        <w:t>in</w:t>
      </w:r>
      <w:r>
        <w:rPr>
          <w:spacing w:val="-6"/>
        </w:rPr>
        <w:t> </w:t>
      </w:r>
      <w:r>
        <w:rPr>
          <w:spacing w:val="-2"/>
        </w:rPr>
        <w:t>motion.</w:t>
      </w:r>
    </w:p>
    <w:p>
      <w:pPr>
        <w:pStyle w:val="Heading1"/>
        <w:spacing w:before="184"/>
        <w:ind w:left="2904"/>
        <w:rPr>
          <w:u w:val="none"/>
        </w:rPr>
      </w:pPr>
      <w:r>
        <w:rPr>
          <w:u w:val="single"/>
        </w:rPr>
        <w:t>FLUID</w:t>
      </w:r>
      <w:r>
        <w:rPr>
          <w:spacing w:val="-11"/>
          <w:u w:val="single"/>
        </w:rPr>
        <w:t> </w:t>
      </w:r>
      <w:r>
        <w:rPr>
          <w:spacing w:val="-2"/>
          <w:u w:val="single"/>
        </w:rPr>
        <w:t>DYNAMICS</w:t>
      </w:r>
    </w:p>
    <w:p>
      <w:pPr>
        <w:pStyle w:val="BodyText"/>
        <w:spacing w:before="189"/>
        <w:jc w:val="both"/>
      </w:pPr>
      <w:r>
        <w:rPr/>
        <w:t>Fluid</w:t>
      </w:r>
      <w:r>
        <w:rPr>
          <w:spacing w:val="-5"/>
        </w:rPr>
        <w:t> </w:t>
      </w:r>
      <w:r>
        <w:rPr/>
        <w:t>dynamics</w:t>
      </w:r>
      <w:r>
        <w:rPr>
          <w:spacing w:val="-3"/>
        </w:rPr>
        <w:t> </w:t>
      </w:r>
      <w:r>
        <w:rPr/>
        <w:t>deals</w:t>
      </w:r>
      <w:r>
        <w:rPr>
          <w:spacing w:val="-5"/>
        </w:rPr>
        <w:t> </w:t>
      </w:r>
      <w:r>
        <w:rPr/>
        <w:t>with</w:t>
      </w:r>
      <w:r>
        <w:rPr>
          <w:spacing w:val="-3"/>
        </w:rPr>
        <w:t> </w:t>
      </w:r>
      <w:r>
        <w:rPr/>
        <w:t>the</w:t>
      </w:r>
      <w:r>
        <w:rPr>
          <w:spacing w:val="-4"/>
        </w:rPr>
        <w:t> </w:t>
      </w:r>
      <w:r>
        <w:rPr/>
        <w:t>study</w:t>
      </w:r>
      <w:r>
        <w:rPr>
          <w:spacing w:val="-4"/>
        </w:rPr>
        <w:t> </w:t>
      </w:r>
      <w:r>
        <w:rPr/>
        <w:t>of</w:t>
      </w:r>
      <w:r>
        <w:rPr>
          <w:spacing w:val="-4"/>
        </w:rPr>
        <w:t> </w:t>
      </w:r>
      <w:r>
        <w:rPr/>
        <w:t>fluids</w:t>
      </w:r>
      <w:r>
        <w:rPr>
          <w:spacing w:val="-3"/>
        </w:rPr>
        <w:t> </w:t>
      </w:r>
      <w:r>
        <w:rPr/>
        <w:t>in</w:t>
      </w:r>
      <w:r>
        <w:rPr>
          <w:spacing w:val="-5"/>
        </w:rPr>
        <w:t> </w:t>
      </w:r>
      <w:r>
        <w:rPr>
          <w:spacing w:val="-2"/>
        </w:rPr>
        <w:t>motion.</w:t>
      </w:r>
    </w:p>
    <w:p>
      <w:pPr>
        <w:pStyle w:val="BodyText"/>
        <w:spacing w:line="256" w:lineRule="auto" w:before="185"/>
        <w:ind w:right="445"/>
        <w:jc w:val="both"/>
      </w:pPr>
      <w:r>
        <w:rPr/>
        <w:t>Study</w:t>
      </w:r>
      <w:r>
        <w:rPr>
          <w:spacing w:val="-4"/>
        </w:rPr>
        <w:t> </w:t>
      </w:r>
      <w:r>
        <w:rPr/>
        <w:t>of</w:t>
      </w:r>
      <w:r>
        <w:rPr>
          <w:spacing w:val="-7"/>
        </w:rPr>
        <w:t> </w:t>
      </w:r>
      <w:r>
        <w:rPr/>
        <w:t>flow</w:t>
      </w:r>
      <w:r>
        <w:rPr>
          <w:spacing w:val="-4"/>
        </w:rPr>
        <w:t> </w:t>
      </w:r>
      <w:r>
        <w:rPr/>
        <w:t>properties</w:t>
      </w:r>
      <w:r>
        <w:rPr>
          <w:spacing w:val="-7"/>
        </w:rPr>
        <w:t> </w:t>
      </w:r>
      <w:r>
        <w:rPr/>
        <w:t>of</w:t>
      </w:r>
      <w:r>
        <w:rPr>
          <w:spacing w:val="-7"/>
        </w:rPr>
        <w:t> </w:t>
      </w:r>
      <w:r>
        <w:rPr/>
        <w:t>liquids</w:t>
      </w:r>
      <w:r>
        <w:rPr>
          <w:spacing w:val="-4"/>
        </w:rPr>
        <w:t> </w:t>
      </w:r>
      <w:r>
        <w:rPr/>
        <w:t>is</w:t>
      </w:r>
      <w:r>
        <w:rPr>
          <w:spacing w:val="-5"/>
        </w:rPr>
        <w:t> </w:t>
      </w:r>
      <w:r>
        <w:rPr/>
        <w:t>important</w:t>
      </w:r>
      <w:r>
        <w:rPr>
          <w:spacing w:val="-4"/>
        </w:rPr>
        <w:t> </w:t>
      </w:r>
      <w:r>
        <w:rPr/>
        <w:t>for</w:t>
      </w:r>
      <w:r>
        <w:rPr>
          <w:spacing w:val="-4"/>
        </w:rPr>
        <w:t> </w:t>
      </w:r>
      <w:r>
        <w:rPr/>
        <w:t>pharmacists</w:t>
      </w:r>
      <w:r>
        <w:rPr>
          <w:spacing w:val="-4"/>
        </w:rPr>
        <w:t> </w:t>
      </w:r>
      <w:r>
        <w:rPr/>
        <w:t>working</w:t>
      </w:r>
      <w:r>
        <w:rPr>
          <w:spacing w:val="-5"/>
        </w:rPr>
        <w:t> </w:t>
      </w:r>
      <w:r>
        <w:rPr/>
        <w:t>in</w:t>
      </w:r>
      <w:r>
        <w:rPr>
          <w:spacing w:val="-8"/>
        </w:rPr>
        <w:t> </w:t>
      </w:r>
      <w:r>
        <w:rPr/>
        <w:t>the</w:t>
      </w:r>
      <w:r>
        <w:rPr>
          <w:spacing w:val="-6"/>
        </w:rPr>
        <w:t> </w:t>
      </w:r>
      <w:r>
        <w:rPr/>
        <w:t>manufacture</w:t>
      </w:r>
      <w:r>
        <w:rPr>
          <w:spacing w:val="-7"/>
        </w:rPr>
        <w:t> </w:t>
      </w:r>
      <w:r>
        <w:rPr/>
        <w:t>of</w:t>
      </w:r>
      <w:r>
        <w:rPr>
          <w:spacing w:val="-4"/>
        </w:rPr>
        <w:t> </w:t>
      </w:r>
      <w:r>
        <w:rPr/>
        <w:t>dosage forms, such as simple liquids, gels. ointments. creams and pastes. These systems change their flow behaviour. when exposed to different stress conditions in the following situations.</w:t>
      </w:r>
    </w:p>
    <w:p>
      <w:pPr>
        <w:pStyle w:val="ListParagraph"/>
        <w:numPr>
          <w:ilvl w:val="0"/>
          <w:numId w:val="5"/>
        </w:numPr>
        <w:tabs>
          <w:tab w:pos="315" w:val="left" w:leader="none"/>
        </w:tabs>
        <w:spacing w:line="256" w:lineRule="auto" w:before="165" w:after="0"/>
        <w:ind w:left="23" w:right="443" w:firstLine="0"/>
        <w:jc w:val="left"/>
        <w:rPr>
          <w:sz w:val="22"/>
        </w:rPr>
      </w:pPr>
      <w:r>
        <w:rPr>
          <w:sz w:val="22"/>
        </w:rPr>
        <w:t>Manufacture</w:t>
      </w:r>
      <w:r>
        <w:rPr>
          <w:spacing w:val="-4"/>
          <w:sz w:val="22"/>
        </w:rPr>
        <w:t> </w:t>
      </w:r>
      <w:r>
        <w:rPr>
          <w:sz w:val="22"/>
        </w:rPr>
        <w:t>of</w:t>
      </w:r>
      <w:r>
        <w:rPr>
          <w:spacing w:val="-5"/>
          <w:sz w:val="22"/>
        </w:rPr>
        <w:t> </w:t>
      </w:r>
      <w:r>
        <w:rPr>
          <w:sz w:val="22"/>
        </w:rPr>
        <w:t>dosage</w:t>
      </w:r>
      <w:r>
        <w:rPr>
          <w:spacing w:val="-4"/>
          <w:sz w:val="22"/>
        </w:rPr>
        <w:t> </w:t>
      </w:r>
      <w:r>
        <w:rPr>
          <w:sz w:val="22"/>
        </w:rPr>
        <w:t>forms:</w:t>
      </w:r>
      <w:r>
        <w:rPr>
          <w:spacing w:val="-4"/>
          <w:sz w:val="22"/>
        </w:rPr>
        <w:t> </w:t>
      </w:r>
      <w:r>
        <w:rPr>
          <w:sz w:val="22"/>
        </w:rPr>
        <w:t>Materials</w:t>
      </w:r>
      <w:r>
        <w:rPr>
          <w:spacing w:val="-5"/>
          <w:sz w:val="22"/>
        </w:rPr>
        <w:t> </w:t>
      </w:r>
      <w:r>
        <w:rPr>
          <w:sz w:val="22"/>
        </w:rPr>
        <w:t>undergo</w:t>
      </w:r>
      <w:r>
        <w:rPr>
          <w:spacing w:val="-4"/>
          <w:sz w:val="22"/>
        </w:rPr>
        <w:t> </w:t>
      </w:r>
      <w:r>
        <w:rPr>
          <w:sz w:val="22"/>
        </w:rPr>
        <w:t>processes</w:t>
      </w:r>
      <w:r>
        <w:rPr>
          <w:spacing w:val="-4"/>
          <w:sz w:val="22"/>
        </w:rPr>
        <w:t> </w:t>
      </w:r>
      <w:r>
        <w:rPr>
          <w:sz w:val="22"/>
        </w:rPr>
        <w:t>such</w:t>
      </w:r>
      <w:r>
        <w:rPr>
          <w:spacing w:val="-3"/>
          <w:sz w:val="22"/>
        </w:rPr>
        <w:t> </w:t>
      </w:r>
      <w:r>
        <w:rPr>
          <w:sz w:val="22"/>
        </w:rPr>
        <w:t>as</w:t>
      </w:r>
      <w:r>
        <w:rPr>
          <w:spacing w:val="-4"/>
          <w:sz w:val="22"/>
        </w:rPr>
        <w:t> </w:t>
      </w:r>
      <w:r>
        <w:rPr>
          <w:sz w:val="22"/>
        </w:rPr>
        <w:t>mixing,</w:t>
      </w:r>
      <w:r>
        <w:rPr>
          <w:spacing w:val="-5"/>
          <w:sz w:val="22"/>
        </w:rPr>
        <w:t> </w:t>
      </w:r>
      <w:r>
        <w:rPr>
          <w:sz w:val="22"/>
        </w:rPr>
        <w:t>flowing</w:t>
      </w:r>
      <w:r>
        <w:rPr>
          <w:spacing w:val="-4"/>
          <w:sz w:val="22"/>
        </w:rPr>
        <w:t> </w:t>
      </w:r>
      <w:r>
        <w:rPr>
          <w:sz w:val="22"/>
        </w:rPr>
        <w:t>through</w:t>
      </w:r>
      <w:r>
        <w:rPr>
          <w:spacing w:val="-3"/>
          <w:sz w:val="22"/>
        </w:rPr>
        <w:t> </w:t>
      </w:r>
      <w:r>
        <w:rPr>
          <w:sz w:val="22"/>
        </w:rPr>
        <w:t>pipes and</w:t>
      </w:r>
      <w:r>
        <w:rPr>
          <w:spacing w:val="-8"/>
          <w:sz w:val="22"/>
        </w:rPr>
        <w:t> </w:t>
      </w:r>
      <w:r>
        <w:rPr>
          <w:sz w:val="22"/>
        </w:rPr>
        <w:t>getting</w:t>
      </w:r>
      <w:r>
        <w:rPr>
          <w:spacing w:val="-8"/>
          <w:sz w:val="22"/>
        </w:rPr>
        <w:t> </w:t>
      </w:r>
      <w:r>
        <w:rPr>
          <w:sz w:val="22"/>
        </w:rPr>
        <w:t>filled</w:t>
      </w:r>
      <w:r>
        <w:rPr>
          <w:spacing w:val="-8"/>
          <w:sz w:val="22"/>
        </w:rPr>
        <w:t> </w:t>
      </w:r>
      <w:r>
        <w:rPr>
          <w:sz w:val="22"/>
        </w:rPr>
        <w:t>in</w:t>
      </w:r>
      <w:r>
        <w:rPr>
          <w:spacing w:val="-10"/>
          <w:sz w:val="22"/>
        </w:rPr>
        <w:t> </w:t>
      </w:r>
      <w:r>
        <w:rPr>
          <w:sz w:val="22"/>
        </w:rPr>
        <w:t>the</w:t>
      </w:r>
      <w:r>
        <w:rPr>
          <w:spacing w:val="-10"/>
          <w:sz w:val="22"/>
        </w:rPr>
        <w:t> </w:t>
      </w:r>
      <w:r>
        <w:rPr>
          <w:sz w:val="22"/>
        </w:rPr>
        <w:t>containers.</w:t>
      </w:r>
      <w:r>
        <w:rPr>
          <w:spacing w:val="-8"/>
          <w:sz w:val="22"/>
        </w:rPr>
        <w:t> </w:t>
      </w:r>
      <w:r>
        <w:rPr>
          <w:sz w:val="22"/>
        </w:rPr>
        <w:t>Flow</w:t>
      </w:r>
      <w:r>
        <w:rPr>
          <w:spacing w:val="-9"/>
          <w:sz w:val="22"/>
        </w:rPr>
        <w:t> </w:t>
      </w:r>
      <w:r>
        <w:rPr>
          <w:sz w:val="22"/>
        </w:rPr>
        <w:t>related</w:t>
      </w:r>
      <w:r>
        <w:rPr>
          <w:spacing w:val="-11"/>
          <w:sz w:val="22"/>
        </w:rPr>
        <w:t> </w:t>
      </w:r>
      <w:r>
        <w:rPr>
          <w:sz w:val="22"/>
        </w:rPr>
        <w:t>changes</w:t>
      </w:r>
      <w:r>
        <w:rPr>
          <w:spacing w:val="-7"/>
          <w:sz w:val="22"/>
        </w:rPr>
        <w:t> </w:t>
      </w:r>
      <w:r>
        <w:rPr>
          <w:sz w:val="22"/>
        </w:rPr>
        <w:t>influence</w:t>
      </w:r>
      <w:r>
        <w:rPr>
          <w:spacing w:val="-7"/>
          <w:sz w:val="22"/>
        </w:rPr>
        <w:t> </w:t>
      </w:r>
      <w:r>
        <w:rPr>
          <w:sz w:val="22"/>
        </w:rPr>
        <w:t>the</w:t>
      </w:r>
      <w:r>
        <w:rPr>
          <w:spacing w:val="-7"/>
          <w:sz w:val="22"/>
        </w:rPr>
        <w:t> </w:t>
      </w:r>
      <w:r>
        <w:rPr>
          <w:sz w:val="22"/>
        </w:rPr>
        <w:t>selection</w:t>
      </w:r>
      <w:r>
        <w:rPr>
          <w:spacing w:val="-11"/>
          <w:sz w:val="22"/>
        </w:rPr>
        <w:t> </w:t>
      </w:r>
      <w:r>
        <w:rPr>
          <w:sz w:val="22"/>
        </w:rPr>
        <w:t>of</w:t>
      </w:r>
      <w:r>
        <w:rPr>
          <w:spacing w:val="-8"/>
          <w:sz w:val="22"/>
        </w:rPr>
        <w:t> </w:t>
      </w:r>
      <w:r>
        <w:rPr>
          <w:sz w:val="22"/>
        </w:rPr>
        <w:t>mixing</w:t>
      </w:r>
      <w:r>
        <w:rPr>
          <w:spacing w:val="-8"/>
          <w:sz w:val="22"/>
        </w:rPr>
        <w:t> </w:t>
      </w:r>
      <w:r>
        <w:rPr>
          <w:sz w:val="22"/>
        </w:rPr>
        <w:t>equipment.</w:t>
      </w:r>
    </w:p>
    <w:p>
      <w:pPr>
        <w:pStyle w:val="ListParagraph"/>
        <w:numPr>
          <w:ilvl w:val="0"/>
          <w:numId w:val="5"/>
        </w:numPr>
        <w:tabs>
          <w:tab w:pos="333" w:val="left" w:leader="none"/>
        </w:tabs>
        <w:spacing w:line="254" w:lineRule="auto" w:before="167" w:after="0"/>
        <w:ind w:left="23" w:right="448" w:firstLine="0"/>
        <w:jc w:val="left"/>
        <w:rPr>
          <w:sz w:val="22"/>
        </w:rPr>
      </w:pPr>
      <w:r>
        <w:rPr>
          <w:sz w:val="22"/>
        </w:rPr>
        <w:t>Handling of drugs for administration: The syringeability of the medicines, pouring of the liquids, extrusion of ointment from tubes etc., depend on the changes in flow behaviour of dosage forms.</w:t>
      </w:r>
    </w:p>
    <w:p>
      <w:pPr>
        <w:pStyle w:val="BodyText"/>
        <w:spacing w:line="256" w:lineRule="auto" w:before="170"/>
        <w:ind w:right="449"/>
        <w:jc w:val="both"/>
      </w:pPr>
      <w:r>
        <w:rPr/>
        <w:t>Flow</w:t>
      </w:r>
      <w:r>
        <w:rPr>
          <w:spacing w:val="-4"/>
        </w:rPr>
        <w:t> </w:t>
      </w:r>
      <w:r>
        <w:rPr/>
        <w:t>properties</w:t>
      </w:r>
      <w:r>
        <w:rPr>
          <w:spacing w:val="-4"/>
        </w:rPr>
        <w:t> </w:t>
      </w:r>
      <w:r>
        <w:rPr/>
        <w:t>are</w:t>
      </w:r>
      <w:r>
        <w:rPr>
          <w:spacing w:val="-4"/>
        </w:rPr>
        <w:t> </w:t>
      </w:r>
      <w:r>
        <w:rPr/>
        <w:t>used</w:t>
      </w:r>
      <w:r>
        <w:rPr>
          <w:spacing w:val="-5"/>
        </w:rPr>
        <w:t> </w:t>
      </w:r>
      <w:r>
        <w:rPr/>
        <w:t>as</w:t>
      </w:r>
      <w:r>
        <w:rPr>
          <w:spacing w:val="-4"/>
        </w:rPr>
        <w:t> </w:t>
      </w:r>
      <w:r>
        <w:rPr/>
        <w:t>important</w:t>
      </w:r>
      <w:r>
        <w:rPr>
          <w:spacing w:val="-4"/>
        </w:rPr>
        <w:t> </w:t>
      </w:r>
      <w:r>
        <w:rPr/>
        <w:t>quality</w:t>
      </w:r>
      <w:r>
        <w:rPr>
          <w:spacing w:val="-3"/>
        </w:rPr>
        <w:t> </w:t>
      </w:r>
      <w:r>
        <w:rPr/>
        <w:t>control</w:t>
      </w:r>
      <w:r>
        <w:rPr>
          <w:spacing w:val="-7"/>
        </w:rPr>
        <w:t> </w:t>
      </w:r>
      <w:r>
        <w:rPr/>
        <w:t>tools</w:t>
      </w:r>
      <w:r>
        <w:rPr>
          <w:spacing w:val="-5"/>
        </w:rPr>
        <w:t> </w:t>
      </w:r>
      <w:r>
        <w:rPr/>
        <w:t>to</w:t>
      </w:r>
      <w:r>
        <w:rPr>
          <w:spacing w:val="-3"/>
        </w:rPr>
        <w:t> </w:t>
      </w:r>
      <w:r>
        <w:rPr/>
        <w:t>maintain</w:t>
      </w:r>
      <w:r>
        <w:rPr>
          <w:spacing w:val="-5"/>
        </w:rPr>
        <w:t> </w:t>
      </w:r>
      <w:r>
        <w:rPr/>
        <w:t>the</w:t>
      </w:r>
      <w:r>
        <w:rPr>
          <w:spacing w:val="-4"/>
        </w:rPr>
        <w:t> </w:t>
      </w:r>
      <w:r>
        <w:rPr/>
        <w:t>superiority</w:t>
      </w:r>
      <w:r>
        <w:rPr>
          <w:spacing w:val="-6"/>
        </w:rPr>
        <w:t> </w:t>
      </w:r>
      <w:r>
        <w:rPr/>
        <w:t>of</w:t>
      </w:r>
      <w:r>
        <w:rPr>
          <w:spacing w:val="-4"/>
        </w:rPr>
        <w:t> </w:t>
      </w:r>
      <w:r>
        <w:rPr/>
        <w:t>the</w:t>
      </w:r>
      <w:r>
        <w:rPr>
          <w:spacing w:val="-4"/>
        </w:rPr>
        <w:t> </w:t>
      </w:r>
      <w:r>
        <w:rPr/>
        <w:t>product and to reduce the batch-to-batch variations.</w:t>
      </w:r>
    </w:p>
    <w:p>
      <w:pPr>
        <w:pStyle w:val="Heading2"/>
        <w:spacing w:before="165"/>
        <w:ind w:left="1463"/>
        <w:rPr>
          <w:u w:val="none"/>
        </w:rPr>
      </w:pPr>
      <w:r>
        <w:rPr>
          <w:u w:val="single"/>
        </w:rPr>
        <w:t>Nature</w:t>
      </w:r>
      <w:r>
        <w:rPr>
          <w:spacing w:val="-4"/>
          <w:u w:val="single"/>
        </w:rPr>
        <w:t> </w:t>
      </w:r>
      <w:r>
        <w:rPr>
          <w:u w:val="single"/>
        </w:rPr>
        <w:t>of</w:t>
      </w:r>
      <w:r>
        <w:rPr>
          <w:spacing w:val="-4"/>
          <w:u w:val="single"/>
        </w:rPr>
        <w:t> </w:t>
      </w:r>
      <w:r>
        <w:rPr>
          <w:u w:val="single"/>
        </w:rPr>
        <w:t>Fluid</w:t>
      </w:r>
      <w:r>
        <w:rPr>
          <w:spacing w:val="-4"/>
          <w:u w:val="single"/>
        </w:rPr>
        <w:t> </w:t>
      </w:r>
      <w:r>
        <w:rPr>
          <w:u w:val="single"/>
        </w:rPr>
        <w:t>Flow-Reynolds</w:t>
      </w:r>
      <w:r>
        <w:rPr>
          <w:spacing w:val="-3"/>
          <w:u w:val="single"/>
        </w:rPr>
        <w:t> </w:t>
      </w:r>
      <w:r>
        <w:rPr>
          <w:spacing w:val="-2"/>
          <w:u w:val="single"/>
        </w:rPr>
        <w:t>Experiment</w:t>
      </w:r>
    </w:p>
    <w:p>
      <w:pPr>
        <w:pStyle w:val="BodyText"/>
        <w:spacing w:line="256" w:lineRule="auto" w:before="187"/>
      </w:pPr>
      <w:r>
        <w:rPr/>
        <w:t>The flow of fluid through a</w:t>
      </w:r>
      <w:r>
        <w:rPr>
          <w:spacing w:val="-1"/>
        </w:rPr>
        <w:t> </w:t>
      </w:r>
      <w:r>
        <w:rPr/>
        <w:t>closed</w:t>
      </w:r>
      <w:r>
        <w:rPr>
          <w:spacing w:val="-1"/>
        </w:rPr>
        <w:t> </w:t>
      </w:r>
      <w:r>
        <w:rPr/>
        <w:t>channel (pipeline) can be either</w:t>
      </w:r>
      <w:r>
        <w:rPr>
          <w:spacing w:val="-1"/>
        </w:rPr>
        <w:t> </w:t>
      </w:r>
      <w:r>
        <w:rPr/>
        <w:t>viscous</w:t>
      </w:r>
      <w:r>
        <w:rPr>
          <w:spacing w:val="-1"/>
        </w:rPr>
        <w:t> </w:t>
      </w:r>
      <w:r>
        <w:rPr/>
        <w:t>or</w:t>
      </w:r>
      <w:r>
        <w:rPr>
          <w:spacing w:val="-1"/>
        </w:rPr>
        <w:t> </w:t>
      </w:r>
      <w:r>
        <w:rPr/>
        <w:t>turbulent. These</w:t>
      </w:r>
      <w:r>
        <w:rPr>
          <w:spacing w:val="-1"/>
        </w:rPr>
        <w:t> </w:t>
      </w:r>
      <w:r>
        <w:rPr/>
        <w:t>can be observed in the classical Reynolds experiment.</w:t>
      </w:r>
    </w:p>
    <w:p>
      <w:pPr>
        <w:pStyle w:val="BodyText"/>
        <w:spacing w:before="164"/>
      </w:pPr>
      <w:r>
        <w:rPr/>
        <w:t>The</w:t>
      </w:r>
      <w:r>
        <w:rPr>
          <w:spacing w:val="-6"/>
        </w:rPr>
        <w:t> </w:t>
      </w:r>
      <w:r>
        <w:rPr/>
        <w:t>assembly</w:t>
      </w:r>
      <w:r>
        <w:rPr>
          <w:spacing w:val="-5"/>
        </w:rPr>
        <w:t> </w:t>
      </w:r>
      <w:r>
        <w:rPr/>
        <w:t>of</w:t>
      </w:r>
      <w:r>
        <w:rPr>
          <w:spacing w:val="-3"/>
        </w:rPr>
        <w:t> </w:t>
      </w:r>
      <w:r>
        <w:rPr/>
        <w:t>the</w:t>
      </w:r>
      <w:r>
        <w:rPr>
          <w:spacing w:val="-5"/>
        </w:rPr>
        <w:t> </w:t>
      </w:r>
      <w:r>
        <w:rPr/>
        <w:t>apparatus</w:t>
      </w:r>
      <w:r>
        <w:rPr>
          <w:spacing w:val="-3"/>
        </w:rPr>
        <w:t> </w:t>
      </w:r>
      <w:r>
        <w:rPr/>
        <w:t>for</w:t>
      </w:r>
      <w:r>
        <w:rPr>
          <w:spacing w:val="-6"/>
        </w:rPr>
        <w:t> </w:t>
      </w:r>
      <w:r>
        <w:rPr/>
        <w:t>the</w:t>
      </w:r>
      <w:r>
        <w:rPr>
          <w:spacing w:val="-5"/>
        </w:rPr>
        <w:t> </w:t>
      </w:r>
      <w:r>
        <w:rPr/>
        <w:t>Reynolds</w:t>
      </w:r>
      <w:r>
        <w:rPr>
          <w:spacing w:val="-5"/>
        </w:rPr>
        <w:t> </w:t>
      </w:r>
      <w:r>
        <w:rPr/>
        <w:t>experiment</w:t>
      </w:r>
      <w:r>
        <w:rPr>
          <w:spacing w:val="-5"/>
        </w:rPr>
        <w:t> </w:t>
      </w:r>
      <w:r>
        <w:rPr/>
        <w:t>is</w:t>
      </w:r>
      <w:r>
        <w:rPr>
          <w:spacing w:val="-3"/>
        </w:rPr>
        <w:t> </w:t>
      </w:r>
      <w:r>
        <w:rPr>
          <w:spacing w:val="-2"/>
        </w:rPr>
        <w:t>shown</w:t>
      </w:r>
    </w:p>
    <w:p>
      <w:pPr>
        <w:pStyle w:val="BodyText"/>
        <w:spacing w:after="0"/>
        <w:sectPr>
          <w:pgSz w:w="11910" w:h="16840"/>
          <w:pgMar w:header="331" w:footer="453" w:top="1340" w:bottom="640" w:left="1417" w:right="992"/>
        </w:sectPr>
      </w:pPr>
    </w:p>
    <w:p>
      <w:pPr>
        <w:pStyle w:val="BodyText"/>
        <w:spacing w:before="5"/>
        <w:ind w:left="0"/>
        <w:rPr>
          <w:sz w:val="7"/>
        </w:rPr>
      </w:pPr>
    </w:p>
    <w:p>
      <w:pPr>
        <w:pStyle w:val="BodyText"/>
        <w:ind w:left="1463"/>
        <w:rPr>
          <w:sz w:val="20"/>
        </w:rPr>
      </w:pPr>
      <w:r>
        <w:rPr>
          <w:sz w:val="20"/>
        </w:rPr>
        <w:drawing>
          <wp:inline distT="0" distB="0" distL="0" distR="0">
            <wp:extent cx="3675887" cy="3509962"/>
            <wp:effectExtent l="0" t="0" r="0" b="0"/>
            <wp:docPr id="14" name="Image 14"/>
            <wp:cNvGraphicFramePr>
              <a:graphicFrameLocks/>
            </wp:cNvGraphicFramePr>
            <a:graphic>
              <a:graphicData uri="http://schemas.openxmlformats.org/drawingml/2006/picture">
                <pic:pic>
                  <pic:nvPicPr>
                    <pic:cNvPr id="14" name="Image 14"/>
                    <pic:cNvPicPr/>
                  </pic:nvPicPr>
                  <pic:blipFill>
                    <a:blip r:embed="rId11" cstate="print"/>
                    <a:stretch>
                      <a:fillRect/>
                    </a:stretch>
                  </pic:blipFill>
                  <pic:spPr>
                    <a:xfrm>
                      <a:off x="0" y="0"/>
                      <a:ext cx="3675887" cy="3509962"/>
                    </a:xfrm>
                    <a:prstGeom prst="rect">
                      <a:avLst/>
                    </a:prstGeom>
                  </pic:spPr>
                </pic:pic>
              </a:graphicData>
            </a:graphic>
          </wp:inline>
        </w:drawing>
      </w:r>
      <w:r>
        <w:rPr>
          <w:sz w:val="20"/>
        </w:rPr>
      </w:r>
    </w:p>
    <w:p>
      <w:pPr>
        <w:pStyle w:val="BodyText"/>
        <w:spacing w:line="259" w:lineRule="auto" w:before="153"/>
        <w:ind w:right="442"/>
        <w:jc w:val="both"/>
      </w:pPr>
      <w:r>
        <w:rPr/>
        <mc:AlternateContent>
          <mc:Choice Requires="wps">
            <w:drawing>
              <wp:anchor distT="0" distB="0" distL="0" distR="0" allowOverlap="1" layoutInCell="1" locked="0" behindDoc="1" simplePos="0" relativeHeight="487433216">
                <wp:simplePos x="0" y="0"/>
                <wp:positionH relativeFrom="page">
                  <wp:posOffset>1582902</wp:posOffset>
                </wp:positionH>
                <wp:positionV relativeFrom="paragraph">
                  <wp:posOffset>-1212469</wp:posOffset>
                </wp:positionV>
                <wp:extent cx="3829685" cy="4179570"/>
                <wp:effectExtent l="0" t="0" r="0" b="0"/>
                <wp:wrapNone/>
                <wp:docPr id="15" name="Graphic 15"/>
                <wp:cNvGraphicFramePr>
                  <a:graphicFrameLocks/>
                </wp:cNvGraphicFramePr>
                <a:graphic>
                  <a:graphicData uri="http://schemas.microsoft.com/office/word/2010/wordprocessingShape">
                    <wps:wsp>
                      <wps:cNvPr id="15" name="Graphic 15"/>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95.470032pt;width:301.55pt;height:329.1pt;mso-position-horizontal-relative:page;mso-position-vertical-relative:paragraph;z-index:-15883264" id="docshape10" coordorigin="2493,-1909" coordsize="6031,6582" path="m6440,3516l6440,3506,6438,3496,6434,3488,6429,3479,6423,3470,6416,3461,6408,3453,6398,3444,6385,3433,6370,3421,6352,3408,6330,3394,6217,3323,5549,2927,5487,2890,5364,2817,5301,2782,5182,2718,5127,2690,5074,2666,5022,2644,4973,2625,4925,2609,4879,2596,4834,2586,4807,2581,4791,2578,4750,2574,4710,2574,4671,2576,4634,2581,4649,2520,4660,2458,4660,2458,4666,2395,4668,2332,4666,2268,4658,2203,4645,2138,4626,2071,4602,2005,4573,1938,4538,1870,4496,1801,4458,1746,4416,1691,4370,1635,4319,1579,4315,1574,4315,2353,4308,2406,4296,2458,4296,2458,4276,2510,4249,2561,4213,2611,4170,2658,3939,2890,2981,1932,3181,1732,3215,1699,3246,1670,3275,1645,3302,1624,3327,1607,3351,1592,3376,1579,3401,1569,3481,1547,3561,1541,3642,1550,3723,1576,3788,1608,3854,1647,3920,1695,3986,1750,4053,1813,4102,1865,4147,1917,4187,1971,4224,2025,4254,2080,4278,2135,4296,2190,4308,2244,4315,2299,4315,2353,4315,1574,4282,1541,4265,1522,4205,1465,4146,1412,4087,1363,4028,1319,3968,1278,3894,1235,3820,1198,3746,1169,3672,1145,3598,1127,3526,1118,3454,1116,3383,1121,3313,1133,3244,1153,3177,1181,3110,1214,3088,1229,3065,1246,3017,1281,2991,1304,2963,1329,2932,1358,2899,1390,2520,1769,2506,1787,2497,1808,2493,1833,2493,1861,2502,1895,2520,1931,2548,1970,2585,2011,5217,4643,5226,4651,5235,4658,5244,4664,5253,4668,5263,4671,5273,4672,5282,4672,5293,4669,5305,4666,5318,4661,5331,4654,5345,4647,5359,4637,5373,4625,5389,4611,5406,4595,5423,4578,5437,4561,5449,4546,5460,4532,5467,4518,5473,4506,5477,4493,5480,4481,5482,4472,5483,4462,5482,4452,5480,4442,5475,4433,5469,4423,5462,4414,5454,4406,4244,3195,4403,3037,4444,3000,4488,2971,4533,2949,4579,2935,4629,2928,4680,2927,4733,2932,4788,2942,4845,2957,4904,2977,4965,3002,5027,3032,5091,3066,5158,3102,5226,3142,5297,3184,6147,3699,6162,3708,6176,3715,6189,3720,6200,3724,6212,3726,6224,3727,6236,3725,6250,3724,6263,3719,6276,3712,6289,3704,6302,3693,6318,3681,6334,3666,6351,3650,6370,3630,6387,3611,6401,3594,6413,3579,6422,3566,6430,3553,6435,3540,6438,3528,6440,3516xm7751,1911l7751,1871,7750,1837,7747,1809,7743,1787,7739,1770,7735,1755,7730,1742,7725,1731,7720,1720,7714,1709,7707,1697,7700,1686,7658,1636,7645,1621,7631,1606,7598,1573,7574,1549,7551,1528,7512,1492,7495,1478,7479,1465,7465,1455,7452,1446,7438,1438,7425,1433,7408,1433,7400,1436,7394,1443,7385,1457,7379,1478,7377,1506,7379,1541,7382,1582,7383,1626,7382,1674,7380,1725,7376,1780,7368,1836,7355,1895,7338,1956,7315,2016,7283,2074,7242,2130,7193,2184,7127,2241,7056,2286,6978,2318,6895,2337,6825,2345,6752,2345,6677,2337,6598,2320,6516,2295,6446,2268,6373,2236,6299,2199,6222,2156,6144,2107,6064,2052,6002,2008,5940,1961,5877,1911,5813,1857,5748,1801,5683,1741,5617,1679,5550,1613,5490,1552,5433,1493,5379,1433,5327,1375,5277,1317,5230,1259,5185,1202,5143,1145,5103,1089,5055,1018,5011,950,4972,882,4936,816,4904,751,4876,687,4851,624,4823,540,4803,458,4792,379,4789,305,4794,233,4810,150,4840,74,4883,4,4937,-59,4992,-110,5049,-151,5106,-183,5166,-205,5226,-221,5284,-232,5341,-240,5395,-244,5446,-244,5493,-243,5537,-242,5613,-236,5641,-236,5662,-240,5675,-248,5682,-255,5685,-266,5683,-278,5681,-287,5677,-297,5672,-308,5665,-322,5657,-335,5648,-350,5636,-365,5624,-382,5592,-418,5573,-438,5533,-478,5499,-511,5483,-526,5467,-539,5427,-571,5415,-578,5404,-585,5393,-591,5382,-596,5369,-602,5353,-607,5335,-613,5312,-619,5285,-623,5253,-626,5214,-626,5170,-626,5123,-624,5075,-618,5027,-609,4978,-597,4929,-583,4880,-565,4832,-545,4784,-521,4737,-495,4693,-464,4651,-430,4612,-393,4556,-333,4509,-268,4468,-200,4436,-129,4411,-53,4394,27,4385,98,4380,172,4381,247,4387,324,4398,403,4415,484,4438,567,4460,634,4485,701,4513,770,4544,839,4578,909,4616,980,4656,1051,4700,1124,4748,1197,4789,1258,4832,1320,4878,1381,4926,1443,4975,1506,5028,1568,5082,1631,5138,1695,5197,1758,5258,1822,5321,1886,5383,1948,5445,2007,5507,2064,5568,2119,5629,2172,5689,2222,5749,2270,5808,2316,5867,2360,5925,2401,5983,2441,6062,2492,6139,2539,6216,2582,6291,2621,6365,2655,6438,2685,6510,2712,6581,2735,6659,2756,6736,2772,6811,2782,6884,2786,6955,2785,7024,2779,7092,2769,7167,2750,7240,2724,7309,2691,7375,2650,7437,2602,7497,2548,7545,2496,7588,2444,7624,2389,7655,2333,7679,2275,7700,2218,7717,2163,7730,2108,7740,2056,7747,2005,7751,1957,7751,1911xm8523,1422l8522,1412,8520,1402,8515,1393,8509,1383,8502,1374,8494,1366,7471,342,7673,139,7735,72,7766,32,7788,4,7832,-66,7867,-138,7893,-212,7910,-287,7921,-363,7924,-440,7920,-519,7908,-600,7891,-668,7871,-737,7846,-806,7816,-876,7781,-947,7741,-1018,7703,-1079,7661,-1140,7616,-1202,7568,-1263,7523,-1316,7523,-522,7520,-463,7510,-405,7491,-347,7462,-291,7423,-236,7375,-181,7161,32,6021,-1108,6240,-1327,6271,-1357,6305,-1385,6342,-1412,6381,-1437,6423,-1458,6470,-1474,6522,-1485,6578,-1489,6638,-1485,6705,-1472,6776,-1449,6852,-1416,6914,-1382,6979,-1339,7045,-1290,7113,-1232,7182,-1166,7243,-1102,7298,-1037,7347,-972,7392,-906,7431,-840,7463,-774,7488,-709,7506,-646,7518,-584,7523,-522,7523,-1316,7516,-1324,7460,-1385,7401,-1447,7357,-1489,7336,-1509,7272,-1566,7208,-1619,7143,-1668,7079,-1713,6999,-1761,6920,-1802,6842,-1836,6764,-1865,6688,-1887,6613,-1901,6539,-1908,6466,-1909,6397,-1904,6334,-1893,6276,-1877,6224,-1856,6178,-1832,6136,-1808,6099,-1785,6066,-1764,6036,-1739,6006,-1714,5977,-1687,5947,-1658,5565,-1276,5550,-1257,5541,-1233,5537,-1205,5538,-1174,5547,-1140,5547,-1140,5566,-1103,5595,-1063,5634,-1020,8257,1603,8266,1611,8275,1618,8284,1624,8293,1628,8303,1631,8313,1632,8322,1632,8333,1629,8345,1626,8358,1621,8371,1614,8385,1607,8399,1597,8413,1585,8429,1571,8446,1555,8463,1538,8477,1521,8489,1506,8500,1492,8507,1478,8513,1466,8517,1453,8520,1441,8522,1432,8523,1422xe" filled="true" fillcolor="#deeaf6" stroked="false">
                <v:path arrowok="t"/>
                <v:fill opacity="32896f" type="solid"/>
                <w10:wrap type="none"/>
              </v:shape>
            </w:pict>
          </mc:Fallback>
        </mc:AlternateContent>
      </w:r>
      <w:r>
        <w:rPr/>
        <w:t>A</w:t>
      </w:r>
      <w:r>
        <w:rPr>
          <w:spacing w:val="-6"/>
        </w:rPr>
        <w:t> </w:t>
      </w:r>
      <w:r>
        <w:rPr/>
        <w:t>glass</w:t>
      </w:r>
      <w:r>
        <w:rPr>
          <w:spacing w:val="-8"/>
        </w:rPr>
        <w:t> </w:t>
      </w:r>
      <w:r>
        <w:rPr/>
        <w:t>tube</w:t>
      </w:r>
      <w:r>
        <w:rPr>
          <w:spacing w:val="-7"/>
        </w:rPr>
        <w:t> </w:t>
      </w:r>
      <w:r>
        <w:rPr/>
        <w:t>is</w:t>
      </w:r>
      <w:r>
        <w:rPr>
          <w:spacing w:val="-8"/>
        </w:rPr>
        <w:t> </w:t>
      </w:r>
      <w:r>
        <w:rPr/>
        <w:t>connected</w:t>
      </w:r>
      <w:r>
        <w:rPr>
          <w:spacing w:val="-6"/>
        </w:rPr>
        <w:t> </w:t>
      </w:r>
      <w:r>
        <w:rPr/>
        <w:t>to</w:t>
      </w:r>
      <w:r>
        <w:rPr>
          <w:spacing w:val="-7"/>
        </w:rPr>
        <w:t> </w:t>
      </w:r>
      <w:r>
        <w:rPr/>
        <w:t>a</w:t>
      </w:r>
      <w:r>
        <w:rPr>
          <w:spacing w:val="-6"/>
        </w:rPr>
        <w:t> </w:t>
      </w:r>
      <w:r>
        <w:rPr/>
        <w:t>reservoir</w:t>
      </w:r>
      <w:r>
        <w:rPr>
          <w:spacing w:val="-9"/>
        </w:rPr>
        <w:t> </w:t>
      </w:r>
      <w:r>
        <w:rPr/>
        <w:t>of</w:t>
      </w:r>
      <w:r>
        <w:rPr>
          <w:spacing w:val="-8"/>
        </w:rPr>
        <w:t> </w:t>
      </w:r>
      <w:r>
        <w:rPr/>
        <w:t>water</w:t>
      </w:r>
      <w:r>
        <w:rPr>
          <w:spacing w:val="-8"/>
        </w:rPr>
        <w:t> </w:t>
      </w:r>
      <w:r>
        <w:rPr/>
        <w:t>as</w:t>
      </w:r>
      <w:r>
        <w:rPr>
          <w:spacing w:val="-8"/>
        </w:rPr>
        <w:t> </w:t>
      </w:r>
      <w:r>
        <w:rPr/>
        <w:t>shown</w:t>
      </w:r>
      <w:r>
        <w:rPr>
          <w:spacing w:val="-8"/>
        </w:rPr>
        <w:t> </w:t>
      </w:r>
      <w:r>
        <w:rPr/>
        <w:t>in</w:t>
      </w:r>
      <w:r>
        <w:rPr>
          <w:spacing w:val="-7"/>
        </w:rPr>
        <w:t> </w:t>
      </w:r>
      <w:r>
        <w:rPr/>
        <w:t>Figure.</w:t>
      </w:r>
      <w:r>
        <w:rPr>
          <w:spacing w:val="33"/>
        </w:rPr>
        <w:t> </w:t>
      </w:r>
      <w:r>
        <w:rPr/>
        <w:t>The</w:t>
      </w:r>
      <w:r>
        <w:rPr>
          <w:spacing w:val="-8"/>
        </w:rPr>
        <w:t> </w:t>
      </w:r>
      <w:r>
        <w:rPr/>
        <w:t>rate</w:t>
      </w:r>
      <w:r>
        <w:rPr>
          <w:spacing w:val="-7"/>
        </w:rPr>
        <w:t> </w:t>
      </w:r>
      <w:r>
        <w:rPr/>
        <w:t>of</w:t>
      </w:r>
      <w:r>
        <w:rPr>
          <w:spacing w:val="-8"/>
        </w:rPr>
        <w:t> </w:t>
      </w:r>
      <w:r>
        <w:rPr/>
        <w:t>flow</w:t>
      </w:r>
      <w:r>
        <w:rPr>
          <w:spacing w:val="-10"/>
        </w:rPr>
        <w:t> </w:t>
      </w:r>
      <w:r>
        <w:rPr/>
        <w:t>of</w:t>
      </w:r>
      <w:r>
        <w:rPr>
          <w:spacing w:val="-8"/>
        </w:rPr>
        <w:t> </w:t>
      </w:r>
      <w:r>
        <w:rPr/>
        <w:t>water</w:t>
      </w:r>
      <w:r>
        <w:rPr>
          <w:spacing w:val="-8"/>
        </w:rPr>
        <w:t> </w:t>
      </w:r>
      <w:r>
        <w:rPr/>
        <w:t>through the tube can be increased or decreased at will through a valve. A reservoir of coloured solution is connected</w:t>
      </w:r>
      <w:r>
        <w:rPr>
          <w:spacing w:val="-6"/>
        </w:rPr>
        <w:t> </w:t>
      </w:r>
      <w:r>
        <w:rPr/>
        <w:t>to</w:t>
      </w:r>
      <w:r>
        <w:rPr>
          <w:spacing w:val="-4"/>
        </w:rPr>
        <w:t> </w:t>
      </w:r>
      <w:r>
        <w:rPr/>
        <w:t>one</w:t>
      </w:r>
      <w:r>
        <w:rPr>
          <w:spacing w:val="-7"/>
        </w:rPr>
        <w:t> </w:t>
      </w:r>
      <w:r>
        <w:rPr/>
        <w:t>end</w:t>
      </w:r>
      <w:r>
        <w:rPr>
          <w:spacing w:val="-7"/>
        </w:rPr>
        <w:t> </w:t>
      </w:r>
      <w:r>
        <w:rPr/>
        <w:t>of</w:t>
      </w:r>
      <w:r>
        <w:rPr>
          <w:spacing w:val="-6"/>
        </w:rPr>
        <w:t> </w:t>
      </w:r>
      <w:r>
        <w:rPr/>
        <w:t>the</w:t>
      </w:r>
      <w:r>
        <w:rPr>
          <w:spacing w:val="-5"/>
        </w:rPr>
        <w:t> </w:t>
      </w:r>
      <w:r>
        <w:rPr/>
        <w:t>glass</w:t>
      </w:r>
      <w:r>
        <w:rPr>
          <w:spacing w:val="-6"/>
        </w:rPr>
        <w:t> </w:t>
      </w:r>
      <w:r>
        <w:rPr/>
        <w:t>tube</w:t>
      </w:r>
      <w:r>
        <w:rPr>
          <w:spacing w:val="-5"/>
        </w:rPr>
        <w:t> </w:t>
      </w:r>
      <w:r>
        <w:rPr/>
        <w:t>with</w:t>
      </w:r>
      <w:r>
        <w:rPr>
          <w:spacing w:val="-6"/>
        </w:rPr>
        <w:t> </w:t>
      </w:r>
      <w:r>
        <w:rPr/>
        <w:t>the</w:t>
      </w:r>
      <w:r>
        <w:rPr>
          <w:spacing w:val="-5"/>
        </w:rPr>
        <w:t> </w:t>
      </w:r>
      <w:r>
        <w:rPr/>
        <w:t>help</w:t>
      </w:r>
      <w:r>
        <w:rPr>
          <w:spacing w:val="-9"/>
        </w:rPr>
        <w:t> </w:t>
      </w:r>
      <w:r>
        <w:rPr/>
        <w:t>of</w:t>
      </w:r>
      <w:r>
        <w:rPr>
          <w:spacing w:val="-6"/>
        </w:rPr>
        <w:t> </w:t>
      </w:r>
      <w:r>
        <w:rPr/>
        <w:t>nozzle(s).</w:t>
      </w:r>
      <w:r>
        <w:rPr>
          <w:spacing w:val="-6"/>
        </w:rPr>
        <w:t> </w:t>
      </w:r>
      <w:r>
        <w:rPr/>
        <w:t>Therefore.</w:t>
      </w:r>
      <w:r>
        <w:rPr>
          <w:spacing w:val="-6"/>
        </w:rPr>
        <w:t> </w:t>
      </w:r>
      <w:r>
        <w:rPr/>
        <w:t>coloured</w:t>
      </w:r>
      <w:r>
        <w:rPr>
          <w:spacing w:val="-6"/>
        </w:rPr>
        <w:t> </w:t>
      </w:r>
      <w:r>
        <w:rPr/>
        <w:t>solution</w:t>
      </w:r>
      <w:r>
        <w:rPr>
          <w:spacing w:val="-6"/>
        </w:rPr>
        <w:t> </w:t>
      </w:r>
      <w:r>
        <w:rPr/>
        <w:t>can</w:t>
      </w:r>
      <w:r>
        <w:rPr>
          <w:spacing w:val="-6"/>
        </w:rPr>
        <w:t> </w:t>
      </w:r>
      <w:r>
        <w:rPr/>
        <w:t>be introduced into the glass tube as a fine stream. From this experimental setup, the following observations may be made and conclusions can be drawn.</w:t>
      </w:r>
    </w:p>
    <w:p>
      <w:pPr>
        <w:pStyle w:val="ListParagraph"/>
        <w:numPr>
          <w:ilvl w:val="0"/>
          <w:numId w:val="6"/>
        </w:numPr>
        <w:tabs>
          <w:tab w:pos="313" w:val="left" w:leader="none"/>
        </w:tabs>
        <w:spacing w:line="259" w:lineRule="auto" w:before="160" w:after="0"/>
        <w:ind w:left="23" w:right="444" w:firstLine="0"/>
        <w:jc w:val="both"/>
        <w:rPr>
          <w:sz w:val="22"/>
        </w:rPr>
      </w:pPr>
      <w:r>
        <w:rPr>
          <w:sz w:val="22"/>
        </w:rPr>
        <w:t>When the</w:t>
      </w:r>
      <w:r>
        <w:rPr>
          <w:spacing w:val="-1"/>
          <w:sz w:val="22"/>
        </w:rPr>
        <w:t> </w:t>
      </w:r>
      <w:r>
        <w:rPr>
          <w:sz w:val="22"/>
        </w:rPr>
        <w:t>velocity</w:t>
      </w:r>
      <w:r>
        <w:rPr>
          <w:spacing w:val="-1"/>
          <w:sz w:val="22"/>
        </w:rPr>
        <w:t> </w:t>
      </w:r>
      <w:r>
        <w:rPr>
          <w:sz w:val="22"/>
        </w:rPr>
        <w:t>of water is low, the thread</w:t>
      </w:r>
      <w:r>
        <w:rPr>
          <w:spacing w:val="-2"/>
          <w:sz w:val="22"/>
        </w:rPr>
        <w:t> </w:t>
      </w:r>
      <w:r>
        <w:rPr>
          <w:sz w:val="22"/>
        </w:rPr>
        <w:t>of coloured water maintains its identity throughout the tube. By introducing similar jets of coloured water at different points in the cross section of the glass tube, it can be noted that no part of the tube exhibits the signs of mixing. In other words, the colour streams are seen as parallel lines. The flow of water is considered to be viscous or streamline or laminar.</w:t>
      </w:r>
    </w:p>
    <w:p>
      <w:pPr>
        <w:pStyle w:val="BodyText"/>
        <w:spacing w:line="259" w:lineRule="auto" w:before="158"/>
        <w:ind w:right="450"/>
        <w:jc w:val="both"/>
      </w:pPr>
      <w:r>
        <w:rPr/>
        <w:t>A laminar</w:t>
      </w:r>
      <w:r>
        <w:rPr>
          <w:spacing w:val="-2"/>
        </w:rPr>
        <w:t> </w:t>
      </w:r>
      <w:r>
        <w:rPr/>
        <w:t>flow is</w:t>
      </w:r>
      <w:r>
        <w:rPr>
          <w:spacing w:val="-1"/>
        </w:rPr>
        <w:t> </w:t>
      </w:r>
      <w:r>
        <w:rPr/>
        <w:t>one</w:t>
      </w:r>
      <w:r>
        <w:rPr>
          <w:spacing w:val="-1"/>
        </w:rPr>
        <w:t> </w:t>
      </w:r>
      <w:r>
        <w:rPr/>
        <w:t>in</w:t>
      </w:r>
      <w:r>
        <w:rPr>
          <w:spacing w:val="-2"/>
        </w:rPr>
        <w:t> </w:t>
      </w:r>
      <w:r>
        <w:rPr/>
        <w:t>which the</w:t>
      </w:r>
      <w:r>
        <w:rPr>
          <w:spacing w:val="-1"/>
        </w:rPr>
        <w:t> </w:t>
      </w:r>
      <w:r>
        <w:rPr/>
        <w:t>fluid particles</w:t>
      </w:r>
      <w:r>
        <w:rPr>
          <w:spacing w:val="-3"/>
        </w:rPr>
        <w:t> </w:t>
      </w:r>
      <w:r>
        <w:rPr/>
        <w:t>move</w:t>
      </w:r>
      <w:r>
        <w:rPr>
          <w:spacing w:val="-1"/>
        </w:rPr>
        <w:t> </w:t>
      </w:r>
      <w:r>
        <w:rPr/>
        <w:t>in layers</w:t>
      </w:r>
      <w:r>
        <w:rPr>
          <w:spacing w:val="-4"/>
        </w:rPr>
        <w:t> </w:t>
      </w:r>
      <w:r>
        <w:rPr/>
        <w:t>or laminar</w:t>
      </w:r>
      <w:r>
        <w:rPr>
          <w:spacing w:val="-1"/>
        </w:rPr>
        <w:t> </w:t>
      </w:r>
      <w:r>
        <w:rPr/>
        <w:t>with</w:t>
      </w:r>
      <w:r>
        <w:rPr>
          <w:spacing w:val="-4"/>
        </w:rPr>
        <w:t> </w:t>
      </w:r>
      <w:r>
        <w:rPr/>
        <w:t>one layer</w:t>
      </w:r>
      <w:r>
        <w:rPr>
          <w:spacing w:val="-1"/>
        </w:rPr>
        <w:t> </w:t>
      </w:r>
      <w:r>
        <w:rPr/>
        <w:t>sliding over the other. Therefore, there is no exchange of fluid particles from one layer to the other. Hence, transfer of lateral momentum to the adjacent layers is not observed.</w:t>
      </w:r>
    </w:p>
    <w:p>
      <w:pPr>
        <w:pStyle w:val="ListParagraph"/>
        <w:numPr>
          <w:ilvl w:val="0"/>
          <w:numId w:val="6"/>
        </w:numPr>
        <w:tabs>
          <w:tab w:pos="310" w:val="left" w:leader="none"/>
        </w:tabs>
        <w:spacing w:line="259" w:lineRule="auto" w:before="160" w:after="0"/>
        <w:ind w:left="23" w:right="440" w:firstLine="0"/>
        <w:jc w:val="both"/>
        <w:rPr>
          <w:sz w:val="22"/>
        </w:rPr>
      </w:pPr>
      <w:r>
        <w:rPr>
          <w:sz w:val="22"/>
        </w:rPr>
        <w:t>When</w:t>
      </w:r>
      <w:r>
        <w:rPr>
          <w:spacing w:val="-11"/>
          <w:sz w:val="22"/>
        </w:rPr>
        <w:t> </w:t>
      </w:r>
      <w:r>
        <w:rPr>
          <w:sz w:val="22"/>
        </w:rPr>
        <w:t>the</w:t>
      </w:r>
      <w:r>
        <w:rPr>
          <w:spacing w:val="-10"/>
          <w:sz w:val="22"/>
        </w:rPr>
        <w:t> </w:t>
      </w:r>
      <w:r>
        <w:rPr>
          <w:sz w:val="22"/>
        </w:rPr>
        <w:t>velocity</w:t>
      </w:r>
      <w:r>
        <w:rPr>
          <w:spacing w:val="-12"/>
          <w:sz w:val="22"/>
        </w:rPr>
        <w:t> </w:t>
      </w:r>
      <w:r>
        <w:rPr>
          <w:sz w:val="22"/>
        </w:rPr>
        <w:t>of</w:t>
      </w:r>
      <w:r>
        <w:rPr>
          <w:spacing w:val="-11"/>
          <w:sz w:val="22"/>
        </w:rPr>
        <w:t> </w:t>
      </w:r>
      <w:r>
        <w:rPr>
          <w:sz w:val="22"/>
        </w:rPr>
        <w:t>water</w:t>
      </w:r>
      <w:r>
        <w:rPr>
          <w:spacing w:val="-11"/>
          <w:sz w:val="22"/>
        </w:rPr>
        <w:t> </w:t>
      </w:r>
      <w:r>
        <w:rPr>
          <w:sz w:val="22"/>
        </w:rPr>
        <w:t>is</w:t>
      </w:r>
      <w:r>
        <w:rPr>
          <w:spacing w:val="-11"/>
          <w:sz w:val="22"/>
        </w:rPr>
        <w:t> </w:t>
      </w:r>
      <w:r>
        <w:rPr>
          <w:sz w:val="22"/>
        </w:rPr>
        <w:t>increased</w:t>
      </w:r>
      <w:r>
        <w:rPr>
          <w:spacing w:val="-11"/>
          <w:sz w:val="22"/>
        </w:rPr>
        <w:t> </w:t>
      </w:r>
      <w:r>
        <w:rPr>
          <w:sz w:val="22"/>
        </w:rPr>
        <w:t>(by</w:t>
      </w:r>
      <w:r>
        <w:rPr>
          <w:spacing w:val="-10"/>
          <w:sz w:val="22"/>
        </w:rPr>
        <w:t> </w:t>
      </w:r>
      <w:r>
        <w:rPr>
          <w:sz w:val="22"/>
        </w:rPr>
        <w:t>increasing</w:t>
      </w:r>
      <w:r>
        <w:rPr>
          <w:spacing w:val="-11"/>
          <w:sz w:val="22"/>
        </w:rPr>
        <w:t> </w:t>
      </w:r>
      <w:r>
        <w:rPr>
          <w:sz w:val="22"/>
        </w:rPr>
        <w:t>the</w:t>
      </w:r>
      <w:r>
        <w:rPr>
          <w:spacing w:val="-10"/>
          <w:sz w:val="22"/>
        </w:rPr>
        <w:t> </w:t>
      </w:r>
      <w:r>
        <w:rPr>
          <w:sz w:val="22"/>
        </w:rPr>
        <w:t>flow</w:t>
      </w:r>
      <w:r>
        <w:rPr>
          <w:spacing w:val="-10"/>
          <w:sz w:val="22"/>
        </w:rPr>
        <w:t> </w:t>
      </w:r>
      <w:r>
        <w:rPr>
          <w:sz w:val="22"/>
        </w:rPr>
        <w:t>rate),</w:t>
      </w:r>
      <w:r>
        <w:rPr>
          <w:spacing w:val="-10"/>
          <w:sz w:val="22"/>
        </w:rPr>
        <w:t> </w:t>
      </w:r>
      <w:r>
        <w:rPr>
          <w:sz w:val="22"/>
        </w:rPr>
        <w:t>the</w:t>
      </w:r>
      <w:r>
        <w:rPr>
          <w:spacing w:val="-10"/>
          <w:sz w:val="22"/>
        </w:rPr>
        <w:t> </w:t>
      </w:r>
      <w:r>
        <w:rPr>
          <w:sz w:val="22"/>
        </w:rPr>
        <w:t>threads</w:t>
      </w:r>
      <w:r>
        <w:rPr>
          <w:spacing w:val="-10"/>
          <w:sz w:val="22"/>
        </w:rPr>
        <w:t> </w:t>
      </w:r>
      <w:r>
        <w:rPr>
          <w:sz w:val="22"/>
        </w:rPr>
        <w:t>of</w:t>
      </w:r>
      <w:r>
        <w:rPr>
          <w:spacing w:val="-11"/>
          <w:sz w:val="22"/>
        </w:rPr>
        <w:t> </w:t>
      </w:r>
      <w:r>
        <w:rPr>
          <w:sz w:val="22"/>
        </w:rPr>
        <w:t>coloured</w:t>
      </w:r>
      <w:r>
        <w:rPr>
          <w:spacing w:val="-11"/>
          <w:sz w:val="22"/>
        </w:rPr>
        <w:t> </w:t>
      </w:r>
      <w:r>
        <w:rPr>
          <w:sz w:val="22"/>
        </w:rPr>
        <w:t>water disappear and the entire mass of water gets uniformly coloured. It indicates complete mixing of solution. Then, the flow of water is considered to be turbulent. When the flow attains a certain velocity, it no longer remains steady and eddy currents appear. All the fluid particles are disturbed and get mixed up with each other. Thus, there is a continuous transfer of momentum to adjacent layers. Such a diffused flow is called turbulent flow.</w:t>
      </w:r>
    </w:p>
    <w:p>
      <w:pPr>
        <w:pStyle w:val="ListParagraph"/>
        <w:numPr>
          <w:ilvl w:val="0"/>
          <w:numId w:val="6"/>
        </w:numPr>
        <w:tabs>
          <w:tab w:pos="298" w:val="left" w:leader="none"/>
        </w:tabs>
        <w:spacing w:line="240" w:lineRule="auto" w:before="156" w:after="0"/>
        <w:ind w:left="298" w:right="0" w:hanging="275"/>
        <w:jc w:val="both"/>
        <w:rPr>
          <w:sz w:val="22"/>
        </w:rPr>
      </w:pPr>
      <w:r>
        <w:rPr>
          <w:sz w:val="22"/>
        </w:rPr>
        <w:t>The</w:t>
      </w:r>
      <w:r>
        <w:rPr>
          <w:spacing w:val="-7"/>
          <w:sz w:val="22"/>
        </w:rPr>
        <w:t> </w:t>
      </w:r>
      <w:r>
        <w:rPr>
          <w:sz w:val="22"/>
        </w:rPr>
        <w:t>change</w:t>
      </w:r>
      <w:r>
        <w:rPr>
          <w:spacing w:val="-5"/>
          <w:sz w:val="22"/>
        </w:rPr>
        <w:t> </w:t>
      </w:r>
      <w:r>
        <w:rPr>
          <w:sz w:val="22"/>
        </w:rPr>
        <w:t>over</w:t>
      </w:r>
      <w:r>
        <w:rPr>
          <w:spacing w:val="-4"/>
          <w:sz w:val="22"/>
        </w:rPr>
        <w:t> </w:t>
      </w:r>
      <w:r>
        <w:rPr>
          <w:sz w:val="22"/>
        </w:rPr>
        <w:t>of</w:t>
      </w:r>
      <w:r>
        <w:rPr>
          <w:spacing w:val="-3"/>
          <w:sz w:val="22"/>
        </w:rPr>
        <w:t> </w:t>
      </w:r>
      <w:r>
        <w:rPr>
          <w:sz w:val="22"/>
        </w:rPr>
        <w:t>the</w:t>
      </w:r>
      <w:r>
        <w:rPr>
          <w:spacing w:val="-3"/>
          <w:sz w:val="22"/>
        </w:rPr>
        <w:t> </w:t>
      </w:r>
      <w:r>
        <w:rPr>
          <w:sz w:val="22"/>
        </w:rPr>
        <w:t>flow</w:t>
      </w:r>
      <w:r>
        <w:rPr>
          <w:spacing w:val="-1"/>
          <w:sz w:val="22"/>
        </w:rPr>
        <w:t> </w:t>
      </w:r>
      <w:r>
        <w:rPr>
          <w:sz w:val="22"/>
        </w:rPr>
        <w:t>from</w:t>
      </w:r>
      <w:r>
        <w:rPr>
          <w:spacing w:val="-4"/>
          <w:sz w:val="22"/>
        </w:rPr>
        <w:t> </w:t>
      </w:r>
      <w:r>
        <w:rPr>
          <w:sz w:val="22"/>
        </w:rPr>
        <w:t>viscous</w:t>
      </w:r>
      <w:r>
        <w:rPr>
          <w:spacing w:val="-3"/>
          <w:sz w:val="22"/>
        </w:rPr>
        <w:t> </w:t>
      </w:r>
      <w:r>
        <w:rPr>
          <w:sz w:val="22"/>
        </w:rPr>
        <w:t>to</w:t>
      </w:r>
      <w:r>
        <w:rPr>
          <w:spacing w:val="-2"/>
          <w:sz w:val="22"/>
        </w:rPr>
        <w:t> </w:t>
      </w:r>
      <w:r>
        <w:rPr>
          <w:sz w:val="22"/>
        </w:rPr>
        <w:t>turbulent</w:t>
      </w:r>
      <w:r>
        <w:rPr>
          <w:spacing w:val="-2"/>
          <w:sz w:val="22"/>
        </w:rPr>
        <w:t> </w:t>
      </w:r>
      <w:r>
        <w:rPr>
          <w:sz w:val="22"/>
        </w:rPr>
        <w:t>is</w:t>
      </w:r>
      <w:r>
        <w:rPr>
          <w:spacing w:val="-3"/>
          <w:sz w:val="22"/>
        </w:rPr>
        <w:t> </w:t>
      </w:r>
      <w:r>
        <w:rPr>
          <w:sz w:val="22"/>
        </w:rPr>
        <w:t>a</w:t>
      </w:r>
      <w:r>
        <w:rPr>
          <w:spacing w:val="-3"/>
          <w:sz w:val="22"/>
        </w:rPr>
        <w:t> </w:t>
      </w:r>
      <w:r>
        <w:rPr>
          <w:sz w:val="22"/>
        </w:rPr>
        <w:t>critical</w:t>
      </w:r>
      <w:r>
        <w:rPr>
          <w:spacing w:val="-2"/>
          <w:sz w:val="22"/>
        </w:rPr>
        <w:t> factor.</w:t>
      </w:r>
    </w:p>
    <w:p>
      <w:pPr>
        <w:pStyle w:val="BodyText"/>
        <w:spacing w:line="254" w:lineRule="auto" w:before="185"/>
        <w:ind w:right="440"/>
        <w:jc w:val="both"/>
      </w:pPr>
      <w:r>
        <w:rPr>
          <w:b/>
          <w:i/>
        </w:rPr>
        <w:t>Critical</w:t>
      </w:r>
      <w:r>
        <w:rPr>
          <w:b/>
          <w:i/>
          <w:spacing w:val="-8"/>
        </w:rPr>
        <w:t> </w:t>
      </w:r>
      <w:r>
        <w:rPr>
          <w:b/>
          <w:i/>
        </w:rPr>
        <w:t>velocity</w:t>
      </w:r>
      <w:r>
        <w:rPr>
          <w:b/>
          <w:i/>
          <w:spacing w:val="-9"/>
        </w:rPr>
        <w:t> </w:t>
      </w:r>
      <w:r>
        <w:rPr/>
        <w:t>is</w:t>
      </w:r>
      <w:r>
        <w:rPr>
          <w:spacing w:val="-9"/>
        </w:rPr>
        <w:t> </w:t>
      </w:r>
      <w:r>
        <w:rPr/>
        <w:t>defined</w:t>
      </w:r>
      <w:r>
        <w:rPr>
          <w:spacing w:val="-9"/>
        </w:rPr>
        <w:t> </w:t>
      </w:r>
      <w:r>
        <w:rPr/>
        <w:t>as</w:t>
      </w:r>
      <w:r>
        <w:rPr>
          <w:spacing w:val="-9"/>
        </w:rPr>
        <w:t> </w:t>
      </w:r>
      <w:r>
        <w:rPr/>
        <w:t>average</w:t>
      </w:r>
      <w:r>
        <w:rPr>
          <w:spacing w:val="-8"/>
        </w:rPr>
        <w:t> </w:t>
      </w:r>
      <w:r>
        <w:rPr/>
        <w:t>velocity</w:t>
      </w:r>
      <w:r>
        <w:rPr>
          <w:spacing w:val="-10"/>
        </w:rPr>
        <w:t> </w:t>
      </w:r>
      <w:r>
        <w:rPr/>
        <w:t>of</w:t>
      </w:r>
      <w:r>
        <w:rPr>
          <w:spacing w:val="-9"/>
        </w:rPr>
        <w:t> </w:t>
      </w:r>
      <w:r>
        <w:rPr/>
        <w:t>any</w:t>
      </w:r>
      <w:r>
        <w:rPr>
          <w:spacing w:val="-8"/>
        </w:rPr>
        <w:t> </w:t>
      </w:r>
      <w:r>
        <w:rPr/>
        <w:t>fluid</w:t>
      </w:r>
      <w:r>
        <w:rPr>
          <w:spacing w:val="-10"/>
        </w:rPr>
        <w:t> </w:t>
      </w:r>
      <w:r>
        <w:rPr/>
        <w:t>at</w:t>
      </w:r>
      <w:r>
        <w:rPr>
          <w:spacing w:val="-9"/>
        </w:rPr>
        <w:t> </w:t>
      </w:r>
      <w:r>
        <w:rPr/>
        <w:t>which</w:t>
      </w:r>
      <w:r>
        <w:rPr>
          <w:spacing w:val="-10"/>
        </w:rPr>
        <w:t> </w:t>
      </w:r>
      <w:r>
        <w:rPr/>
        <w:t>viscous</w:t>
      </w:r>
      <w:r>
        <w:rPr>
          <w:spacing w:val="-9"/>
        </w:rPr>
        <w:t> </w:t>
      </w:r>
      <w:r>
        <w:rPr/>
        <w:t>flow</w:t>
      </w:r>
      <w:r>
        <w:rPr>
          <w:spacing w:val="-11"/>
        </w:rPr>
        <w:t> </w:t>
      </w:r>
      <w:r>
        <w:rPr/>
        <w:t>changes</w:t>
      </w:r>
      <w:r>
        <w:rPr>
          <w:spacing w:val="-9"/>
        </w:rPr>
        <w:t> </w:t>
      </w:r>
      <w:r>
        <w:rPr/>
        <w:t>into</w:t>
      </w:r>
      <w:r>
        <w:rPr>
          <w:spacing w:val="-7"/>
        </w:rPr>
        <w:t> </w:t>
      </w:r>
      <w:r>
        <w:rPr/>
        <w:t>turbulent </w:t>
      </w:r>
      <w:r>
        <w:rPr>
          <w:spacing w:val="-2"/>
        </w:rPr>
        <w:t>flow.</w:t>
      </w:r>
    </w:p>
    <w:p>
      <w:pPr>
        <w:pStyle w:val="BodyText"/>
        <w:spacing w:before="170"/>
        <w:jc w:val="both"/>
      </w:pPr>
      <w:r>
        <w:rPr>
          <w:b/>
          <w:sz w:val="28"/>
          <w:u w:val="single"/>
        </w:rPr>
        <w:t>Reynolds</w:t>
      </w:r>
      <w:r>
        <w:rPr>
          <w:b/>
          <w:spacing w:val="-7"/>
          <w:sz w:val="28"/>
          <w:u w:val="single"/>
        </w:rPr>
        <w:t> </w:t>
      </w:r>
      <w:r>
        <w:rPr>
          <w:b/>
          <w:sz w:val="28"/>
          <w:u w:val="single"/>
        </w:rPr>
        <w:t>number:</w:t>
      </w:r>
      <w:r>
        <w:rPr>
          <w:b/>
          <w:spacing w:val="-15"/>
          <w:sz w:val="28"/>
        </w:rPr>
        <w:t> </w:t>
      </w:r>
      <w:r>
        <w:rPr/>
        <w:t>In</w:t>
      </w:r>
      <w:r>
        <w:rPr>
          <w:spacing w:val="-7"/>
        </w:rPr>
        <w:t> </w:t>
      </w:r>
      <w:r>
        <w:rPr/>
        <w:t>Reynolds</w:t>
      </w:r>
      <w:r>
        <w:rPr>
          <w:spacing w:val="-3"/>
        </w:rPr>
        <w:t> </w:t>
      </w:r>
      <w:r>
        <w:rPr/>
        <w:t>experiment,</w:t>
      </w:r>
      <w:r>
        <w:rPr>
          <w:spacing w:val="-5"/>
        </w:rPr>
        <w:t> </w:t>
      </w:r>
      <w:r>
        <w:rPr/>
        <w:t>the</w:t>
      </w:r>
      <w:r>
        <w:rPr>
          <w:spacing w:val="-3"/>
        </w:rPr>
        <w:t> </w:t>
      </w:r>
      <w:r>
        <w:rPr/>
        <w:t>flow</w:t>
      </w:r>
      <w:r>
        <w:rPr>
          <w:spacing w:val="-5"/>
        </w:rPr>
        <w:t> </w:t>
      </w:r>
      <w:r>
        <w:rPr/>
        <w:t>conditions</w:t>
      </w:r>
      <w:r>
        <w:rPr>
          <w:spacing w:val="-3"/>
        </w:rPr>
        <w:t> </w:t>
      </w:r>
      <w:r>
        <w:rPr/>
        <w:t>are</w:t>
      </w:r>
      <w:r>
        <w:rPr>
          <w:spacing w:val="-3"/>
        </w:rPr>
        <w:t> </w:t>
      </w:r>
      <w:r>
        <w:rPr/>
        <w:t>affected</w:t>
      </w:r>
      <w:r>
        <w:rPr>
          <w:spacing w:val="-7"/>
        </w:rPr>
        <w:t> </w:t>
      </w:r>
      <w:r>
        <w:rPr/>
        <w:t>by</w:t>
      </w:r>
      <w:r>
        <w:rPr>
          <w:spacing w:val="-2"/>
        </w:rPr>
        <w:t> </w:t>
      </w:r>
      <w:r>
        <w:rPr/>
        <w:t>four</w:t>
      </w:r>
      <w:r>
        <w:rPr>
          <w:spacing w:val="-3"/>
        </w:rPr>
        <w:t> </w:t>
      </w:r>
      <w:r>
        <w:rPr>
          <w:spacing w:val="-2"/>
        </w:rPr>
        <w:t>factors.</w:t>
      </w:r>
    </w:p>
    <w:p>
      <w:pPr>
        <w:pStyle w:val="BodyText"/>
        <w:spacing w:before="184"/>
        <w:ind w:left="743"/>
      </w:pPr>
      <w:r>
        <w:rPr/>
        <w:t>Diameter</w:t>
      </w:r>
      <w:r>
        <w:rPr>
          <w:spacing w:val="-2"/>
        </w:rPr>
        <w:t> </w:t>
      </w:r>
      <w:r>
        <w:rPr/>
        <w:t>of</w:t>
      </w:r>
      <w:r>
        <w:rPr>
          <w:spacing w:val="-5"/>
        </w:rPr>
        <w:t> </w:t>
      </w:r>
      <w:r>
        <w:rPr/>
        <w:t>pipe,</w:t>
      </w:r>
      <w:r>
        <w:rPr>
          <w:spacing w:val="-4"/>
        </w:rPr>
        <w:t> </w:t>
      </w:r>
      <w:r>
        <w:rPr/>
        <w:t>m </w:t>
      </w:r>
      <w:r>
        <w:rPr>
          <w:spacing w:val="-5"/>
        </w:rPr>
        <w:t>(D)</w:t>
      </w:r>
    </w:p>
    <w:p>
      <w:pPr>
        <w:pStyle w:val="BodyText"/>
        <w:spacing w:after="0"/>
        <w:sectPr>
          <w:pgSz w:w="11910" w:h="16840"/>
          <w:pgMar w:header="331" w:footer="453" w:top="1340" w:bottom="640" w:left="1417" w:right="992"/>
        </w:sectPr>
      </w:pPr>
    </w:p>
    <w:p>
      <w:pPr>
        <w:pStyle w:val="BodyText"/>
        <w:spacing w:line="403" w:lineRule="auto" w:before="88"/>
        <w:ind w:left="743" w:right="5884"/>
      </w:pPr>
      <w:r>
        <w:rPr/>
        <w:t>Average velocity, m/s (u) Density of liquid, kg/m³ (ρ) Viscosity of the fluid, Pa's (ɳ)</w:t>
      </w:r>
    </w:p>
    <w:p>
      <w:pPr>
        <w:pStyle w:val="BodyText"/>
        <w:tabs>
          <w:tab w:pos="5661" w:val="left" w:leader="none"/>
        </w:tabs>
        <w:spacing w:line="405" w:lineRule="auto"/>
        <w:ind w:right="3224"/>
      </w:pPr>
      <w:r>
        <w:rPr/>
        <mc:AlternateContent>
          <mc:Choice Requires="wps">
            <w:drawing>
              <wp:anchor distT="0" distB="0" distL="0" distR="0" allowOverlap="1" layoutInCell="1" locked="0" behindDoc="0" simplePos="0" relativeHeight="15735296">
                <wp:simplePos x="0" y="0"/>
                <wp:positionH relativeFrom="page">
                  <wp:posOffset>2730373</wp:posOffset>
                </wp:positionH>
                <wp:positionV relativeFrom="paragraph">
                  <wp:posOffset>426002</wp:posOffset>
                </wp:positionV>
                <wp:extent cx="857250" cy="323850"/>
                <wp:effectExtent l="0" t="0" r="0" b="0"/>
                <wp:wrapNone/>
                <wp:docPr id="16" name="Textbox 16"/>
                <wp:cNvGraphicFramePr>
                  <a:graphicFrameLocks/>
                </wp:cNvGraphicFramePr>
                <a:graphic>
                  <a:graphicData uri="http://schemas.microsoft.com/office/word/2010/wordprocessingShape">
                    <wps:wsp>
                      <wps:cNvPr id="16" name="Textbox 16"/>
                      <wps:cNvSpPr txBox="1"/>
                      <wps:spPr>
                        <a:xfrm>
                          <a:off x="0" y="0"/>
                          <a:ext cx="857250" cy="323850"/>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2"/>
                              <w:gridCol w:w="324"/>
                              <w:gridCol w:w="522"/>
                            </w:tblGrid>
                            <w:tr>
                              <w:trPr>
                                <w:trHeight w:val="255" w:hRule="atLeast"/>
                              </w:trPr>
                              <w:tc>
                                <w:tcPr>
                                  <w:tcW w:w="382" w:type="dxa"/>
                                </w:tcPr>
                                <w:p>
                                  <w:pPr>
                                    <w:pStyle w:val="TableParagraph"/>
                                    <w:ind w:left="50"/>
                                    <w:rPr>
                                      <w:i/>
                                      <w:sz w:val="22"/>
                                    </w:rPr>
                                  </w:pPr>
                                  <w:r>
                                    <w:rPr>
                                      <w:i/>
                                      <w:spacing w:val="-5"/>
                                      <w:sz w:val="22"/>
                                    </w:rPr>
                                    <w:t>Re</w:t>
                                  </w:r>
                                </w:p>
                              </w:tc>
                              <w:tc>
                                <w:tcPr>
                                  <w:tcW w:w="324" w:type="dxa"/>
                                </w:tcPr>
                                <w:p>
                                  <w:pPr>
                                    <w:pStyle w:val="TableParagraph"/>
                                    <w:ind w:left="107"/>
                                    <w:rPr>
                                      <w:sz w:val="22"/>
                                    </w:rPr>
                                  </w:pPr>
                                  <w:r>
                                    <w:rPr>
                                      <w:spacing w:val="-10"/>
                                      <w:sz w:val="22"/>
                                    </w:rPr>
                                    <w:t>=</w:t>
                                  </w:r>
                                </w:p>
                              </w:tc>
                              <w:tc>
                                <w:tcPr>
                                  <w:tcW w:w="522" w:type="dxa"/>
                                </w:tcPr>
                                <w:p>
                                  <w:pPr>
                                    <w:pStyle w:val="TableParagraph"/>
                                    <w:ind w:left="61"/>
                                    <w:jc w:val="center"/>
                                    <w:rPr>
                                      <w:sz w:val="22"/>
                                    </w:rPr>
                                  </w:pPr>
                                  <w:r>
                                    <w:rPr>
                                      <w:spacing w:val="-5"/>
                                      <w:sz w:val="22"/>
                                      <w:u w:val="single"/>
                                    </w:rPr>
                                    <w:t>Duρ</w:t>
                                  </w:r>
                                </w:p>
                              </w:tc>
                            </w:tr>
                            <w:tr>
                              <w:trPr>
                                <w:trHeight w:val="255" w:hRule="atLeast"/>
                              </w:trPr>
                              <w:tc>
                                <w:tcPr>
                                  <w:tcW w:w="382" w:type="dxa"/>
                                </w:tcPr>
                                <w:p>
                                  <w:pPr>
                                    <w:pStyle w:val="TableParagraph"/>
                                    <w:spacing w:line="240" w:lineRule="auto"/>
                                    <w:rPr>
                                      <w:rFonts w:ascii="Times New Roman"/>
                                      <w:sz w:val="18"/>
                                    </w:rPr>
                                  </w:pPr>
                                </w:p>
                              </w:tc>
                              <w:tc>
                                <w:tcPr>
                                  <w:tcW w:w="324" w:type="dxa"/>
                                </w:tcPr>
                                <w:p>
                                  <w:pPr>
                                    <w:pStyle w:val="TableParagraph"/>
                                    <w:spacing w:line="240" w:lineRule="auto"/>
                                    <w:rPr>
                                      <w:rFonts w:ascii="Times New Roman"/>
                                      <w:sz w:val="18"/>
                                    </w:rPr>
                                  </w:pPr>
                                </w:p>
                              </w:tc>
                              <w:tc>
                                <w:tcPr>
                                  <w:tcW w:w="522" w:type="dxa"/>
                                </w:tcPr>
                                <w:p>
                                  <w:pPr>
                                    <w:pStyle w:val="TableParagraph"/>
                                    <w:spacing w:line="236" w:lineRule="exact"/>
                                    <w:ind w:left="61" w:right="1"/>
                                    <w:jc w:val="center"/>
                                    <w:rPr>
                                      <w:sz w:val="22"/>
                                    </w:rPr>
                                  </w:pPr>
                                  <w:r>
                                    <w:rPr>
                                      <w:spacing w:val="-10"/>
                                      <w:sz w:val="22"/>
                                    </w:rPr>
                                    <w:t>ƞ</w:t>
                                  </w:r>
                                </w:p>
                              </w:tc>
                            </w:tr>
                          </w:tbl>
                          <w:p>
                            <w:pPr>
                              <w:pStyle w:val="BodyText"/>
                              <w:ind w:left="0"/>
                            </w:pPr>
                          </w:p>
                        </w:txbxContent>
                      </wps:txbx>
                      <wps:bodyPr wrap="square" lIns="0" tIns="0" rIns="0" bIns="0" rtlCol="0">
                        <a:noAutofit/>
                      </wps:bodyPr>
                    </wps:wsp>
                  </a:graphicData>
                </a:graphic>
              </wp:anchor>
            </w:drawing>
          </mc:Choice>
          <mc:Fallback>
            <w:pict>
              <v:shape style="position:absolute;margin-left:214.990005pt;margin-top:33.543514pt;width:67.5pt;height:25.5pt;mso-position-horizontal-relative:page;mso-position-vertical-relative:paragraph;z-index:15735296" type="#_x0000_t202" id="docshape11"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82"/>
                        <w:gridCol w:w="324"/>
                        <w:gridCol w:w="522"/>
                      </w:tblGrid>
                      <w:tr>
                        <w:trPr>
                          <w:trHeight w:val="255" w:hRule="atLeast"/>
                        </w:trPr>
                        <w:tc>
                          <w:tcPr>
                            <w:tcW w:w="382" w:type="dxa"/>
                          </w:tcPr>
                          <w:p>
                            <w:pPr>
                              <w:pStyle w:val="TableParagraph"/>
                              <w:ind w:left="50"/>
                              <w:rPr>
                                <w:i/>
                                <w:sz w:val="22"/>
                              </w:rPr>
                            </w:pPr>
                            <w:r>
                              <w:rPr>
                                <w:i/>
                                <w:spacing w:val="-5"/>
                                <w:sz w:val="22"/>
                              </w:rPr>
                              <w:t>Re</w:t>
                            </w:r>
                          </w:p>
                        </w:tc>
                        <w:tc>
                          <w:tcPr>
                            <w:tcW w:w="324" w:type="dxa"/>
                          </w:tcPr>
                          <w:p>
                            <w:pPr>
                              <w:pStyle w:val="TableParagraph"/>
                              <w:ind w:left="107"/>
                              <w:rPr>
                                <w:sz w:val="22"/>
                              </w:rPr>
                            </w:pPr>
                            <w:r>
                              <w:rPr>
                                <w:spacing w:val="-10"/>
                                <w:sz w:val="22"/>
                              </w:rPr>
                              <w:t>=</w:t>
                            </w:r>
                          </w:p>
                        </w:tc>
                        <w:tc>
                          <w:tcPr>
                            <w:tcW w:w="522" w:type="dxa"/>
                          </w:tcPr>
                          <w:p>
                            <w:pPr>
                              <w:pStyle w:val="TableParagraph"/>
                              <w:ind w:left="61"/>
                              <w:jc w:val="center"/>
                              <w:rPr>
                                <w:sz w:val="22"/>
                              </w:rPr>
                            </w:pPr>
                            <w:r>
                              <w:rPr>
                                <w:spacing w:val="-5"/>
                                <w:sz w:val="22"/>
                                <w:u w:val="single"/>
                              </w:rPr>
                              <w:t>Duρ</w:t>
                            </w:r>
                          </w:p>
                        </w:tc>
                      </w:tr>
                      <w:tr>
                        <w:trPr>
                          <w:trHeight w:val="255" w:hRule="atLeast"/>
                        </w:trPr>
                        <w:tc>
                          <w:tcPr>
                            <w:tcW w:w="382" w:type="dxa"/>
                          </w:tcPr>
                          <w:p>
                            <w:pPr>
                              <w:pStyle w:val="TableParagraph"/>
                              <w:spacing w:line="240" w:lineRule="auto"/>
                              <w:rPr>
                                <w:rFonts w:ascii="Times New Roman"/>
                                <w:sz w:val="18"/>
                              </w:rPr>
                            </w:pPr>
                          </w:p>
                        </w:tc>
                        <w:tc>
                          <w:tcPr>
                            <w:tcW w:w="324" w:type="dxa"/>
                          </w:tcPr>
                          <w:p>
                            <w:pPr>
                              <w:pStyle w:val="TableParagraph"/>
                              <w:spacing w:line="240" w:lineRule="auto"/>
                              <w:rPr>
                                <w:rFonts w:ascii="Times New Roman"/>
                                <w:sz w:val="18"/>
                              </w:rPr>
                            </w:pPr>
                          </w:p>
                        </w:tc>
                        <w:tc>
                          <w:tcPr>
                            <w:tcW w:w="522" w:type="dxa"/>
                          </w:tcPr>
                          <w:p>
                            <w:pPr>
                              <w:pStyle w:val="TableParagraph"/>
                              <w:spacing w:line="236" w:lineRule="exact"/>
                              <w:ind w:left="61" w:right="1"/>
                              <w:jc w:val="center"/>
                              <w:rPr>
                                <w:sz w:val="22"/>
                              </w:rPr>
                            </w:pPr>
                            <w:r>
                              <w:rPr>
                                <w:spacing w:val="-10"/>
                                <w:sz w:val="22"/>
                              </w:rPr>
                              <w:t>ƞ</w:t>
                            </w:r>
                          </w:p>
                        </w:tc>
                      </w:tr>
                    </w:tbl>
                    <w:p>
                      <w:pPr>
                        <w:pStyle w:val="BodyText"/>
                        <w:ind w:left="0"/>
                      </w:pPr>
                    </w:p>
                  </w:txbxContent>
                </v:textbox>
                <w10:wrap type="none"/>
              </v:shape>
            </w:pict>
          </mc:Fallback>
        </mc:AlternateContent>
      </w:r>
      <w:r>
        <w:rPr/>
        <w:t>These</w:t>
      </w:r>
      <w:r>
        <w:rPr>
          <w:spacing w:val="-4"/>
        </w:rPr>
        <w:t> </w:t>
      </w:r>
      <w:r>
        <w:rPr/>
        <w:t>factors</w:t>
      </w:r>
      <w:r>
        <w:rPr>
          <w:spacing w:val="-4"/>
        </w:rPr>
        <w:t> </w:t>
      </w:r>
      <w:r>
        <w:rPr/>
        <w:t>are</w:t>
      </w:r>
      <w:r>
        <w:rPr>
          <w:spacing w:val="-4"/>
        </w:rPr>
        <w:t> </w:t>
      </w:r>
      <w:r>
        <w:rPr/>
        <w:t>grouped</w:t>
      </w:r>
      <w:r>
        <w:rPr>
          <w:spacing w:val="-3"/>
        </w:rPr>
        <w:t> </w:t>
      </w:r>
      <w:r>
        <w:rPr/>
        <w:t>into</w:t>
      </w:r>
      <w:r>
        <w:rPr>
          <w:spacing w:val="-3"/>
        </w:rPr>
        <w:t> </w:t>
      </w:r>
      <w:r>
        <w:rPr/>
        <w:t>a</w:t>
      </w:r>
      <w:r>
        <w:rPr>
          <w:spacing w:val="-4"/>
        </w:rPr>
        <w:t> </w:t>
      </w:r>
      <w:r>
        <w:rPr/>
        <w:t>particular</w:t>
      </w:r>
      <w:r>
        <w:rPr>
          <w:spacing w:val="-4"/>
        </w:rPr>
        <w:t> </w:t>
      </w:r>
      <w:r>
        <w:rPr/>
        <w:t>expression</w:t>
      </w:r>
      <w:r>
        <w:rPr>
          <w:spacing w:val="-6"/>
        </w:rPr>
        <w:t> </w:t>
      </w:r>
      <w:r>
        <w:rPr/>
        <w:t>as</w:t>
      </w:r>
      <w:r>
        <w:rPr>
          <w:spacing w:val="-4"/>
        </w:rPr>
        <w:t> </w:t>
      </w:r>
      <w:r>
        <w:rPr/>
        <w:t>given</w:t>
      </w:r>
      <w:r>
        <w:rPr>
          <w:spacing w:val="-4"/>
        </w:rPr>
        <w:t> </w:t>
      </w:r>
      <w:r>
        <w:rPr/>
        <w:t>below. Reynolds number</w:t>
        <w:tab/>
      </w:r>
      <w:r>
        <w:rPr>
          <w:spacing w:val="-4"/>
        </w:rPr>
        <w:t>(13)</w:t>
      </w:r>
    </w:p>
    <w:p>
      <w:pPr>
        <w:pStyle w:val="BodyText"/>
        <w:spacing w:before="170"/>
        <w:ind w:left="0"/>
      </w:pPr>
    </w:p>
    <w:p>
      <w:pPr>
        <w:pStyle w:val="BodyText"/>
      </w:pPr>
      <w:r>
        <w:rPr/>
        <w:t>Reynolds</w:t>
      </w:r>
      <w:r>
        <w:rPr>
          <w:spacing w:val="-5"/>
        </w:rPr>
        <w:t> </w:t>
      </w:r>
      <w:r>
        <w:rPr/>
        <w:t>number</w:t>
      </w:r>
      <w:r>
        <w:rPr>
          <w:spacing w:val="-4"/>
        </w:rPr>
        <w:t> </w:t>
      </w:r>
      <w:r>
        <w:rPr/>
        <w:t>is</w:t>
      </w:r>
      <w:r>
        <w:rPr>
          <w:spacing w:val="-5"/>
        </w:rPr>
        <w:t> </w:t>
      </w:r>
      <w:r>
        <w:rPr/>
        <w:t>obtained</w:t>
      </w:r>
      <w:r>
        <w:rPr>
          <w:spacing w:val="-5"/>
        </w:rPr>
        <w:t> </w:t>
      </w:r>
      <w:r>
        <w:rPr/>
        <w:t>by</w:t>
      </w:r>
      <w:r>
        <w:rPr>
          <w:spacing w:val="-4"/>
        </w:rPr>
        <w:t> </w:t>
      </w:r>
      <w:r>
        <w:rPr/>
        <w:t>the</w:t>
      </w:r>
      <w:r>
        <w:rPr>
          <w:spacing w:val="-4"/>
        </w:rPr>
        <w:t> </w:t>
      </w:r>
      <w:r>
        <w:rPr/>
        <w:t>following</w:t>
      </w:r>
      <w:r>
        <w:rPr>
          <w:spacing w:val="-5"/>
        </w:rPr>
        <w:t> </w:t>
      </w:r>
      <w:r>
        <w:rPr>
          <w:spacing w:val="-2"/>
        </w:rPr>
        <w:t>equation.</w:t>
      </w:r>
    </w:p>
    <w:p>
      <w:pPr>
        <w:pStyle w:val="BodyText"/>
        <w:spacing w:after="0"/>
        <w:sectPr>
          <w:pgSz w:w="11910" w:h="16840"/>
          <w:pgMar w:header="331" w:footer="453" w:top="1340" w:bottom="640" w:left="1417" w:right="992"/>
        </w:sectPr>
      </w:pPr>
    </w:p>
    <w:p>
      <w:pPr>
        <w:spacing w:line="129" w:lineRule="exact" w:before="171"/>
        <w:ind w:left="2046" w:right="0" w:firstLine="0"/>
        <w:jc w:val="left"/>
        <w:rPr>
          <w:rFonts w:ascii="Cambria Math" w:eastAsia="Cambria Math"/>
          <w:sz w:val="16"/>
        </w:rPr>
      </w:pPr>
      <w:r>
        <w:rPr>
          <w:rFonts w:ascii="Cambria Math" w:eastAsia="Cambria Math"/>
          <w:w w:val="110"/>
          <w:sz w:val="16"/>
        </w:rPr>
        <w:t>𝐼𝑛𝑒𝑟𝑡𝑖𝑎𝑙</w:t>
      </w:r>
      <w:r>
        <w:rPr>
          <w:rFonts w:ascii="Cambria Math" w:eastAsia="Cambria Math"/>
          <w:spacing w:val="-1"/>
          <w:w w:val="110"/>
          <w:sz w:val="16"/>
        </w:rPr>
        <w:t> </w:t>
      </w:r>
      <w:r>
        <w:rPr>
          <w:rFonts w:ascii="Cambria Math" w:eastAsia="Cambria Math"/>
          <w:spacing w:val="-2"/>
          <w:w w:val="110"/>
          <w:sz w:val="16"/>
        </w:rPr>
        <w:t>𝑓𝑜𝑟𝑐𝑒𝑠</w:t>
      </w:r>
    </w:p>
    <w:p>
      <w:pPr>
        <w:pStyle w:val="BodyText"/>
        <w:spacing w:line="160" w:lineRule="exact"/>
        <w:rPr>
          <w:position w:val="2"/>
        </w:rPr>
      </w:pPr>
      <w:r>
        <w:rPr>
          <w:position w:val="2"/>
        </w:rPr>
        <mc:AlternateContent>
          <mc:Choice Requires="wps">
            <w:drawing>
              <wp:anchor distT="0" distB="0" distL="0" distR="0" allowOverlap="1" layoutInCell="1" locked="0" behindDoc="0" simplePos="0" relativeHeight="15734272">
                <wp:simplePos x="0" y="0"/>
                <wp:positionH relativeFrom="page">
                  <wp:posOffset>2199385</wp:posOffset>
                </wp:positionH>
                <wp:positionV relativeFrom="paragraph">
                  <wp:posOffset>52563</wp:posOffset>
                </wp:positionV>
                <wp:extent cx="753745" cy="9525"/>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753745" cy="9525"/>
                        </a:xfrm>
                        <a:custGeom>
                          <a:avLst/>
                          <a:gdLst/>
                          <a:ahLst/>
                          <a:cxnLst/>
                          <a:rect l="l" t="t" r="r" b="b"/>
                          <a:pathLst>
                            <a:path w="753745" h="9525">
                              <a:moveTo>
                                <a:pt x="753160" y="0"/>
                              </a:moveTo>
                              <a:lnTo>
                                <a:pt x="0" y="0"/>
                              </a:lnTo>
                              <a:lnTo>
                                <a:pt x="0" y="9144"/>
                              </a:lnTo>
                              <a:lnTo>
                                <a:pt x="753160" y="9144"/>
                              </a:lnTo>
                              <a:lnTo>
                                <a:pt x="75316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173.179993pt;margin-top:4.138885pt;width:59.304pt;height:.72pt;mso-position-horizontal-relative:page;mso-position-vertical-relative:paragraph;z-index:15734272" id="docshape12" filled="true" fillcolor="#000000" stroked="false">
                <v:fill type="solid"/>
                <w10:wrap type="none"/>
              </v:rect>
            </w:pict>
          </mc:Fallback>
        </mc:AlternateContent>
      </w:r>
      <w:r>
        <w:rPr>
          <w:position w:val="2"/>
        </w:rPr>
        <w:t>Reynolds</w:t>
      </w:r>
      <w:r>
        <w:rPr>
          <w:spacing w:val="-4"/>
          <w:position w:val="2"/>
        </w:rPr>
        <w:t> </w:t>
      </w:r>
      <w:r>
        <w:rPr>
          <w:position w:val="2"/>
        </w:rPr>
        <w:t>number</w:t>
      </w:r>
      <w:r>
        <w:rPr>
          <w:spacing w:val="-3"/>
          <w:position w:val="2"/>
        </w:rPr>
        <w:t> </w:t>
      </w:r>
      <w:r>
        <w:rPr>
          <w:position w:val="2"/>
        </w:rPr>
        <w:t>,R</w:t>
      </w:r>
      <w:r>
        <w:rPr>
          <w:sz w:val="14"/>
        </w:rPr>
        <w:t>e</w:t>
      </w:r>
      <w:r>
        <w:rPr>
          <w:spacing w:val="13"/>
          <w:sz w:val="14"/>
        </w:rPr>
        <w:t> </w:t>
      </w:r>
      <w:r>
        <w:rPr>
          <w:spacing w:val="-10"/>
          <w:position w:val="2"/>
        </w:rPr>
        <w:t>=</w:t>
      </w:r>
    </w:p>
    <w:p>
      <w:pPr>
        <w:spacing w:line="138" w:lineRule="exact" w:before="0"/>
        <w:ind w:left="2061" w:right="0" w:firstLine="0"/>
        <w:jc w:val="left"/>
        <w:rPr>
          <w:rFonts w:ascii="Cambria Math" w:eastAsia="Cambria Math"/>
          <w:sz w:val="16"/>
        </w:rPr>
      </w:pPr>
      <w:r>
        <w:rPr>
          <w:rFonts w:ascii="Cambria Math" w:eastAsia="Cambria Math"/>
          <w:w w:val="105"/>
          <w:sz w:val="16"/>
        </w:rPr>
        <w:t>𝑉𝑖𝑠𝑐𝑜𝑢𝑠</w:t>
      </w:r>
      <w:r>
        <w:rPr>
          <w:rFonts w:ascii="Cambria Math" w:eastAsia="Cambria Math"/>
          <w:spacing w:val="12"/>
          <w:w w:val="110"/>
          <w:sz w:val="16"/>
        </w:rPr>
        <w:t> </w:t>
      </w:r>
      <w:r>
        <w:rPr>
          <w:rFonts w:ascii="Cambria Math" w:eastAsia="Cambria Math"/>
          <w:spacing w:val="-2"/>
          <w:w w:val="110"/>
          <w:sz w:val="16"/>
        </w:rPr>
        <w:t>𝑓𝑜𝑟𝑐𝑒𝑠</w:t>
      </w:r>
    </w:p>
    <w:p>
      <w:pPr>
        <w:spacing w:line="130" w:lineRule="exact" w:before="171"/>
        <w:ind w:left="6" w:right="2905" w:firstLine="0"/>
        <w:jc w:val="center"/>
        <w:rPr>
          <w:rFonts w:ascii="Cambria Math" w:hAnsi="Cambria Math" w:eastAsia="Cambria Math"/>
          <w:sz w:val="16"/>
        </w:rPr>
      </w:pPr>
      <w:r>
        <w:rPr/>
        <w:br w:type="column"/>
      </w:r>
      <w:r>
        <w:rPr>
          <w:rFonts w:ascii="Cambria Math" w:hAnsi="Cambria Math" w:eastAsia="Cambria Math"/>
          <w:w w:val="110"/>
          <w:sz w:val="16"/>
        </w:rPr>
        <w:t>𝑀𝑎𝑠𝑠</w:t>
      </w:r>
      <w:r>
        <w:rPr>
          <w:rFonts w:ascii="Cambria Math" w:hAnsi="Cambria Math" w:eastAsia="Cambria Math"/>
          <w:spacing w:val="-10"/>
          <w:w w:val="110"/>
          <w:sz w:val="16"/>
        </w:rPr>
        <w:t> </w:t>
      </w:r>
      <w:r>
        <w:rPr>
          <w:rFonts w:ascii="Cambria Math" w:hAnsi="Cambria Math" w:eastAsia="Cambria Math"/>
          <w:w w:val="110"/>
          <w:sz w:val="16"/>
        </w:rPr>
        <w:t>×𝐴𝑐𝑐𝑒𝑙𝑒𝑟𝑎𝑡𝑖𝑜𝑛</w:t>
      </w:r>
      <w:r>
        <w:rPr>
          <w:rFonts w:ascii="Cambria Math" w:hAnsi="Cambria Math" w:eastAsia="Cambria Math"/>
          <w:spacing w:val="-10"/>
          <w:w w:val="110"/>
          <w:sz w:val="16"/>
        </w:rPr>
        <w:t> </w:t>
      </w:r>
      <w:r>
        <w:rPr>
          <w:rFonts w:ascii="Cambria Math" w:hAnsi="Cambria Math" w:eastAsia="Cambria Math"/>
          <w:w w:val="110"/>
          <w:sz w:val="16"/>
        </w:rPr>
        <w:t>𝑜𝑓</w:t>
      </w:r>
      <w:r>
        <w:rPr>
          <w:rFonts w:ascii="Cambria Math" w:hAnsi="Cambria Math" w:eastAsia="Cambria Math"/>
          <w:spacing w:val="-9"/>
          <w:w w:val="110"/>
          <w:sz w:val="16"/>
        </w:rPr>
        <w:t> </w:t>
      </w:r>
      <w:r>
        <w:rPr>
          <w:rFonts w:ascii="Cambria Math" w:hAnsi="Cambria Math" w:eastAsia="Cambria Math"/>
          <w:w w:val="110"/>
          <w:sz w:val="16"/>
        </w:rPr>
        <w:t>𝑙𝑖𝑞𝑢𝑖𝑑</w:t>
      </w:r>
      <w:r>
        <w:rPr>
          <w:rFonts w:ascii="Cambria Math" w:hAnsi="Cambria Math" w:eastAsia="Cambria Math"/>
          <w:spacing w:val="-10"/>
          <w:w w:val="110"/>
          <w:sz w:val="16"/>
        </w:rPr>
        <w:t> </w:t>
      </w:r>
      <w:r>
        <w:rPr>
          <w:rFonts w:ascii="Cambria Math" w:hAnsi="Cambria Math" w:eastAsia="Cambria Math"/>
          <w:spacing w:val="-2"/>
          <w:w w:val="110"/>
          <w:sz w:val="16"/>
        </w:rPr>
        <w:t>𝑓𝑙𝑜𝑤𝑖𝑛𝑔</w:t>
      </w:r>
    </w:p>
    <w:p>
      <w:pPr>
        <w:spacing w:line="160" w:lineRule="exact" w:before="0"/>
        <w:ind w:left="13" w:right="0" w:firstLine="0"/>
        <w:jc w:val="left"/>
        <w:rPr>
          <w:sz w:val="22"/>
        </w:rPr>
      </w:pPr>
      <w:r>
        <w:rPr>
          <w:sz w:val="22"/>
        </w:rPr>
        <mc:AlternateContent>
          <mc:Choice Requires="wps">
            <w:drawing>
              <wp:anchor distT="0" distB="0" distL="0" distR="0" allowOverlap="1" layoutInCell="1" locked="0" behindDoc="0" simplePos="0" relativeHeight="15734784">
                <wp:simplePos x="0" y="0"/>
                <wp:positionH relativeFrom="page">
                  <wp:posOffset>3085210</wp:posOffset>
                </wp:positionH>
                <wp:positionV relativeFrom="paragraph">
                  <wp:posOffset>52309</wp:posOffset>
                </wp:positionV>
                <wp:extent cx="1893570" cy="9525"/>
                <wp:effectExtent l="0" t="0" r="0" b="0"/>
                <wp:wrapNone/>
                <wp:docPr id="18" name="Graphic 18"/>
                <wp:cNvGraphicFramePr>
                  <a:graphicFrameLocks/>
                </wp:cNvGraphicFramePr>
                <a:graphic>
                  <a:graphicData uri="http://schemas.microsoft.com/office/word/2010/wordprocessingShape">
                    <wps:wsp>
                      <wps:cNvPr id="18" name="Graphic 18"/>
                      <wps:cNvSpPr/>
                      <wps:spPr>
                        <a:xfrm>
                          <a:off x="0" y="0"/>
                          <a:ext cx="1893570" cy="9525"/>
                        </a:xfrm>
                        <a:custGeom>
                          <a:avLst/>
                          <a:gdLst/>
                          <a:ahLst/>
                          <a:cxnLst/>
                          <a:rect l="l" t="t" r="r" b="b"/>
                          <a:pathLst>
                            <a:path w="1893570" h="9525">
                              <a:moveTo>
                                <a:pt x="1893062" y="0"/>
                              </a:moveTo>
                              <a:lnTo>
                                <a:pt x="0" y="0"/>
                              </a:lnTo>
                              <a:lnTo>
                                <a:pt x="0" y="9144"/>
                              </a:lnTo>
                              <a:lnTo>
                                <a:pt x="1893062" y="9144"/>
                              </a:lnTo>
                              <a:lnTo>
                                <a:pt x="189306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242.929993pt;margin-top:4.118896pt;width:149.06pt;height:.72pt;mso-position-horizontal-relative:page;mso-position-vertical-relative:paragraph;z-index:15734784" id="docshape13" filled="true" fillcolor="#000000" stroked="false">
                <v:fill type="solid"/>
                <w10:wrap type="none"/>
              </v:rect>
            </w:pict>
          </mc:Fallback>
        </mc:AlternateContent>
      </w:r>
      <w:r>
        <w:rPr>
          <w:spacing w:val="-10"/>
          <w:sz w:val="22"/>
        </w:rPr>
        <w:t>=</w:t>
      </w:r>
    </w:p>
    <w:p>
      <w:pPr>
        <w:spacing w:line="137" w:lineRule="exact" w:before="0"/>
        <w:ind w:left="0" w:right="2905" w:firstLine="0"/>
        <w:jc w:val="center"/>
        <w:rPr>
          <w:rFonts w:ascii="Cambria Math" w:hAnsi="Cambria Math" w:eastAsia="Cambria Math"/>
          <w:sz w:val="16"/>
        </w:rPr>
      </w:pPr>
      <w:r>
        <w:rPr>
          <w:rFonts w:ascii="Cambria Math" w:hAnsi="Cambria Math" w:eastAsia="Cambria Math"/>
          <w:w w:val="110"/>
          <w:sz w:val="16"/>
        </w:rPr>
        <w:t>𝑆ℎ𝑒𝑎𝑟</w:t>
      </w:r>
      <w:r>
        <w:rPr>
          <w:rFonts w:ascii="Cambria Math" w:hAnsi="Cambria Math" w:eastAsia="Cambria Math"/>
          <w:spacing w:val="-4"/>
          <w:w w:val="110"/>
          <w:sz w:val="16"/>
        </w:rPr>
        <w:t> </w:t>
      </w:r>
      <w:r>
        <w:rPr>
          <w:rFonts w:ascii="Cambria Math" w:hAnsi="Cambria Math" w:eastAsia="Cambria Math"/>
          <w:spacing w:val="-2"/>
          <w:w w:val="110"/>
          <w:sz w:val="16"/>
        </w:rPr>
        <w:t>𝑠𝑡𝑟𝑒𝑠𝑠×𝐴𝑟𝑒𝑎</w:t>
      </w:r>
    </w:p>
    <w:p>
      <w:pPr>
        <w:spacing w:after="0" w:line="137" w:lineRule="exact"/>
        <w:jc w:val="center"/>
        <w:rPr>
          <w:rFonts w:ascii="Cambria Math" w:hAnsi="Cambria Math" w:eastAsia="Cambria Math"/>
          <w:sz w:val="16"/>
        </w:rPr>
        <w:sectPr>
          <w:type w:val="continuous"/>
          <w:pgSz w:w="11910" w:h="16840"/>
          <w:pgMar w:header="331" w:footer="453" w:top="1340" w:bottom="640" w:left="1417" w:right="992"/>
          <w:cols w:num="2" w:equalWidth="0">
            <w:col w:w="3230" w:space="40"/>
            <w:col w:w="6231"/>
          </w:cols>
        </w:sectPr>
      </w:pPr>
    </w:p>
    <w:p>
      <w:pPr>
        <w:pStyle w:val="BodyText"/>
        <w:spacing w:line="256" w:lineRule="auto" w:before="180"/>
        <w:ind w:right="443"/>
        <w:jc w:val="both"/>
      </w:pPr>
      <w:r>
        <w:rPr/>
        <mc:AlternateContent>
          <mc:Choice Requires="wps">
            <w:drawing>
              <wp:anchor distT="0" distB="0" distL="0" distR="0" allowOverlap="1" layoutInCell="1" locked="0" behindDoc="1" simplePos="0" relativeHeight="487433728">
                <wp:simplePos x="0" y="0"/>
                <wp:positionH relativeFrom="page">
                  <wp:posOffset>1582902</wp:posOffset>
                </wp:positionH>
                <wp:positionV relativeFrom="paragraph">
                  <wp:posOffset>34840</wp:posOffset>
                </wp:positionV>
                <wp:extent cx="3829685" cy="4179570"/>
                <wp:effectExtent l="0" t="0" r="0" b="0"/>
                <wp:wrapNone/>
                <wp:docPr id="19" name="Graphic 19"/>
                <wp:cNvGraphicFramePr>
                  <a:graphicFrameLocks/>
                </wp:cNvGraphicFramePr>
                <a:graphic>
                  <a:graphicData uri="http://schemas.microsoft.com/office/word/2010/wordprocessingShape">
                    <wps:wsp>
                      <wps:cNvPr id="19" name="Graphic 19"/>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2.743371pt;width:301.55pt;height:329.1pt;mso-position-horizontal-relative:page;mso-position-vertical-relative:paragraph;z-index:-15882752" id="docshape14" coordorigin="2493,55" coordsize="6031,6582" path="m6440,5480l6440,5470,6438,5461,6434,5452,6429,5443,6423,5434,6416,5426,6408,5417,6398,5408,6385,5397,6370,5385,6352,5372,6330,5358,6217,5287,5549,4892,5487,4854,5364,4782,5301,4746,5182,4683,5127,4655,5074,4630,5022,4608,4973,4589,4925,4573,4879,4561,4834,4551,4807,4545,4791,4542,4750,4538,4710,4538,4671,4540,4634,4545,4649,4484,4660,4422,4660,4422,4666,4359,4668,4296,4666,4232,4658,4167,4645,4102,4626,4035,4602,3969,4573,3902,4538,3834,4496,3765,4458,3711,4416,3656,4370,3600,4319,3543,4315,3539,4315,4317,4308,4370,4296,4422,4296,4422,4276,4474,4249,4525,4213,4575,4170,4622,3939,4854,2981,3896,3181,3696,3215,3663,3246,3634,3275,3609,3302,3588,3327,3571,3351,3556,3376,3544,3401,3533,3481,3511,3561,3505,3642,3515,3723,3541,3788,3572,3854,3612,3920,3659,3986,3714,4053,3777,4102,3829,4147,3881,4187,3935,4224,3989,4254,4045,4278,4100,4296,4154,4308,4208,4315,4263,4315,4317,4315,3539,4282,3505,4265,3487,4205,3429,4146,3376,4087,3328,4028,3283,3968,3243,3894,3199,3820,3163,3746,3133,3672,3109,3598,3092,3526,3083,3454,3081,3383,3085,3313,3098,3244,3118,3177,3145,3110,3178,3088,3194,3065,3210,3017,3245,2991,3268,2963,3293,2932,3322,2899,3354,2520,3733,2506,3751,2497,3772,2493,3797,2493,3826,2502,3859,2520,3895,2548,3934,2585,3975,5217,6607,5226,6615,5235,6622,5244,6628,5253,6633,5263,6635,5273,6637,5282,6636,5293,6633,5305,6630,5318,6625,5331,6619,5345,6611,5359,6601,5373,6589,5389,6575,5406,6559,5423,6542,5437,6526,5449,6510,5460,6497,5467,6483,5473,6470,5477,6458,5480,6445,5482,6436,5483,6426,5482,6416,5480,6406,5475,6397,5469,6388,5462,6379,5454,6370,4244,5160,4403,5001,4444,4964,4488,4935,4533,4913,4579,4899,4629,4893,4680,4892,4733,4896,4788,4906,4845,4922,4904,4942,4965,4966,5027,4996,5091,5030,5158,5067,5226,5106,5297,5148,6147,5664,6162,5672,6176,5679,6189,5684,6200,5688,6212,5691,6224,5691,6236,5690,6250,5688,6263,5683,6276,5677,6289,5668,6302,5657,6318,5645,6334,5631,6351,5614,6370,5594,6387,5576,6401,5559,6413,5544,6422,5530,6430,5517,6435,5504,6438,5492,6440,5480xm7751,3875l7751,3835,7750,3801,7747,3773,7743,3752,7739,3734,7735,3720,7730,3707,7725,3695,7720,3684,7714,3673,7707,3662,7700,3650,7658,3600,7645,3585,7631,3570,7598,3537,7574,3513,7551,3492,7512,3456,7495,3442,7479,3429,7465,3419,7452,3410,7438,3402,7425,3398,7408,3397,7400,3400,7394,3407,7385,3421,7379,3442,7377,3470,7379,3505,7382,3546,7383,3590,7382,3638,7380,3689,7376,3744,7368,3801,7355,3859,7338,3920,7315,3980,7283,4038,7242,4094,7193,4148,7127,4205,7056,4250,6978,4282,6895,4301,6825,4310,6752,4310,6677,4301,6598,4285,6516,4259,6446,4232,6373,4200,6299,4163,6222,4120,6144,4071,6064,4017,6002,3972,5940,3925,5877,3875,5813,3822,5748,3765,5683,3706,5617,3643,5550,3577,5490,3517,5433,3457,5379,3398,5327,3339,5277,3281,5230,3223,5185,3166,5143,3109,5103,3053,5055,2983,5011,2914,4972,2846,4936,2780,4904,2715,4876,2651,4851,2589,4823,2504,4803,2422,4792,2344,4789,2269,4794,2198,4810,2115,4840,2038,4883,1968,4937,1905,4992,1855,5049,1813,5106,1781,5166,1759,5226,1744,5284,1732,5341,1724,5395,1720,5446,1720,5493,1721,5537,1723,5613,1729,5641,1728,5662,1724,5675,1716,5682,1709,5685,1698,5683,1686,5681,1677,5677,1668,5672,1656,5665,1643,5657,1629,5648,1615,5636,1599,5624,1582,5592,1547,5573,1526,5533,1486,5499,1453,5483,1438,5467,1425,5427,1393,5415,1386,5404,1379,5393,1373,5382,1368,5369,1362,5353,1357,5335,1351,5312,1345,5285,1341,5253,1339,5214,1338,5170,1338,5123,1340,5075,1347,5027,1356,4978,1367,4929,1381,4880,1399,4832,1420,4784,1443,4737,1470,4693,1500,4651,1534,4612,1571,4556,1632,4509,1696,4468,1764,4436,1836,4411,1911,4394,1991,4385,2063,4380,2136,4381,2211,4387,2289,4398,2368,4415,2449,4438,2531,4460,2598,4485,2665,4513,2734,4544,2803,4578,2873,4616,2944,4656,3016,4700,3088,4748,3162,4789,3223,4832,3284,4878,3346,4926,3408,4975,3470,5028,3533,5082,3596,5138,3659,5197,3722,5258,3786,5321,3850,5383,3912,5445,3971,5507,4028,5568,4083,5629,4136,5689,4186,5749,4234,5808,4280,5867,4324,5925,4365,5983,4405,6062,4457,6139,4504,6216,4547,6291,4585,6365,4619,6438,4650,6510,4676,6581,4699,6659,4721,6736,4736,6811,4746,6884,4751,6955,4750,7024,4744,7092,4733,7167,4714,7240,4688,7309,4655,7375,4614,7437,4567,7497,4512,7545,4461,7588,4408,7624,4354,7655,4297,7679,4239,7700,4183,7717,4127,7730,4072,7740,4020,7747,3969,7751,3921,7751,3875xm8523,3386l8522,3376,8520,3366,8515,3357,8509,3348,8502,3339,8494,3330,7471,2306,7673,2104,7735,2037,7766,1997,7788,1968,7832,1898,7867,1826,7893,1752,7910,1678,7921,1602,7924,1524,7920,1445,7908,1364,7891,1296,7871,1228,7846,1158,7816,1088,7781,1018,7741,946,7703,885,7661,824,7616,763,7568,701,7523,649,7523,1442,7520,1502,7510,1559,7491,1617,7462,1673,7423,1729,7375,1783,7161,1997,6021,856,6240,637,6271,607,6305,579,6342,552,6381,527,6423,506,6470,490,6522,480,6578,475,6638,479,6705,492,6776,516,6852,548,6914,583,6979,625,7045,675,7113,732,7182,798,7243,862,7298,927,7347,992,7392,1058,7431,1125,7463,1191,7488,1255,7506,1318,7518,1381,7523,1442,7523,649,7516,640,7460,579,7401,518,7357,475,7336,456,7272,398,7208,345,7143,296,7079,251,6999,203,6920,162,6842,128,6764,99,6688,78,6613,63,6539,56,6466,55,6397,61,6334,72,6276,88,6224,108,6178,132,6136,156,6099,179,6066,201,6036,225,6006,251,5977,278,5947,306,5565,688,5550,708,5541,731,5537,759,5538,790,5547,824,5547,824,5566,861,5595,901,5634,944,8257,3567,8266,3575,8275,3582,8284,3588,8293,3593,8303,3595,8313,3597,8322,3596,8333,3593,8345,3590,8358,3585,8371,3579,8385,3571,8399,3561,8413,3549,8429,3535,8446,3519,8463,3502,8477,3486,8489,3470,8500,3457,8507,3443,8513,3430,8517,3418,8520,3405,8522,3396,8523,3386xe" filled="true" fillcolor="#deeaf6" stroked="false">
                <v:path arrowok="t"/>
                <v:fill opacity="32896f" type="solid"/>
                <w10:wrap type="none"/>
              </v:shape>
            </w:pict>
          </mc:Fallback>
        </mc:AlternateContent>
      </w:r>
      <w:r>
        <w:rPr/>
        <w:t>Inertial</w:t>
      </w:r>
      <w:r>
        <w:rPr>
          <w:spacing w:val="-9"/>
        </w:rPr>
        <w:t> </w:t>
      </w:r>
      <w:r>
        <w:rPr/>
        <w:t>forces</w:t>
      </w:r>
      <w:r>
        <w:rPr>
          <w:spacing w:val="-11"/>
        </w:rPr>
        <w:t> </w:t>
      </w:r>
      <w:r>
        <w:rPr/>
        <w:t>are</w:t>
      </w:r>
      <w:r>
        <w:rPr>
          <w:spacing w:val="-11"/>
        </w:rPr>
        <w:t> </w:t>
      </w:r>
      <w:r>
        <w:rPr/>
        <w:t>due</w:t>
      </w:r>
      <w:r>
        <w:rPr>
          <w:spacing w:val="-8"/>
        </w:rPr>
        <w:t> </w:t>
      </w:r>
      <w:r>
        <w:rPr/>
        <w:t>to</w:t>
      </w:r>
      <w:r>
        <w:rPr>
          <w:spacing w:val="-10"/>
        </w:rPr>
        <w:t> </w:t>
      </w:r>
      <w:r>
        <w:rPr/>
        <w:t>mass</w:t>
      </w:r>
      <w:r>
        <w:rPr>
          <w:spacing w:val="-9"/>
        </w:rPr>
        <w:t> </w:t>
      </w:r>
      <w:r>
        <w:rPr/>
        <w:t>and</w:t>
      </w:r>
      <w:r>
        <w:rPr>
          <w:spacing w:val="-10"/>
        </w:rPr>
        <w:t> </w:t>
      </w:r>
      <w:r>
        <w:rPr/>
        <w:t>the</w:t>
      </w:r>
      <w:r>
        <w:rPr>
          <w:spacing w:val="-11"/>
        </w:rPr>
        <w:t> </w:t>
      </w:r>
      <w:r>
        <w:rPr/>
        <w:t>velocity</w:t>
      </w:r>
      <w:r>
        <w:rPr>
          <w:spacing w:val="-10"/>
        </w:rPr>
        <w:t> </w:t>
      </w:r>
      <w:r>
        <w:rPr/>
        <w:t>of</w:t>
      </w:r>
      <w:r>
        <w:rPr>
          <w:spacing w:val="-12"/>
        </w:rPr>
        <w:t> </w:t>
      </w:r>
      <w:r>
        <w:rPr/>
        <w:t>the</w:t>
      </w:r>
      <w:r>
        <w:rPr>
          <w:spacing w:val="-11"/>
        </w:rPr>
        <w:t> </w:t>
      </w:r>
      <w:r>
        <w:rPr/>
        <w:t>fluid</w:t>
      </w:r>
      <w:r>
        <w:rPr>
          <w:spacing w:val="-10"/>
        </w:rPr>
        <w:t> </w:t>
      </w:r>
      <w:r>
        <w:rPr/>
        <w:t>particles</w:t>
      </w:r>
      <w:r>
        <w:rPr>
          <w:spacing w:val="-11"/>
        </w:rPr>
        <w:t> </w:t>
      </w:r>
      <w:r>
        <w:rPr/>
        <w:t>trying</w:t>
      </w:r>
      <w:r>
        <w:rPr>
          <w:spacing w:val="-10"/>
        </w:rPr>
        <w:t> </w:t>
      </w:r>
      <w:r>
        <w:rPr/>
        <w:t>to</w:t>
      </w:r>
      <w:r>
        <w:rPr>
          <w:spacing w:val="-10"/>
        </w:rPr>
        <w:t> </w:t>
      </w:r>
      <w:r>
        <w:rPr/>
        <w:t>diffuse</w:t>
      </w:r>
      <w:r>
        <w:rPr>
          <w:spacing w:val="-8"/>
        </w:rPr>
        <w:t> </w:t>
      </w:r>
      <w:r>
        <w:rPr/>
        <w:t>the</w:t>
      </w:r>
      <w:r>
        <w:rPr>
          <w:spacing w:val="-11"/>
        </w:rPr>
        <w:t> </w:t>
      </w:r>
      <w:r>
        <w:rPr/>
        <w:t>fluid</w:t>
      </w:r>
      <w:r>
        <w:rPr>
          <w:spacing w:val="-10"/>
        </w:rPr>
        <w:t> </w:t>
      </w:r>
      <w:r>
        <w:rPr/>
        <w:t>particles. The viscous force is the frictional force due to the viscosity of fluid, which makes the motion of fluid in parallel layers.</w:t>
      </w:r>
    </w:p>
    <w:p>
      <w:pPr>
        <w:pStyle w:val="BodyText"/>
        <w:spacing w:line="259" w:lineRule="auto" w:before="168"/>
        <w:ind w:right="443"/>
        <w:jc w:val="both"/>
      </w:pPr>
      <w:r>
        <w:rPr/>
        <w:t>Therefore,</w:t>
      </w:r>
      <w:r>
        <w:rPr>
          <w:spacing w:val="-4"/>
        </w:rPr>
        <w:t> </w:t>
      </w:r>
      <w:r>
        <w:rPr/>
        <w:t>at</w:t>
      </w:r>
      <w:r>
        <w:rPr>
          <w:spacing w:val="-4"/>
        </w:rPr>
        <w:t> </w:t>
      </w:r>
      <w:r>
        <w:rPr/>
        <w:t>low</w:t>
      </w:r>
      <w:r>
        <w:rPr>
          <w:spacing w:val="-4"/>
        </w:rPr>
        <w:t> </w:t>
      </w:r>
      <w:r>
        <w:rPr/>
        <w:t>velocities,</w:t>
      </w:r>
      <w:r>
        <w:rPr>
          <w:spacing w:val="-4"/>
        </w:rPr>
        <w:t> </w:t>
      </w:r>
      <w:r>
        <w:rPr/>
        <w:t>the</w:t>
      </w:r>
      <w:r>
        <w:rPr>
          <w:spacing w:val="-4"/>
        </w:rPr>
        <w:t> </w:t>
      </w:r>
      <w:r>
        <w:rPr/>
        <w:t>inertial</w:t>
      </w:r>
      <w:r>
        <w:rPr>
          <w:spacing w:val="-4"/>
        </w:rPr>
        <w:t> </w:t>
      </w:r>
      <w:r>
        <w:rPr/>
        <w:t>forces</w:t>
      </w:r>
      <w:r>
        <w:rPr>
          <w:spacing w:val="-4"/>
        </w:rPr>
        <w:t> </w:t>
      </w:r>
      <w:r>
        <w:rPr/>
        <w:t>are</w:t>
      </w:r>
      <w:r>
        <w:rPr>
          <w:spacing w:val="-4"/>
        </w:rPr>
        <w:t> </w:t>
      </w:r>
      <w:r>
        <w:rPr/>
        <w:t>less</w:t>
      </w:r>
      <w:r>
        <w:rPr>
          <w:spacing w:val="-6"/>
        </w:rPr>
        <w:t> </w:t>
      </w:r>
      <w:r>
        <w:rPr/>
        <w:t>when</w:t>
      </w:r>
      <w:r>
        <w:rPr>
          <w:spacing w:val="-5"/>
        </w:rPr>
        <w:t> </w:t>
      </w:r>
      <w:r>
        <w:rPr/>
        <w:t>compared</w:t>
      </w:r>
      <w:r>
        <w:rPr>
          <w:spacing w:val="-5"/>
        </w:rPr>
        <w:t> </w:t>
      </w:r>
      <w:r>
        <w:rPr/>
        <w:t>to</w:t>
      </w:r>
      <w:r>
        <w:rPr>
          <w:spacing w:val="-5"/>
        </w:rPr>
        <w:t> </w:t>
      </w:r>
      <w:r>
        <w:rPr/>
        <w:t>the</w:t>
      </w:r>
      <w:r>
        <w:rPr>
          <w:spacing w:val="-4"/>
        </w:rPr>
        <w:t> </w:t>
      </w:r>
      <w:r>
        <w:rPr/>
        <w:t>frictional</w:t>
      </w:r>
      <w:r>
        <w:rPr>
          <w:spacing w:val="-5"/>
        </w:rPr>
        <w:t> </w:t>
      </w:r>
      <w:r>
        <w:rPr/>
        <w:t>forces</w:t>
      </w:r>
      <w:r>
        <w:rPr>
          <w:spacing w:val="-4"/>
        </w:rPr>
        <w:t> </w:t>
      </w:r>
      <w:r>
        <w:rPr/>
        <w:t>caused by the viscosity. The resulting flow will be</w:t>
      </w:r>
      <w:r>
        <w:rPr>
          <w:spacing w:val="-1"/>
        </w:rPr>
        <w:t> </w:t>
      </w:r>
      <w:r>
        <w:rPr/>
        <w:t>viscous in nature, i.e., the particles</w:t>
      </w:r>
      <w:r>
        <w:rPr>
          <w:spacing w:val="-1"/>
        </w:rPr>
        <w:t> </w:t>
      </w:r>
      <w:r>
        <w:rPr/>
        <w:t>move in parallel layers. For</w:t>
      </w:r>
      <w:r>
        <w:rPr>
          <w:spacing w:val="-2"/>
        </w:rPr>
        <w:t> </w:t>
      </w:r>
      <w:r>
        <w:rPr/>
        <w:t>this reason, laminar</w:t>
      </w:r>
      <w:r>
        <w:rPr>
          <w:spacing w:val="-2"/>
        </w:rPr>
        <w:t> </w:t>
      </w:r>
      <w:r>
        <w:rPr/>
        <w:t>flow is</w:t>
      </w:r>
      <w:r>
        <w:rPr>
          <w:spacing w:val="-2"/>
        </w:rPr>
        <w:t> </w:t>
      </w:r>
      <w:r>
        <w:rPr/>
        <w:t>sometimes</w:t>
      </w:r>
      <w:r>
        <w:rPr>
          <w:spacing w:val="-2"/>
        </w:rPr>
        <w:t> </w:t>
      </w:r>
      <w:r>
        <w:rPr/>
        <w:t>known as</w:t>
      </w:r>
      <w:r>
        <w:rPr>
          <w:spacing w:val="-4"/>
        </w:rPr>
        <w:t> </w:t>
      </w:r>
      <w:r>
        <w:rPr/>
        <w:t>viscous.</w:t>
      </w:r>
      <w:r>
        <w:rPr>
          <w:spacing w:val="-2"/>
        </w:rPr>
        <w:t> </w:t>
      </w:r>
      <w:r>
        <w:rPr/>
        <w:t>On</w:t>
      </w:r>
      <w:r>
        <w:rPr>
          <w:spacing w:val="-2"/>
        </w:rPr>
        <w:t> </w:t>
      </w:r>
      <w:r>
        <w:rPr/>
        <w:t>the</w:t>
      </w:r>
      <w:r>
        <w:rPr>
          <w:spacing w:val="-2"/>
        </w:rPr>
        <w:t> </w:t>
      </w:r>
      <w:r>
        <w:rPr/>
        <w:t>other</w:t>
      </w:r>
      <w:r>
        <w:rPr>
          <w:spacing w:val="-2"/>
        </w:rPr>
        <w:t> </w:t>
      </w:r>
      <w:r>
        <w:rPr/>
        <w:t>hand,</w:t>
      </w:r>
      <w:r>
        <w:rPr>
          <w:spacing w:val="-2"/>
        </w:rPr>
        <w:t> </w:t>
      </w:r>
      <w:r>
        <w:rPr/>
        <w:t>when inertial</w:t>
      </w:r>
      <w:r>
        <w:rPr>
          <w:spacing w:val="-2"/>
        </w:rPr>
        <w:t> </w:t>
      </w:r>
      <w:r>
        <w:rPr/>
        <w:t>forces are</w:t>
      </w:r>
      <w:r>
        <w:rPr>
          <w:spacing w:val="-4"/>
        </w:rPr>
        <w:t> </w:t>
      </w:r>
      <w:r>
        <w:rPr/>
        <w:t>predominant,</w:t>
      </w:r>
      <w:r>
        <w:rPr>
          <w:spacing w:val="-6"/>
        </w:rPr>
        <w:t> </w:t>
      </w:r>
      <w:r>
        <w:rPr/>
        <w:t>the</w:t>
      </w:r>
      <w:r>
        <w:rPr>
          <w:spacing w:val="-4"/>
        </w:rPr>
        <w:t> </w:t>
      </w:r>
      <w:r>
        <w:rPr/>
        <w:t>fluid</w:t>
      </w:r>
      <w:r>
        <w:rPr>
          <w:spacing w:val="-6"/>
        </w:rPr>
        <w:t> </w:t>
      </w:r>
      <w:r>
        <w:rPr/>
        <w:t>layers</w:t>
      </w:r>
      <w:r>
        <w:rPr>
          <w:spacing w:val="-7"/>
        </w:rPr>
        <w:t> </w:t>
      </w:r>
      <w:r>
        <w:rPr/>
        <w:t>break</w:t>
      </w:r>
      <w:r>
        <w:rPr>
          <w:spacing w:val="-6"/>
        </w:rPr>
        <w:t> </w:t>
      </w:r>
      <w:r>
        <w:rPr/>
        <w:t>up</w:t>
      </w:r>
      <w:r>
        <w:rPr>
          <w:spacing w:val="-5"/>
        </w:rPr>
        <w:t> </w:t>
      </w:r>
      <w:r>
        <w:rPr/>
        <w:t>due</w:t>
      </w:r>
      <w:r>
        <w:rPr>
          <w:spacing w:val="-6"/>
        </w:rPr>
        <w:t> </w:t>
      </w:r>
      <w:r>
        <w:rPr/>
        <w:t>to</w:t>
      </w:r>
      <w:r>
        <w:rPr>
          <w:spacing w:val="-3"/>
        </w:rPr>
        <w:t> </w:t>
      </w:r>
      <w:r>
        <w:rPr/>
        <w:t>the</w:t>
      </w:r>
      <w:r>
        <w:rPr>
          <w:spacing w:val="-4"/>
        </w:rPr>
        <w:t> </w:t>
      </w:r>
      <w:r>
        <w:rPr/>
        <w:t>increase</w:t>
      </w:r>
      <w:r>
        <w:rPr>
          <w:spacing w:val="-6"/>
        </w:rPr>
        <w:t> </w:t>
      </w:r>
      <w:r>
        <w:rPr/>
        <w:t>in</w:t>
      </w:r>
      <w:r>
        <w:rPr>
          <w:spacing w:val="-8"/>
        </w:rPr>
        <w:t> </w:t>
      </w:r>
      <w:r>
        <w:rPr/>
        <w:t>velocity,</w:t>
      </w:r>
      <w:r>
        <w:rPr>
          <w:spacing w:val="-4"/>
        </w:rPr>
        <w:t> </w:t>
      </w:r>
      <w:r>
        <w:rPr/>
        <w:t>hence,</w:t>
      </w:r>
      <w:r>
        <w:rPr>
          <w:spacing w:val="-8"/>
        </w:rPr>
        <w:t> </w:t>
      </w:r>
      <w:r>
        <w:rPr/>
        <w:t>turbulent</w:t>
      </w:r>
      <w:r>
        <w:rPr>
          <w:spacing w:val="-4"/>
        </w:rPr>
        <w:t> </w:t>
      </w:r>
      <w:r>
        <w:rPr/>
        <w:t>flow</w:t>
      </w:r>
      <w:r>
        <w:rPr>
          <w:spacing w:val="-6"/>
        </w:rPr>
        <w:t> </w:t>
      </w:r>
      <w:r>
        <w:rPr/>
        <w:t>takes </w:t>
      </w:r>
      <w:r>
        <w:rPr>
          <w:spacing w:val="-2"/>
        </w:rPr>
        <w:t>place.</w:t>
      </w:r>
    </w:p>
    <w:p>
      <w:pPr>
        <w:pStyle w:val="BodyText"/>
        <w:spacing w:line="259" w:lineRule="auto" w:before="158"/>
        <w:ind w:right="448"/>
        <w:jc w:val="both"/>
      </w:pPr>
      <w:r>
        <w:rPr/>
        <w:t>It is a dimensionless group, because the units of factors mutually get cancelled.</w:t>
      </w:r>
      <w:r>
        <w:rPr>
          <w:spacing w:val="-1"/>
        </w:rPr>
        <w:t> </w:t>
      </w:r>
      <w:r>
        <w:rPr/>
        <w:t>If Re&lt; 2100, the flow is</w:t>
      </w:r>
      <w:r>
        <w:rPr>
          <w:spacing w:val="-1"/>
        </w:rPr>
        <w:t> </w:t>
      </w:r>
      <w:r>
        <w:rPr/>
        <w:t>said</w:t>
      </w:r>
      <w:r>
        <w:rPr>
          <w:spacing w:val="-5"/>
        </w:rPr>
        <w:t> </w:t>
      </w:r>
      <w:r>
        <w:rPr/>
        <w:t>to be</w:t>
      </w:r>
      <w:r>
        <w:rPr>
          <w:spacing w:val="-1"/>
        </w:rPr>
        <w:t> </w:t>
      </w:r>
      <w:r>
        <w:rPr/>
        <w:t>laminar</w:t>
      </w:r>
      <w:r>
        <w:rPr>
          <w:spacing w:val="-4"/>
        </w:rPr>
        <w:t> </w:t>
      </w:r>
      <w:r>
        <w:rPr/>
        <w:t>and</w:t>
      </w:r>
      <w:r>
        <w:rPr>
          <w:spacing w:val="-3"/>
        </w:rPr>
        <w:t> </w:t>
      </w:r>
      <w:r>
        <w:rPr/>
        <w:t>if</w:t>
      </w:r>
      <w:r>
        <w:rPr>
          <w:spacing w:val="-6"/>
        </w:rPr>
        <w:t> </w:t>
      </w:r>
      <w:r>
        <w:rPr/>
        <w:t>Re&gt;</w:t>
      </w:r>
      <w:r>
        <w:rPr>
          <w:spacing w:val="-3"/>
        </w:rPr>
        <w:t> </w:t>
      </w:r>
      <w:r>
        <w:rPr/>
        <w:t>4000,</w:t>
      </w:r>
      <w:r>
        <w:rPr>
          <w:spacing w:val="-4"/>
        </w:rPr>
        <w:t> </w:t>
      </w:r>
      <w:r>
        <w:rPr/>
        <w:t>the</w:t>
      </w:r>
      <w:r>
        <w:rPr>
          <w:spacing w:val="-3"/>
        </w:rPr>
        <w:t> </w:t>
      </w:r>
      <w:r>
        <w:rPr/>
        <w:t>flow</w:t>
      </w:r>
      <w:r>
        <w:rPr>
          <w:spacing w:val="-3"/>
        </w:rPr>
        <w:t> </w:t>
      </w:r>
      <w:r>
        <w:rPr/>
        <w:t>is</w:t>
      </w:r>
      <w:r>
        <w:rPr>
          <w:spacing w:val="-4"/>
        </w:rPr>
        <w:t> </w:t>
      </w:r>
      <w:r>
        <w:rPr/>
        <w:t>said</w:t>
      </w:r>
      <w:r>
        <w:rPr>
          <w:spacing w:val="-5"/>
        </w:rPr>
        <w:t> </w:t>
      </w:r>
      <w:r>
        <w:rPr/>
        <w:t>to be</w:t>
      </w:r>
      <w:r>
        <w:rPr>
          <w:spacing w:val="-3"/>
        </w:rPr>
        <w:t> </w:t>
      </w:r>
      <w:r>
        <w:rPr/>
        <w:t>turbulent.</w:t>
      </w:r>
      <w:r>
        <w:rPr>
          <w:spacing w:val="-1"/>
        </w:rPr>
        <w:t> </w:t>
      </w:r>
      <w:r>
        <w:rPr/>
        <w:t>If</w:t>
      </w:r>
      <w:r>
        <w:rPr>
          <w:spacing w:val="-4"/>
        </w:rPr>
        <w:t> </w:t>
      </w:r>
      <w:r>
        <w:rPr/>
        <w:t>Re</w:t>
      </w:r>
      <w:r>
        <w:rPr>
          <w:spacing w:val="-1"/>
        </w:rPr>
        <w:t> </w:t>
      </w:r>
      <w:r>
        <w:rPr/>
        <w:t>lies</w:t>
      </w:r>
      <w:r>
        <w:rPr>
          <w:spacing w:val="-3"/>
        </w:rPr>
        <w:t> </w:t>
      </w:r>
      <w:r>
        <w:rPr/>
        <w:t>between</w:t>
      </w:r>
      <w:r>
        <w:rPr>
          <w:spacing w:val="-4"/>
        </w:rPr>
        <w:t> </w:t>
      </w:r>
      <w:r>
        <w:rPr/>
        <w:t>2100</w:t>
      </w:r>
      <w:r>
        <w:rPr>
          <w:spacing w:val="-3"/>
        </w:rPr>
        <w:t> </w:t>
      </w:r>
      <w:r>
        <w:rPr/>
        <w:t>to</w:t>
      </w:r>
      <w:r>
        <w:rPr>
          <w:spacing w:val="-3"/>
        </w:rPr>
        <w:t> </w:t>
      </w:r>
      <w:r>
        <w:rPr/>
        <w:t>4000, the flow changes from laminar to turbulent.</w:t>
      </w:r>
    </w:p>
    <w:p>
      <w:pPr>
        <w:pStyle w:val="BodyText"/>
        <w:spacing w:line="259" w:lineRule="auto" w:before="160"/>
        <w:ind w:right="443"/>
        <w:jc w:val="both"/>
      </w:pPr>
      <w:r>
        <w:rPr>
          <w:b/>
        </w:rPr>
        <w:t>Applications: </w:t>
      </w:r>
      <w:r>
        <w:rPr/>
        <w:t>(1) Reynolds number is used to predict the nature of flow (viscous or turbulent) in a particular set of experimental conditions. (2) The physical stability of suspensions (or emulsions) depends on the rate of settling of particles (or globules). For the study of sedimentation of particles, Stokes' law is used. In this study, rate of sedimentation of particles must not be too rapid to create turbulence. Therefore, type of flow (whether laminar</w:t>
      </w:r>
      <w:r>
        <w:rPr>
          <w:spacing w:val="-2"/>
        </w:rPr>
        <w:t> </w:t>
      </w:r>
      <w:r>
        <w:rPr/>
        <w:t>or turbulent) is important. Accordingly, Stoke’s equation</w:t>
      </w:r>
      <w:r>
        <w:rPr>
          <w:spacing w:val="-5"/>
        </w:rPr>
        <w:t> </w:t>
      </w:r>
      <w:r>
        <w:rPr/>
        <w:t>is</w:t>
      </w:r>
      <w:r>
        <w:rPr>
          <w:spacing w:val="-7"/>
        </w:rPr>
        <w:t> </w:t>
      </w:r>
      <w:r>
        <w:rPr/>
        <w:t>modified</w:t>
      </w:r>
      <w:r>
        <w:rPr>
          <w:spacing w:val="-7"/>
        </w:rPr>
        <w:t> </w:t>
      </w:r>
      <w:r>
        <w:rPr/>
        <w:t>to</w:t>
      </w:r>
      <w:r>
        <w:rPr>
          <w:spacing w:val="-5"/>
        </w:rPr>
        <w:t> </w:t>
      </w:r>
      <w:r>
        <w:rPr/>
        <w:t>include</w:t>
      </w:r>
      <w:r>
        <w:rPr>
          <w:spacing w:val="-4"/>
        </w:rPr>
        <w:t> </w:t>
      </w:r>
      <w:r>
        <w:rPr/>
        <w:t>Reynolds</w:t>
      </w:r>
      <w:r>
        <w:rPr>
          <w:spacing w:val="-4"/>
        </w:rPr>
        <w:t> </w:t>
      </w:r>
      <w:r>
        <w:rPr/>
        <w:t>number.</w:t>
      </w:r>
      <w:r>
        <w:rPr>
          <w:spacing w:val="-5"/>
        </w:rPr>
        <w:t> </w:t>
      </w:r>
      <w:r>
        <w:rPr/>
        <w:t>(3)</w:t>
      </w:r>
      <w:r>
        <w:rPr>
          <w:spacing w:val="-6"/>
        </w:rPr>
        <w:t> </w:t>
      </w:r>
      <w:r>
        <w:rPr/>
        <w:t>The</w:t>
      </w:r>
      <w:r>
        <w:rPr>
          <w:spacing w:val="-4"/>
        </w:rPr>
        <w:t> </w:t>
      </w:r>
      <w:r>
        <w:rPr/>
        <w:t>rate</w:t>
      </w:r>
      <w:r>
        <w:rPr>
          <w:spacing w:val="-6"/>
        </w:rPr>
        <w:t> </w:t>
      </w:r>
      <w:r>
        <w:rPr/>
        <w:t>of</w:t>
      </w:r>
      <w:r>
        <w:rPr>
          <w:spacing w:val="-4"/>
        </w:rPr>
        <w:t> </w:t>
      </w:r>
      <w:r>
        <w:rPr/>
        <w:t>heat</w:t>
      </w:r>
      <w:r>
        <w:rPr>
          <w:spacing w:val="-4"/>
        </w:rPr>
        <w:t> </w:t>
      </w:r>
      <w:r>
        <w:rPr/>
        <w:t>transfer</w:t>
      </w:r>
      <w:r>
        <w:rPr>
          <w:spacing w:val="-4"/>
        </w:rPr>
        <w:t> </w:t>
      </w:r>
      <w:r>
        <w:rPr/>
        <w:t>in</w:t>
      </w:r>
      <w:r>
        <w:rPr>
          <w:spacing w:val="-8"/>
        </w:rPr>
        <w:t> </w:t>
      </w:r>
      <w:r>
        <w:rPr/>
        <w:t>liquids</w:t>
      </w:r>
      <w:r>
        <w:rPr>
          <w:spacing w:val="-4"/>
        </w:rPr>
        <w:t> </w:t>
      </w:r>
      <w:r>
        <w:rPr/>
        <w:t>also</w:t>
      </w:r>
      <w:r>
        <w:rPr>
          <w:spacing w:val="-4"/>
        </w:rPr>
        <w:t> </w:t>
      </w:r>
      <w:r>
        <w:rPr/>
        <w:t>depends on the flow, whether viscous or turbulent.</w:t>
      </w:r>
    </w:p>
    <w:p>
      <w:pPr>
        <w:pStyle w:val="Heading2"/>
        <w:spacing w:before="159"/>
        <w:jc w:val="both"/>
        <w:rPr>
          <w:u w:val="none"/>
        </w:rPr>
      </w:pPr>
      <w:r>
        <w:rPr>
          <w:u w:val="none"/>
        </w:rPr>
        <w:t>Variation</w:t>
      </w:r>
      <w:r>
        <w:rPr>
          <w:spacing w:val="-5"/>
          <w:u w:val="none"/>
        </w:rPr>
        <w:t> </w:t>
      </w:r>
      <w:r>
        <w:rPr>
          <w:u w:val="none"/>
        </w:rPr>
        <w:t>in</w:t>
      </w:r>
      <w:r>
        <w:rPr>
          <w:spacing w:val="-3"/>
          <w:u w:val="none"/>
        </w:rPr>
        <w:t> </w:t>
      </w:r>
      <w:r>
        <w:rPr>
          <w:u w:val="none"/>
        </w:rPr>
        <w:t>the</w:t>
      </w:r>
      <w:r>
        <w:rPr>
          <w:spacing w:val="-4"/>
          <w:u w:val="none"/>
        </w:rPr>
        <w:t> </w:t>
      </w:r>
      <w:r>
        <w:rPr>
          <w:u w:val="none"/>
        </w:rPr>
        <w:t>Velocity</w:t>
      </w:r>
      <w:r>
        <w:rPr>
          <w:spacing w:val="-6"/>
          <w:u w:val="none"/>
        </w:rPr>
        <w:t> </w:t>
      </w:r>
      <w:r>
        <w:rPr>
          <w:u w:val="none"/>
        </w:rPr>
        <w:t>of</w:t>
      </w:r>
      <w:r>
        <w:rPr>
          <w:spacing w:val="-4"/>
          <w:u w:val="none"/>
        </w:rPr>
        <w:t> </w:t>
      </w:r>
      <w:r>
        <w:rPr>
          <w:u w:val="none"/>
        </w:rPr>
        <w:t>Flow</w:t>
      </w:r>
      <w:r>
        <w:rPr>
          <w:spacing w:val="-5"/>
          <w:u w:val="none"/>
        </w:rPr>
        <w:t> </w:t>
      </w:r>
      <w:r>
        <w:rPr>
          <w:u w:val="none"/>
        </w:rPr>
        <w:t>Across</w:t>
      </w:r>
      <w:r>
        <w:rPr>
          <w:spacing w:val="-6"/>
          <w:u w:val="none"/>
        </w:rPr>
        <w:t> </w:t>
      </w:r>
      <w:r>
        <w:rPr>
          <w:u w:val="none"/>
        </w:rPr>
        <w:t>the</w:t>
      </w:r>
      <w:r>
        <w:rPr>
          <w:spacing w:val="-3"/>
          <w:u w:val="none"/>
        </w:rPr>
        <w:t> </w:t>
      </w:r>
      <w:r>
        <w:rPr>
          <w:u w:val="none"/>
        </w:rPr>
        <w:t>Cross-</w:t>
      </w:r>
      <w:r>
        <w:rPr>
          <w:spacing w:val="-2"/>
          <w:u w:val="none"/>
        </w:rPr>
        <w:t>Section</w:t>
      </w:r>
    </w:p>
    <w:p>
      <w:pPr>
        <w:pStyle w:val="BodyText"/>
        <w:spacing w:line="256" w:lineRule="auto" w:before="185"/>
        <w:ind w:right="442"/>
        <w:jc w:val="both"/>
      </w:pPr>
      <w:r>
        <w:rPr/>
        <w:t>When the local velocity of the fluid is plotted against distance from the wall (Figure), the following conclusions can be drawn.</w:t>
      </w:r>
    </w:p>
    <w:p>
      <w:pPr>
        <w:pStyle w:val="ListParagraph"/>
        <w:numPr>
          <w:ilvl w:val="0"/>
          <w:numId w:val="7"/>
        </w:numPr>
        <w:tabs>
          <w:tab w:pos="743" w:val="left" w:leader="none"/>
        </w:tabs>
        <w:spacing w:line="240" w:lineRule="auto" w:before="168" w:after="0"/>
        <w:ind w:left="743" w:right="0" w:hanging="360"/>
        <w:jc w:val="left"/>
        <w:rPr>
          <w:sz w:val="22"/>
        </w:rPr>
      </w:pPr>
      <w:r>
        <w:rPr>
          <w:sz w:val="22"/>
        </w:rPr>
        <w:t>The</w:t>
      </w:r>
      <w:r>
        <w:rPr>
          <w:spacing w:val="-5"/>
          <w:sz w:val="22"/>
        </w:rPr>
        <w:t> </w:t>
      </w:r>
      <w:r>
        <w:rPr>
          <w:sz w:val="22"/>
        </w:rPr>
        <w:t>flow</w:t>
      </w:r>
      <w:r>
        <w:rPr>
          <w:spacing w:val="-4"/>
          <w:sz w:val="22"/>
        </w:rPr>
        <w:t> </w:t>
      </w:r>
      <w:r>
        <w:rPr>
          <w:sz w:val="22"/>
        </w:rPr>
        <w:t>of</w:t>
      </w:r>
      <w:r>
        <w:rPr>
          <w:spacing w:val="-2"/>
          <w:sz w:val="22"/>
        </w:rPr>
        <w:t> </w:t>
      </w:r>
      <w:r>
        <w:rPr>
          <w:sz w:val="22"/>
        </w:rPr>
        <w:t>fluid</w:t>
      </w:r>
      <w:r>
        <w:rPr>
          <w:spacing w:val="-5"/>
          <w:sz w:val="22"/>
        </w:rPr>
        <w:t> </w:t>
      </w:r>
      <w:r>
        <w:rPr>
          <w:sz w:val="22"/>
        </w:rPr>
        <w:t>in</w:t>
      </w:r>
      <w:r>
        <w:rPr>
          <w:spacing w:val="-2"/>
          <w:sz w:val="22"/>
        </w:rPr>
        <w:t> </w:t>
      </w:r>
      <w:r>
        <w:rPr>
          <w:sz w:val="22"/>
        </w:rPr>
        <w:t>the</w:t>
      </w:r>
      <w:r>
        <w:rPr>
          <w:spacing w:val="-4"/>
          <w:sz w:val="22"/>
        </w:rPr>
        <w:t> </w:t>
      </w:r>
      <w:r>
        <w:rPr>
          <w:sz w:val="22"/>
        </w:rPr>
        <w:t>middle</w:t>
      </w:r>
      <w:r>
        <w:rPr>
          <w:spacing w:val="-3"/>
          <w:sz w:val="22"/>
        </w:rPr>
        <w:t> </w:t>
      </w:r>
      <w:r>
        <w:rPr>
          <w:sz w:val="22"/>
        </w:rPr>
        <w:t>of</w:t>
      </w:r>
      <w:r>
        <w:rPr>
          <w:spacing w:val="-4"/>
          <w:sz w:val="22"/>
        </w:rPr>
        <w:t> </w:t>
      </w:r>
      <w:r>
        <w:rPr>
          <w:sz w:val="22"/>
        </w:rPr>
        <w:t>the</w:t>
      </w:r>
      <w:r>
        <w:rPr>
          <w:spacing w:val="-2"/>
          <w:sz w:val="22"/>
        </w:rPr>
        <w:t> </w:t>
      </w:r>
      <w:r>
        <w:rPr>
          <w:sz w:val="22"/>
        </w:rPr>
        <w:t>pipe</w:t>
      </w:r>
      <w:r>
        <w:rPr>
          <w:spacing w:val="-3"/>
          <w:sz w:val="22"/>
        </w:rPr>
        <w:t> </w:t>
      </w:r>
      <w:r>
        <w:rPr>
          <w:sz w:val="22"/>
        </w:rPr>
        <w:t>is</w:t>
      </w:r>
      <w:r>
        <w:rPr>
          <w:spacing w:val="-2"/>
          <w:sz w:val="22"/>
        </w:rPr>
        <w:t> </w:t>
      </w:r>
      <w:r>
        <w:rPr>
          <w:sz w:val="22"/>
        </w:rPr>
        <w:t>faster</w:t>
      </w:r>
      <w:r>
        <w:rPr>
          <w:spacing w:val="-2"/>
          <w:sz w:val="22"/>
        </w:rPr>
        <w:t> </w:t>
      </w:r>
      <w:r>
        <w:rPr>
          <w:sz w:val="22"/>
        </w:rPr>
        <w:t>than</w:t>
      </w:r>
      <w:r>
        <w:rPr>
          <w:spacing w:val="-4"/>
          <w:sz w:val="22"/>
        </w:rPr>
        <w:t> </w:t>
      </w:r>
      <w:r>
        <w:rPr>
          <w:sz w:val="22"/>
        </w:rPr>
        <w:t>the</w:t>
      </w:r>
      <w:r>
        <w:rPr>
          <w:spacing w:val="-2"/>
          <w:sz w:val="22"/>
        </w:rPr>
        <w:t> </w:t>
      </w:r>
      <w:r>
        <w:rPr>
          <w:sz w:val="22"/>
        </w:rPr>
        <w:t>fluid</w:t>
      </w:r>
      <w:r>
        <w:rPr>
          <w:spacing w:val="-4"/>
          <w:sz w:val="22"/>
        </w:rPr>
        <w:t> </w:t>
      </w:r>
      <w:r>
        <w:rPr>
          <w:sz w:val="22"/>
        </w:rPr>
        <w:t>nearer</w:t>
      </w:r>
      <w:r>
        <w:rPr>
          <w:spacing w:val="-3"/>
          <w:sz w:val="22"/>
        </w:rPr>
        <w:t> </w:t>
      </w:r>
      <w:r>
        <w:rPr>
          <w:sz w:val="22"/>
        </w:rPr>
        <w:t>to</w:t>
      </w:r>
      <w:r>
        <w:rPr>
          <w:spacing w:val="-1"/>
          <w:sz w:val="22"/>
        </w:rPr>
        <w:t> </w:t>
      </w:r>
      <w:r>
        <w:rPr>
          <w:sz w:val="22"/>
        </w:rPr>
        <w:t>the</w:t>
      </w:r>
      <w:r>
        <w:rPr>
          <w:spacing w:val="-2"/>
          <w:sz w:val="22"/>
        </w:rPr>
        <w:t> wall.</w:t>
      </w:r>
    </w:p>
    <w:p>
      <w:pPr>
        <w:pStyle w:val="ListParagraph"/>
        <w:numPr>
          <w:ilvl w:val="0"/>
          <w:numId w:val="7"/>
        </w:numPr>
        <w:tabs>
          <w:tab w:pos="743" w:val="left" w:leader="none"/>
        </w:tabs>
        <w:spacing w:line="240" w:lineRule="auto" w:before="20" w:after="0"/>
        <w:ind w:left="743" w:right="0" w:hanging="360"/>
        <w:jc w:val="left"/>
        <w:rPr>
          <w:sz w:val="22"/>
        </w:rPr>
      </w:pPr>
      <w:r>
        <w:rPr>
          <w:sz w:val="22"/>
        </w:rPr>
        <w:t>The</w:t>
      </w:r>
      <w:r>
        <w:rPr>
          <w:spacing w:val="-6"/>
          <w:sz w:val="22"/>
        </w:rPr>
        <w:t> </w:t>
      </w:r>
      <w:r>
        <w:rPr>
          <w:sz w:val="22"/>
        </w:rPr>
        <w:t>velocity</w:t>
      </w:r>
      <w:r>
        <w:rPr>
          <w:spacing w:val="-5"/>
          <w:sz w:val="22"/>
        </w:rPr>
        <w:t> </w:t>
      </w:r>
      <w:r>
        <w:rPr>
          <w:sz w:val="22"/>
        </w:rPr>
        <w:t>of</w:t>
      </w:r>
      <w:r>
        <w:rPr>
          <w:spacing w:val="-6"/>
          <w:sz w:val="22"/>
        </w:rPr>
        <w:t> </w:t>
      </w:r>
      <w:r>
        <w:rPr>
          <w:sz w:val="22"/>
        </w:rPr>
        <w:t>fluid</w:t>
      </w:r>
      <w:r>
        <w:rPr>
          <w:spacing w:val="-5"/>
          <w:sz w:val="22"/>
        </w:rPr>
        <w:t> </w:t>
      </w:r>
      <w:r>
        <w:rPr>
          <w:sz w:val="22"/>
        </w:rPr>
        <w:t>approaches</w:t>
      </w:r>
      <w:r>
        <w:rPr>
          <w:spacing w:val="-3"/>
          <w:sz w:val="22"/>
        </w:rPr>
        <w:t> </w:t>
      </w:r>
      <w:r>
        <w:rPr>
          <w:sz w:val="22"/>
        </w:rPr>
        <w:t>zero</w:t>
      </w:r>
      <w:r>
        <w:rPr>
          <w:spacing w:val="-3"/>
          <w:sz w:val="22"/>
        </w:rPr>
        <w:t> </w:t>
      </w:r>
      <w:r>
        <w:rPr>
          <w:sz w:val="22"/>
        </w:rPr>
        <w:t>as</w:t>
      </w:r>
      <w:r>
        <w:rPr>
          <w:spacing w:val="-5"/>
          <w:sz w:val="22"/>
        </w:rPr>
        <w:t> </w:t>
      </w:r>
      <w:r>
        <w:rPr>
          <w:sz w:val="22"/>
        </w:rPr>
        <w:t>the</w:t>
      </w:r>
      <w:r>
        <w:rPr>
          <w:spacing w:val="-3"/>
          <w:sz w:val="22"/>
        </w:rPr>
        <w:t> </w:t>
      </w:r>
      <w:r>
        <w:rPr>
          <w:sz w:val="22"/>
        </w:rPr>
        <w:t>pipe-wall</w:t>
      </w:r>
      <w:r>
        <w:rPr>
          <w:spacing w:val="-3"/>
          <w:sz w:val="22"/>
        </w:rPr>
        <w:t> </w:t>
      </w:r>
      <w:r>
        <w:rPr>
          <w:sz w:val="22"/>
        </w:rPr>
        <w:t>is</w:t>
      </w:r>
      <w:r>
        <w:rPr>
          <w:spacing w:val="-3"/>
          <w:sz w:val="22"/>
        </w:rPr>
        <w:t> </w:t>
      </w:r>
      <w:r>
        <w:rPr>
          <w:spacing w:val="-2"/>
          <w:sz w:val="22"/>
        </w:rPr>
        <w:t>approached.</w:t>
      </w:r>
    </w:p>
    <w:p>
      <w:pPr>
        <w:pStyle w:val="ListParagraph"/>
        <w:numPr>
          <w:ilvl w:val="0"/>
          <w:numId w:val="7"/>
        </w:numPr>
        <w:tabs>
          <w:tab w:pos="743" w:val="left" w:leader="none"/>
        </w:tabs>
        <w:spacing w:line="240" w:lineRule="auto" w:before="20" w:after="0"/>
        <w:ind w:left="743" w:right="0" w:hanging="360"/>
        <w:jc w:val="left"/>
        <w:rPr>
          <w:sz w:val="22"/>
        </w:rPr>
      </w:pPr>
      <w:r>
        <w:rPr>
          <w:sz w:val="22"/>
        </w:rPr>
        <w:t>At</w:t>
      </w:r>
      <w:r>
        <w:rPr>
          <w:spacing w:val="-5"/>
          <w:sz w:val="22"/>
        </w:rPr>
        <w:t> </w:t>
      </w:r>
      <w:r>
        <w:rPr>
          <w:sz w:val="22"/>
        </w:rPr>
        <w:t>the</w:t>
      </w:r>
      <w:r>
        <w:rPr>
          <w:spacing w:val="-3"/>
          <w:sz w:val="22"/>
        </w:rPr>
        <w:t> </w:t>
      </w:r>
      <w:r>
        <w:rPr>
          <w:sz w:val="22"/>
        </w:rPr>
        <w:t>actual</w:t>
      </w:r>
      <w:r>
        <w:rPr>
          <w:spacing w:val="-2"/>
          <w:sz w:val="22"/>
        </w:rPr>
        <w:t> </w:t>
      </w:r>
      <w:r>
        <w:rPr>
          <w:sz w:val="22"/>
        </w:rPr>
        <w:t>surface</w:t>
      </w:r>
      <w:r>
        <w:rPr>
          <w:spacing w:val="-4"/>
          <w:sz w:val="22"/>
        </w:rPr>
        <w:t> </w:t>
      </w:r>
      <w:r>
        <w:rPr>
          <w:sz w:val="22"/>
        </w:rPr>
        <w:t>of</w:t>
      </w:r>
      <w:r>
        <w:rPr>
          <w:spacing w:val="-3"/>
          <w:sz w:val="22"/>
        </w:rPr>
        <w:t> </w:t>
      </w:r>
      <w:r>
        <w:rPr>
          <w:sz w:val="22"/>
        </w:rPr>
        <w:t>the</w:t>
      </w:r>
      <w:r>
        <w:rPr>
          <w:spacing w:val="-4"/>
          <w:sz w:val="22"/>
        </w:rPr>
        <w:t> </w:t>
      </w:r>
      <w:r>
        <w:rPr>
          <w:sz w:val="22"/>
        </w:rPr>
        <w:t>pipe-wall,</w:t>
      </w:r>
      <w:r>
        <w:rPr>
          <w:spacing w:val="-3"/>
          <w:sz w:val="22"/>
        </w:rPr>
        <w:t> </w:t>
      </w:r>
      <w:r>
        <w:rPr>
          <w:sz w:val="22"/>
        </w:rPr>
        <w:t>the</w:t>
      </w:r>
      <w:r>
        <w:rPr>
          <w:spacing w:val="-3"/>
          <w:sz w:val="22"/>
        </w:rPr>
        <w:t> </w:t>
      </w:r>
      <w:r>
        <w:rPr>
          <w:sz w:val="22"/>
        </w:rPr>
        <w:t>velocity</w:t>
      </w:r>
      <w:r>
        <w:rPr>
          <w:spacing w:val="-4"/>
          <w:sz w:val="22"/>
        </w:rPr>
        <w:t> </w:t>
      </w:r>
      <w:r>
        <w:rPr>
          <w:sz w:val="22"/>
        </w:rPr>
        <w:t>of</w:t>
      </w:r>
      <w:r>
        <w:rPr>
          <w:spacing w:val="-6"/>
          <w:sz w:val="22"/>
        </w:rPr>
        <w:t> </w:t>
      </w:r>
      <w:r>
        <w:rPr>
          <w:sz w:val="22"/>
        </w:rPr>
        <w:t>the</w:t>
      </w:r>
      <w:r>
        <w:rPr>
          <w:spacing w:val="-2"/>
          <w:sz w:val="22"/>
        </w:rPr>
        <w:t> </w:t>
      </w:r>
      <w:r>
        <w:rPr>
          <w:sz w:val="22"/>
        </w:rPr>
        <w:t>fluid</w:t>
      </w:r>
      <w:r>
        <w:rPr>
          <w:spacing w:val="-5"/>
          <w:sz w:val="22"/>
        </w:rPr>
        <w:t> </w:t>
      </w:r>
      <w:r>
        <w:rPr>
          <w:sz w:val="22"/>
        </w:rPr>
        <w:t>is</w:t>
      </w:r>
      <w:r>
        <w:rPr>
          <w:spacing w:val="-2"/>
          <w:sz w:val="22"/>
        </w:rPr>
        <w:t> zero.</w:t>
      </w:r>
    </w:p>
    <w:p>
      <w:pPr>
        <w:pStyle w:val="BodyText"/>
        <w:spacing w:line="256" w:lineRule="auto" w:before="182"/>
        <w:ind w:right="443"/>
        <w:jc w:val="both"/>
      </w:pPr>
      <w:r>
        <w:rPr/>
        <w:t>Since</w:t>
      </w:r>
      <w:r>
        <w:rPr>
          <w:spacing w:val="-6"/>
        </w:rPr>
        <w:t> </w:t>
      </w:r>
      <w:r>
        <w:rPr/>
        <w:t>variations</w:t>
      </w:r>
      <w:r>
        <w:rPr>
          <w:spacing w:val="-9"/>
        </w:rPr>
        <w:t> </w:t>
      </w:r>
      <w:r>
        <w:rPr/>
        <w:t>are</w:t>
      </w:r>
      <w:r>
        <w:rPr>
          <w:spacing w:val="-9"/>
        </w:rPr>
        <w:t> </w:t>
      </w:r>
      <w:r>
        <w:rPr/>
        <w:t>observed</w:t>
      </w:r>
      <w:r>
        <w:rPr>
          <w:spacing w:val="-7"/>
        </w:rPr>
        <w:t> </w:t>
      </w:r>
      <w:r>
        <w:rPr/>
        <w:t>in</w:t>
      </w:r>
      <w:r>
        <w:rPr>
          <w:spacing w:val="-8"/>
        </w:rPr>
        <w:t> </w:t>
      </w:r>
      <w:r>
        <w:rPr/>
        <w:t>velocity</w:t>
      </w:r>
      <w:r>
        <w:rPr>
          <w:spacing w:val="-8"/>
        </w:rPr>
        <w:t> </w:t>
      </w:r>
      <w:r>
        <w:rPr/>
        <w:t>of</w:t>
      </w:r>
      <w:r>
        <w:rPr>
          <w:spacing w:val="-9"/>
        </w:rPr>
        <w:t> </w:t>
      </w:r>
      <w:r>
        <w:rPr/>
        <w:t>flow</w:t>
      </w:r>
      <w:r>
        <w:rPr>
          <w:spacing w:val="-6"/>
        </w:rPr>
        <w:t> </w:t>
      </w:r>
      <w:r>
        <w:rPr/>
        <w:t>across</w:t>
      </w:r>
      <w:r>
        <w:rPr>
          <w:spacing w:val="-9"/>
        </w:rPr>
        <w:t> </w:t>
      </w:r>
      <w:r>
        <w:rPr/>
        <w:t>the</w:t>
      </w:r>
      <w:r>
        <w:rPr>
          <w:spacing w:val="-6"/>
        </w:rPr>
        <w:t> </w:t>
      </w:r>
      <w:r>
        <w:rPr/>
        <w:t>cross</w:t>
      </w:r>
      <w:r>
        <w:rPr>
          <w:spacing w:val="-9"/>
        </w:rPr>
        <w:t> </w:t>
      </w:r>
      <w:r>
        <w:rPr/>
        <w:t>section,</w:t>
      </w:r>
      <w:r>
        <w:rPr>
          <w:spacing w:val="-9"/>
        </w:rPr>
        <w:t> </w:t>
      </w:r>
      <w:r>
        <w:rPr/>
        <w:t>there</w:t>
      </w:r>
      <w:r>
        <w:rPr>
          <w:spacing w:val="-6"/>
        </w:rPr>
        <w:t> </w:t>
      </w:r>
      <w:r>
        <w:rPr/>
        <w:t>should</w:t>
      </w:r>
      <w:r>
        <w:rPr>
          <w:spacing w:val="-8"/>
        </w:rPr>
        <w:t> </w:t>
      </w:r>
      <w:r>
        <w:rPr/>
        <w:t>be</w:t>
      </w:r>
      <w:r>
        <w:rPr>
          <w:spacing w:val="-6"/>
        </w:rPr>
        <w:t> </w:t>
      </w:r>
      <w:r>
        <w:rPr/>
        <w:t>some</w:t>
      </w:r>
      <w:r>
        <w:rPr>
          <w:spacing w:val="-8"/>
        </w:rPr>
        <w:t> </w:t>
      </w:r>
      <w:r>
        <w:rPr/>
        <w:t>means of estimating average velocity.</w:t>
      </w:r>
    </w:p>
    <w:p>
      <w:pPr>
        <w:pStyle w:val="ListParagraph"/>
        <w:numPr>
          <w:ilvl w:val="0"/>
          <w:numId w:val="7"/>
        </w:numPr>
        <w:tabs>
          <w:tab w:pos="743" w:val="left" w:leader="none"/>
        </w:tabs>
        <w:spacing w:line="259" w:lineRule="auto" w:before="165" w:after="0"/>
        <w:ind w:left="743" w:right="446" w:hanging="360"/>
        <w:jc w:val="left"/>
        <w:rPr>
          <w:sz w:val="22"/>
        </w:rPr>
      </w:pPr>
      <w:r>
        <w:rPr>
          <w:sz w:val="22"/>
        </w:rPr>
        <w:t>In</w:t>
      </w:r>
      <w:r>
        <w:rPr>
          <w:spacing w:val="35"/>
          <w:sz w:val="22"/>
        </w:rPr>
        <w:t> </w:t>
      </w:r>
      <w:r>
        <w:rPr>
          <w:sz w:val="22"/>
        </w:rPr>
        <w:t>viscous</w:t>
      </w:r>
      <w:r>
        <w:rPr>
          <w:spacing w:val="34"/>
          <w:sz w:val="22"/>
        </w:rPr>
        <w:t> </w:t>
      </w:r>
      <w:r>
        <w:rPr>
          <w:sz w:val="22"/>
        </w:rPr>
        <w:t>conditions,</w:t>
      </w:r>
      <w:r>
        <w:rPr>
          <w:spacing w:val="37"/>
          <w:sz w:val="22"/>
        </w:rPr>
        <w:t> </w:t>
      </w:r>
      <w:r>
        <w:rPr>
          <w:sz w:val="22"/>
        </w:rPr>
        <w:t>the</w:t>
      </w:r>
      <w:r>
        <w:rPr>
          <w:spacing w:val="35"/>
          <w:sz w:val="22"/>
        </w:rPr>
        <w:t> </w:t>
      </w:r>
      <w:r>
        <w:rPr>
          <w:sz w:val="22"/>
        </w:rPr>
        <w:t>average</w:t>
      </w:r>
      <w:r>
        <w:rPr>
          <w:spacing w:val="37"/>
          <w:sz w:val="22"/>
        </w:rPr>
        <w:t> </w:t>
      </w:r>
      <w:r>
        <w:rPr>
          <w:sz w:val="22"/>
        </w:rPr>
        <w:t>velocity</w:t>
      </w:r>
      <w:r>
        <w:rPr>
          <w:spacing w:val="35"/>
          <w:sz w:val="22"/>
        </w:rPr>
        <w:t> </w:t>
      </w:r>
      <w:r>
        <w:rPr>
          <w:sz w:val="22"/>
        </w:rPr>
        <w:t>over</w:t>
      </w:r>
      <w:r>
        <w:rPr>
          <w:spacing w:val="37"/>
          <w:sz w:val="22"/>
        </w:rPr>
        <w:t> </w:t>
      </w:r>
      <w:r>
        <w:rPr>
          <w:sz w:val="22"/>
        </w:rPr>
        <w:t>the</w:t>
      </w:r>
      <w:r>
        <w:rPr>
          <w:spacing w:val="35"/>
          <w:sz w:val="22"/>
        </w:rPr>
        <w:t> </w:t>
      </w:r>
      <w:r>
        <w:rPr>
          <w:sz w:val="22"/>
        </w:rPr>
        <w:t>whole</w:t>
      </w:r>
      <w:r>
        <w:rPr>
          <w:spacing w:val="34"/>
          <w:sz w:val="22"/>
        </w:rPr>
        <w:t> </w:t>
      </w:r>
      <w:r>
        <w:rPr>
          <w:sz w:val="22"/>
        </w:rPr>
        <w:t>cross</w:t>
      </w:r>
      <w:r>
        <w:rPr>
          <w:spacing w:val="37"/>
          <w:sz w:val="22"/>
        </w:rPr>
        <w:t> </w:t>
      </w:r>
      <w:r>
        <w:rPr>
          <w:sz w:val="22"/>
        </w:rPr>
        <w:t>section</w:t>
      </w:r>
      <w:r>
        <w:rPr>
          <w:spacing w:val="36"/>
          <w:sz w:val="22"/>
        </w:rPr>
        <w:t> </w:t>
      </w:r>
      <w:r>
        <w:rPr>
          <w:sz w:val="22"/>
        </w:rPr>
        <w:t>is</w:t>
      </w:r>
      <w:r>
        <w:rPr>
          <w:spacing w:val="34"/>
          <w:sz w:val="22"/>
        </w:rPr>
        <w:t> </w:t>
      </w:r>
      <w:r>
        <w:rPr>
          <w:sz w:val="22"/>
        </w:rPr>
        <w:t>0.5</w:t>
      </w:r>
      <w:r>
        <w:rPr>
          <w:spacing w:val="37"/>
          <w:sz w:val="22"/>
        </w:rPr>
        <w:t> </w:t>
      </w:r>
      <w:r>
        <w:rPr>
          <w:sz w:val="22"/>
        </w:rPr>
        <w:t>times</w:t>
      </w:r>
      <w:r>
        <w:rPr>
          <w:spacing w:val="35"/>
          <w:sz w:val="22"/>
        </w:rPr>
        <w:t> </w:t>
      </w:r>
      <w:r>
        <w:rPr>
          <w:sz w:val="22"/>
        </w:rPr>
        <w:t>the </w:t>
      </w:r>
      <w:r>
        <w:rPr>
          <w:spacing w:val="-2"/>
          <w:sz w:val="22"/>
        </w:rPr>
        <w:t>maximum.</w:t>
      </w:r>
    </w:p>
    <w:p>
      <w:pPr>
        <w:pStyle w:val="ListParagraph"/>
        <w:numPr>
          <w:ilvl w:val="0"/>
          <w:numId w:val="7"/>
        </w:numPr>
        <w:tabs>
          <w:tab w:pos="743" w:val="left" w:leader="none"/>
        </w:tabs>
        <w:spacing w:line="240" w:lineRule="auto" w:before="1" w:after="0"/>
        <w:ind w:left="743" w:right="0" w:hanging="360"/>
        <w:jc w:val="left"/>
        <w:rPr>
          <w:sz w:val="22"/>
        </w:rPr>
      </w:pPr>
      <w:r>
        <w:rPr>
          <w:spacing w:val="-2"/>
          <w:sz w:val="22"/>
        </w:rPr>
        <w:t>In</w:t>
      </w:r>
      <w:r>
        <w:rPr>
          <w:spacing w:val="-9"/>
          <w:sz w:val="22"/>
        </w:rPr>
        <w:t> </w:t>
      </w:r>
      <w:r>
        <w:rPr>
          <w:spacing w:val="-2"/>
          <w:sz w:val="22"/>
        </w:rPr>
        <w:t>turbulent</w:t>
      </w:r>
      <w:r>
        <w:rPr>
          <w:spacing w:val="-5"/>
          <w:sz w:val="22"/>
        </w:rPr>
        <w:t> </w:t>
      </w:r>
      <w:r>
        <w:rPr>
          <w:spacing w:val="-2"/>
          <w:sz w:val="22"/>
        </w:rPr>
        <w:t>flow,</w:t>
      </w:r>
      <w:r>
        <w:rPr>
          <w:spacing w:val="-4"/>
          <w:sz w:val="22"/>
        </w:rPr>
        <w:t> </w:t>
      </w:r>
      <w:r>
        <w:rPr>
          <w:spacing w:val="-2"/>
          <w:sz w:val="22"/>
        </w:rPr>
        <w:t>the</w:t>
      </w:r>
      <w:r>
        <w:rPr>
          <w:spacing w:val="-5"/>
          <w:sz w:val="22"/>
        </w:rPr>
        <w:t> </w:t>
      </w:r>
      <w:r>
        <w:rPr>
          <w:spacing w:val="-2"/>
          <w:sz w:val="22"/>
        </w:rPr>
        <w:t>average</w:t>
      </w:r>
      <w:r>
        <w:rPr>
          <w:spacing w:val="-4"/>
          <w:sz w:val="22"/>
        </w:rPr>
        <w:t> </w:t>
      </w:r>
      <w:r>
        <w:rPr>
          <w:spacing w:val="-2"/>
          <w:sz w:val="22"/>
        </w:rPr>
        <w:t>velocity</w:t>
      </w:r>
      <w:r>
        <w:rPr>
          <w:spacing w:val="-5"/>
          <w:sz w:val="22"/>
        </w:rPr>
        <w:t> </w:t>
      </w:r>
      <w:r>
        <w:rPr>
          <w:spacing w:val="-2"/>
          <w:sz w:val="22"/>
        </w:rPr>
        <w:t>over</w:t>
      </w:r>
      <w:r>
        <w:rPr>
          <w:spacing w:val="-8"/>
          <w:sz w:val="22"/>
        </w:rPr>
        <w:t> </w:t>
      </w:r>
      <w:r>
        <w:rPr>
          <w:spacing w:val="-2"/>
          <w:sz w:val="22"/>
        </w:rPr>
        <w:t>the</w:t>
      </w:r>
      <w:r>
        <w:rPr>
          <w:spacing w:val="-4"/>
          <w:sz w:val="22"/>
        </w:rPr>
        <w:t> </w:t>
      </w:r>
      <w:r>
        <w:rPr>
          <w:spacing w:val="-2"/>
          <w:sz w:val="22"/>
        </w:rPr>
        <w:t>whole</w:t>
      </w:r>
      <w:r>
        <w:rPr>
          <w:spacing w:val="-6"/>
          <w:sz w:val="22"/>
        </w:rPr>
        <w:t> </w:t>
      </w:r>
      <w:r>
        <w:rPr>
          <w:spacing w:val="-2"/>
          <w:sz w:val="22"/>
        </w:rPr>
        <w:t>cross</w:t>
      </w:r>
      <w:r>
        <w:rPr>
          <w:spacing w:val="-5"/>
          <w:sz w:val="22"/>
        </w:rPr>
        <w:t> </w:t>
      </w:r>
      <w:r>
        <w:rPr>
          <w:spacing w:val="-2"/>
          <w:sz w:val="22"/>
        </w:rPr>
        <w:t>section</w:t>
      </w:r>
      <w:r>
        <w:rPr>
          <w:spacing w:val="-7"/>
          <w:sz w:val="22"/>
        </w:rPr>
        <w:t> </w:t>
      </w:r>
      <w:r>
        <w:rPr>
          <w:spacing w:val="-2"/>
          <w:sz w:val="22"/>
        </w:rPr>
        <w:t>is</w:t>
      </w:r>
      <w:r>
        <w:rPr>
          <w:spacing w:val="-6"/>
          <w:sz w:val="22"/>
        </w:rPr>
        <w:t> </w:t>
      </w:r>
      <w:r>
        <w:rPr>
          <w:spacing w:val="-2"/>
          <w:sz w:val="22"/>
        </w:rPr>
        <w:t>0.8</w:t>
      </w:r>
      <w:r>
        <w:rPr>
          <w:spacing w:val="-8"/>
          <w:sz w:val="22"/>
        </w:rPr>
        <w:t> </w:t>
      </w:r>
      <w:r>
        <w:rPr>
          <w:spacing w:val="-2"/>
          <w:sz w:val="22"/>
        </w:rPr>
        <w:t>times,</w:t>
      </w:r>
      <w:r>
        <w:rPr>
          <w:spacing w:val="-4"/>
          <w:sz w:val="22"/>
        </w:rPr>
        <w:t> </w:t>
      </w:r>
      <w:r>
        <w:rPr>
          <w:spacing w:val="-2"/>
          <w:sz w:val="22"/>
        </w:rPr>
        <w:t>the</w:t>
      </w:r>
      <w:r>
        <w:rPr>
          <w:spacing w:val="-4"/>
          <w:sz w:val="22"/>
        </w:rPr>
        <w:t> </w:t>
      </w:r>
      <w:r>
        <w:rPr>
          <w:spacing w:val="-2"/>
          <w:sz w:val="22"/>
        </w:rPr>
        <w:t>maximum.</w:t>
      </w:r>
    </w:p>
    <w:p>
      <w:pPr>
        <w:pStyle w:val="ListParagraph"/>
        <w:spacing w:after="0" w:line="240" w:lineRule="auto"/>
        <w:jc w:val="left"/>
        <w:rPr>
          <w:sz w:val="22"/>
        </w:rPr>
        <w:sectPr>
          <w:type w:val="continuous"/>
          <w:pgSz w:w="11910" w:h="16840"/>
          <w:pgMar w:header="331" w:footer="453" w:top="1340" w:bottom="640" w:left="1417" w:right="992"/>
        </w:sectPr>
      </w:pPr>
    </w:p>
    <w:p>
      <w:pPr>
        <w:pStyle w:val="ListParagraph"/>
        <w:numPr>
          <w:ilvl w:val="0"/>
          <w:numId w:val="7"/>
        </w:numPr>
        <w:tabs>
          <w:tab w:pos="743" w:val="left" w:leader="none"/>
        </w:tabs>
        <w:spacing w:line="259" w:lineRule="auto" w:before="91" w:after="0"/>
        <w:ind w:left="743" w:right="443" w:hanging="360"/>
        <w:jc w:val="left"/>
        <w:rPr>
          <w:sz w:val="22"/>
        </w:rPr>
      </w:pPr>
      <w:r>
        <w:rPr>
          <w:sz w:val="22"/>
        </w:rPr>
        <w:t>Since</w:t>
      </w:r>
      <w:r>
        <w:rPr>
          <w:spacing w:val="-13"/>
          <w:sz w:val="22"/>
        </w:rPr>
        <w:t> </w:t>
      </w:r>
      <w:r>
        <w:rPr>
          <w:sz w:val="22"/>
        </w:rPr>
        <w:t>the</w:t>
      </w:r>
      <w:r>
        <w:rPr>
          <w:spacing w:val="-12"/>
          <w:sz w:val="22"/>
        </w:rPr>
        <w:t> </w:t>
      </w:r>
      <w:r>
        <w:rPr>
          <w:sz w:val="22"/>
        </w:rPr>
        <w:t>velocity</w:t>
      </w:r>
      <w:r>
        <w:rPr>
          <w:spacing w:val="-13"/>
          <w:sz w:val="22"/>
        </w:rPr>
        <w:t> </w:t>
      </w:r>
      <w:r>
        <w:rPr>
          <w:sz w:val="22"/>
        </w:rPr>
        <w:t>of</w:t>
      </w:r>
      <w:r>
        <w:rPr>
          <w:spacing w:val="-13"/>
          <w:sz w:val="22"/>
        </w:rPr>
        <w:t> </w:t>
      </w:r>
      <w:r>
        <w:rPr>
          <w:sz w:val="22"/>
        </w:rPr>
        <w:t>the</w:t>
      </w:r>
      <w:r>
        <w:rPr>
          <w:spacing w:val="-12"/>
          <w:sz w:val="22"/>
        </w:rPr>
        <w:t> </w:t>
      </w:r>
      <w:r>
        <w:rPr>
          <w:sz w:val="22"/>
        </w:rPr>
        <w:t>fluid</w:t>
      </w:r>
      <w:r>
        <w:rPr>
          <w:spacing w:val="-13"/>
          <w:sz w:val="22"/>
        </w:rPr>
        <w:t> </w:t>
      </w:r>
      <w:r>
        <w:rPr>
          <w:sz w:val="22"/>
        </w:rPr>
        <w:t>is</w:t>
      </w:r>
      <w:r>
        <w:rPr>
          <w:spacing w:val="-13"/>
          <w:sz w:val="22"/>
        </w:rPr>
        <w:t> </w:t>
      </w:r>
      <w:r>
        <w:rPr>
          <w:sz w:val="22"/>
        </w:rPr>
        <w:t>zero</w:t>
      </w:r>
      <w:r>
        <w:rPr>
          <w:spacing w:val="-12"/>
          <w:sz w:val="22"/>
        </w:rPr>
        <w:t> </w:t>
      </w:r>
      <w:r>
        <w:rPr>
          <w:sz w:val="22"/>
        </w:rPr>
        <w:t>at</w:t>
      </w:r>
      <w:r>
        <w:rPr>
          <w:spacing w:val="-13"/>
          <w:sz w:val="22"/>
        </w:rPr>
        <w:t> </w:t>
      </w:r>
      <w:r>
        <w:rPr>
          <w:sz w:val="22"/>
        </w:rPr>
        <w:t>the</w:t>
      </w:r>
      <w:r>
        <w:rPr>
          <w:spacing w:val="-14"/>
          <w:sz w:val="22"/>
        </w:rPr>
        <w:t> </w:t>
      </w:r>
      <w:r>
        <w:rPr>
          <w:sz w:val="22"/>
        </w:rPr>
        <w:t>wall</w:t>
      </w:r>
      <w:r>
        <w:rPr>
          <w:spacing w:val="-12"/>
          <w:sz w:val="22"/>
        </w:rPr>
        <w:t> </w:t>
      </w:r>
      <w:r>
        <w:rPr>
          <w:sz w:val="22"/>
        </w:rPr>
        <w:t>surface,</w:t>
      </w:r>
      <w:r>
        <w:rPr>
          <w:spacing w:val="-14"/>
          <w:sz w:val="22"/>
        </w:rPr>
        <w:t> </w:t>
      </w:r>
      <w:r>
        <w:rPr>
          <w:sz w:val="22"/>
        </w:rPr>
        <w:t>there</w:t>
      </w:r>
      <w:r>
        <w:rPr>
          <w:spacing w:val="-12"/>
          <w:sz w:val="22"/>
        </w:rPr>
        <w:t> </w:t>
      </w:r>
      <w:r>
        <w:rPr>
          <w:sz w:val="22"/>
        </w:rPr>
        <w:t>should</w:t>
      </w:r>
      <w:r>
        <w:rPr>
          <w:spacing w:val="-13"/>
          <w:sz w:val="22"/>
        </w:rPr>
        <w:t> </w:t>
      </w:r>
      <w:r>
        <w:rPr>
          <w:sz w:val="22"/>
        </w:rPr>
        <w:t>be</w:t>
      </w:r>
      <w:r>
        <w:rPr>
          <w:spacing w:val="-13"/>
          <w:sz w:val="22"/>
        </w:rPr>
        <w:t> </w:t>
      </w:r>
      <w:r>
        <w:rPr>
          <w:sz w:val="22"/>
        </w:rPr>
        <w:t>some</w:t>
      </w:r>
      <w:r>
        <w:rPr>
          <w:spacing w:val="-12"/>
          <w:sz w:val="22"/>
        </w:rPr>
        <w:t> </w:t>
      </w:r>
      <w:r>
        <w:rPr>
          <w:sz w:val="22"/>
        </w:rPr>
        <w:t>layers</w:t>
      </w:r>
      <w:r>
        <w:rPr>
          <w:spacing w:val="-13"/>
          <w:sz w:val="22"/>
        </w:rPr>
        <w:t> </w:t>
      </w:r>
      <w:r>
        <w:rPr>
          <w:sz w:val="22"/>
        </w:rPr>
        <w:t>in</w:t>
      </w:r>
      <w:r>
        <w:rPr>
          <w:spacing w:val="-13"/>
          <w:sz w:val="22"/>
        </w:rPr>
        <w:t> </w:t>
      </w:r>
      <w:r>
        <w:rPr>
          <w:sz w:val="22"/>
        </w:rPr>
        <w:t>viscous. flow near the pipe-wall, which acts as a stagnant layer.</w:t>
      </w:r>
    </w:p>
    <w:p>
      <w:pPr>
        <w:pStyle w:val="ListParagraph"/>
        <w:numPr>
          <w:ilvl w:val="0"/>
          <w:numId w:val="7"/>
        </w:numPr>
        <w:tabs>
          <w:tab w:pos="743" w:val="left" w:leader="none"/>
        </w:tabs>
        <w:spacing w:line="259" w:lineRule="auto" w:before="0" w:after="0"/>
        <w:ind w:left="743" w:right="447" w:hanging="360"/>
        <w:jc w:val="left"/>
        <w:rPr>
          <w:sz w:val="22"/>
        </w:rPr>
      </w:pPr>
      <w:r>
        <w:rPr>
          <w:sz w:val="22"/>
        </w:rPr>
        <w:t>Even if the flow is</w:t>
      </w:r>
      <w:r>
        <w:rPr>
          <w:spacing w:val="-1"/>
          <w:sz w:val="22"/>
        </w:rPr>
        <w:t> </w:t>
      </w:r>
      <w:r>
        <w:rPr>
          <w:sz w:val="22"/>
        </w:rPr>
        <w:t>turbulent at the centre (of the pipe) and viscous at</w:t>
      </w:r>
      <w:r>
        <w:rPr>
          <w:spacing w:val="-1"/>
          <w:sz w:val="22"/>
        </w:rPr>
        <w:t> </w:t>
      </w:r>
      <w:r>
        <w:rPr>
          <w:sz w:val="22"/>
        </w:rPr>
        <w:t>the surface of the wall, a buffer layer exists.</w:t>
      </w:r>
    </w:p>
    <w:p>
      <w:pPr>
        <w:pStyle w:val="ListParagraph"/>
        <w:numPr>
          <w:ilvl w:val="0"/>
          <w:numId w:val="7"/>
        </w:numPr>
        <w:tabs>
          <w:tab w:pos="743" w:val="left" w:leader="none"/>
        </w:tabs>
        <w:spacing w:line="254" w:lineRule="auto" w:before="0" w:after="0"/>
        <w:ind w:left="743" w:right="442" w:hanging="360"/>
        <w:jc w:val="left"/>
        <w:rPr>
          <w:sz w:val="22"/>
        </w:rPr>
      </w:pPr>
      <w:r>
        <w:rPr>
          <w:sz w:val="22"/>
        </w:rPr>
        <w:t>A</w:t>
      </w:r>
      <w:r>
        <w:rPr>
          <w:spacing w:val="-7"/>
          <w:sz w:val="22"/>
        </w:rPr>
        <w:t> </w:t>
      </w:r>
      <w:r>
        <w:rPr>
          <w:sz w:val="22"/>
        </w:rPr>
        <w:t>gradual</w:t>
      </w:r>
      <w:r>
        <w:rPr>
          <w:spacing w:val="-7"/>
          <w:sz w:val="22"/>
        </w:rPr>
        <w:t> </w:t>
      </w:r>
      <w:r>
        <w:rPr>
          <w:sz w:val="22"/>
        </w:rPr>
        <w:t>transition</w:t>
      </w:r>
      <w:r>
        <w:rPr>
          <w:spacing w:val="-7"/>
          <w:sz w:val="22"/>
        </w:rPr>
        <w:t> </w:t>
      </w:r>
      <w:r>
        <w:rPr>
          <w:sz w:val="22"/>
        </w:rPr>
        <w:t>from</w:t>
      </w:r>
      <w:r>
        <w:rPr>
          <w:spacing w:val="-8"/>
          <w:sz w:val="22"/>
        </w:rPr>
        <w:t> </w:t>
      </w:r>
      <w:r>
        <w:rPr>
          <w:sz w:val="22"/>
        </w:rPr>
        <w:t>one</w:t>
      </w:r>
      <w:r>
        <w:rPr>
          <w:spacing w:val="-6"/>
          <w:sz w:val="22"/>
        </w:rPr>
        <w:t> </w:t>
      </w:r>
      <w:r>
        <w:rPr>
          <w:sz w:val="22"/>
        </w:rPr>
        <w:t>region</w:t>
      </w:r>
      <w:r>
        <w:rPr>
          <w:spacing w:val="-10"/>
          <w:sz w:val="22"/>
        </w:rPr>
        <w:t> </w:t>
      </w:r>
      <w:r>
        <w:rPr>
          <w:sz w:val="22"/>
        </w:rPr>
        <w:t>to</w:t>
      </w:r>
      <w:r>
        <w:rPr>
          <w:spacing w:val="-5"/>
          <w:sz w:val="22"/>
        </w:rPr>
        <w:t> </w:t>
      </w:r>
      <w:r>
        <w:rPr>
          <w:sz w:val="22"/>
        </w:rPr>
        <w:t>another,</w:t>
      </w:r>
      <w:r>
        <w:rPr>
          <w:spacing w:val="-9"/>
          <w:sz w:val="22"/>
        </w:rPr>
        <w:t> </w:t>
      </w:r>
      <w:r>
        <w:rPr>
          <w:sz w:val="22"/>
        </w:rPr>
        <w:t>there</w:t>
      </w:r>
      <w:r>
        <w:rPr>
          <w:spacing w:val="-8"/>
          <w:sz w:val="22"/>
        </w:rPr>
        <w:t> </w:t>
      </w:r>
      <w:r>
        <w:rPr>
          <w:sz w:val="22"/>
        </w:rPr>
        <w:t>exists</w:t>
      </w:r>
      <w:r>
        <w:rPr>
          <w:spacing w:val="-7"/>
          <w:sz w:val="22"/>
        </w:rPr>
        <w:t> </w:t>
      </w:r>
      <w:r>
        <w:rPr>
          <w:sz w:val="22"/>
        </w:rPr>
        <w:t>a</w:t>
      </w:r>
      <w:r>
        <w:rPr>
          <w:spacing w:val="-7"/>
          <w:sz w:val="22"/>
        </w:rPr>
        <w:t> </w:t>
      </w:r>
      <w:r>
        <w:rPr>
          <w:sz w:val="22"/>
        </w:rPr>
        <w:t>boundary</w:t>
      </w:r>
      <w:r>
        <w:rPr>
          <w:spacing w:val="-6"/>
          <w:sz w:val="22"/>
        </w:rPr>
        <w:t> </w:t>
      </w:r>
      <w:r>
        <w:rPr>
          <w:sz w:val="22"/>
        </w:rPr>
        <w:t>layer</w:t>
      </w:r>
      <w:r>
        <w:rPr>
          <w:spacing w:val="-9"/>
          <w:sz w:val="22"/>
        </w:rPr>
        <w:t> </w:t>
      </w:r>
      <w:r>
        <w:rPr>
          <w:sz w:val="22"/>
        </w:rPr>
        <w:t>which</w:t>
      </w:r>
      <w:r>
        <w:rPr>
          <w:spacing w:val="-7"/>
          <w:sz w:val="22"/>
        </w:rPr>
        <w:t> </w:t>
      </w:r>
      <w:r>
        <w:rPr>
          <w:sz w:val="22"/>
        </w:rPr>
        <w:t>is</w:t>
      </w:r>
      <w:r>
        <w:rPr>
          <w:spacing w:val="-7"/>
          <w:sz w:val="22"/>
        </w:rPr>
        <w:t> </w:t>
      </w:r>
      <w:r>
        <w:rPr>
          <w:sz w:val="22"/>
        </w:rPr>
        <w:t>known as buffer layer. This buffer layer oscillates between viscous flow and turbulent flow.</w:t>
      </w:r>
    </w:p>
    <w:p>
      <w:pPr>
        <w:pStyle w:val="BodyText"/>
        <w:spacing w:before="11"/>
        <w:ind w:left="0"/>
        <w:rPr>
          <w:sz w:val="11"/>
        </w:rPr>
      </w:pPr>
      <w:r>
        <w:rPr>
          <w:sz w:val="11"/>
        </w:rPr>
        <w:drawing>
          <wp:anchor distT="0" distB="0" distL="0" distR="0" allowOverlap="1" layoutInCell="1" locked="0" behindDoc="1" simplePos="0" relativeHeight="487595008">
            <wp:simplePos x="0" y="0"/>
            <wp:positionH relativeFrom="page">
              <wp:posOffset>2286000</wp:posOffset>
            </wp:positionH>
            <wp:positionV relativeFrom="paragraph">
              <wp:posOffset>107793</wp:posOffset>
            </wp:positionV>
            <wp:extent cx="2821140" cy="1767744"/>
            <wp:effectExtent l="0" t="0" r="0" b="0"/>
            <wp:wrapTopAndBottom/>
            <wp:docPr id="20" name="Image 20"/>
            <wp:cNvGraphicFramePr>
              <a:graphicFrameLocks/>
            </wp:cNvGraphicFramePr>
            <a:graphic>
              <a:graphicData uri="http://schemas.openxmlformats.org/drawingml/2006/picture">
                <pic:pic>
                  <pic:nvPicPr>
                    <pic:cNvPr id="20" name="Image 20"/>
                    <pic:cNvPicPr/>
                  </pic:nvPicPr>
                  <pic:blipFill>
                    <a:blip r:embed="rId12" cstate="print"/>
                    <a:stretch>
                      <a:fillRect/>
                    </a:stretch>
                  </pic:blipFill>
                  <pic:spPr>
                    <a:xfrm>
                      <a:off x="0" y="0"/>
                      <a:ext cx="2821140" cy="1767744"/>
                    </a:xfrm>
                    <a:prstGeom prst="rect">
                      <a:avLst/>
                    </a:prstGeom>
                  </pic:spPr>
                </pic:pic>
              </a:graphicData>
            </a:graphic>
          </wp:anchor>
        </w:drawing>
      </w:r>
    </w:p>
    <w:p>
      <w:pPr>
        <w:pStyle w:val="BodyText"/>
        <w:spacing w:before="166"/>
        <w:ind w:left="1463"/>
      </w:pPr>
      <w:r>
        <w:rPr/>
        <w:t>Distribution</w:t>
      </w:r>
      <w:r>
        <w:rPr>
          <w:spacing w:val="-5"/>
        </w:rPr>
        <w:t> </w:t>
      </w:r>
      <w:r>
        <w:rPr/>
        <w:t>of</w:t>
      </w:r>
      <w:r>
        <w:rPr>
          <w:spacing w:val="-6"/>
        </w:rPr>
        <w:t> </w:t>
      </w:r>
      <w:r>
        <w:rPr/>
        <w:t>fluid</w:t>
      </w:r>
      <w:r>
        <w:rPr>
          <w:spacing w:val="-5"/>
        </w:rPr>
        <w:t> </w:t>
      </w:r>
      <w:r>
        <w:rPr/>
        <w:t>velocities</w:t>
      </w:r>
      <w:r>
        <w:rPr>
          <w:spacing w:val="-2"/>
        </w:rPr>
        <w:t> </w:t>
      </w:r>
      <w:r>
        <w:rPr/>
        <w:t>across</w:t>
      </w:r>
      <w:r>
        <w:rPr>
          <w:spacing w:val="-5"/>
        </w:rPr>
        <w:t> </w:t>
      </w:r>
      <w:r>
        <w:rPr/>
        <w:t>the</w:t>
      </w:r>
      <w:r>
        <w:rPr>
          <w:spacing w:val="-3"/>
        </w:rPr>
        <w:t> </w:t>
      </w:r>
      <w:r>
        <w:rPr/>
        <w:t>cross</w:t>
      </w:r>
      <w:r>
        <w:rPr>
          <w:spacing w:val="-6"/>
        </w:rPr>
        <w:t> </w:t>
      </w:r>
      <w:r>
        <w:rPr/>
        <w:t>section</w:t>
      </w:r>
      <w:r>
        <w:rPr>
          <w:spacing w:val="-6"/>
        </w:rPr>
        <w:t> </w:t>
      </w:r>
      <w:r>
        <w:rPr/>
        <w:t>of</w:t>
      </w:r>
      <w:r>
        <w:rPr>
          <w:spacing w:val="-3"/>
        </w:rPr>
        <w:t> </w:t>
      </w:r>
      <w:r>
        <w:rPr/>
        <w:t>a</w:t>
      </w:r>
      <w:r>
        <w:rPr>
          <w:spacing w:val="-3"/>
        </w:rPr>
        <w:t> </w:t>
      </w:r>
      <w:r>
        <w:rPr>
          <w:spacing w:val="-4"/>
        </w:rPr>
        <w:t>pipe</w:t>
      </w:r>
    </w:p>
    <w:p>
      <w:pPr>
        <w:pStyle w:val="BodyText"/>
        <w:spacing w:line="256" w:lineRule="auto" w:before="182"/>
        <w:ind w:right="448"/>
        <w:jc w:val="both"/>
      </w:pPr>
      <w:r>
        <w:rPr/>
        <mc:AlternateContent>
          <mc:Choice Requires="wps">
            <w:drawing>
              <wp:anchor distT="0" distB="0" distL="0" distR="0" allowOverlap="1" layoutInCell="1" locked="0" behindDoc="1" simplePos="0" relativeHeight="487436800">
                <wp:simplePos x="0" y="0"/>
                <wp:positionH relativeFrom="page">
                  <wp:posOffset>1582902</wp:posOffset>
                </wp:positionH>
                <wp:positionV relativeFrom="paragraph">
                  <wp:posOffset>-974220</wp:posOffset>
                </wp:positionV>
                <wp:extent cx="3829685" cy="4179570"/>
                <wp:effectExtent l="0" t="0" r="0" b="0"/>
                <wp:wrapNone/>
                <wp:docPr id="21" name="Graphic 21"/>
                <wp:cNvGraphicFramePr>
                  <a:graphicFrameLocks/>
                </wp:cNvGraphicFramePr>
                <a:graphic>
                  <a:graphicData uri="http://schemas.microsoft.com/office/word/2010/wordprocessingShape">
                    <wps:wsp>
                      <wps:cNvPr id="21" name="Graphic 21"/>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76.710266pt;width:301.55pt;height:329.1pt;mso-position-horizontal-relative:page;mso-position-vertical-relative:paragraph;z-index:-15879680" id="docshape15" coordorigin="2493,-1534" coordsize="6031,6582" path="m6440,3891l6440,3881,6438,3872,6434,3863,6429,3854,6423,3845,6416,3836,6408,3828,6398,3819,6385,3808,6370,3796,6352,3783,6330,3769,6217,3698,5549,3302,5487,3265,5364,3193,5301,3157,5182,3094,5127,3066,5074,3041,5022,3019,4973,3000,4925,2984,4879,2972,4834,2962,4807,2956,4791,2953,4750,2949,4710,2949,4671,2951,4634,2956,4649,2895,4660,2833,4660,2833,4666,2770,4668,2707,4666,2643,4658,2578,4645,2513,4626,2446,4602,2380,4573,2313,4538,2245,4496,2176,4458,2122,4416,2066,4370,2011,4319,1954,4315,1950,4315,2728,4308,2781,4296,2833,4296,2833,4276,2885,4249,2936,4213,2986,4170,3033,3939,3265,2981,2307,3181,2107,3215,2074,3246,2045,3275,2020,3302,1999,3327,1982,3351,1967,3376,1955,3401,1944,3481,1922,3561,1916,3642,1926,3723,1952,3788,1983,3854,2022,3920,2070,3986,2125,4053,2188,4102,2240,4147,2292,4187,2346,4224,2400,4254,2456,4278,2510,4296,2565,4308,2619,4315,2674,4315,2728,4315,1950,4282,1916,4265,1898,4205,1840,4146,1787,4087,1739,4028,1694,3968,1654,3894,1610,3820,1573,3746,1544,3672,1520,3598,1503,3526,1493,3454,1492,3383,1496,3313,1508,3244,1529,3177,1556,3110,1589,3088,1604,3065,1621,3017,1656,2991,1679,2963,1704,2932,1733,2899,1765,2520,2144,2506,2162,2497,2183,2493,2208,2493,2237,2502,2270,2520,2306,2548,2345,2585,2386,5217,5018,5226,5026,5235,5033,5244,5039,5253,5044,5263,5046,5273,5048,5282,5047,5293,5044,5305,5041,5318,5036,5331,5030,5345,5022,5359,5012,5373,5000,5389,4986,5406,4970,5423,4953,5437,4937,5449,4921,5460,4908,5467,4894,5473,4881,5477,4869,5480,4856,5482,4847,5483,4837,5482,4827,5480,4817,5475,4808,5469,4798,5462,4789,5454,4781,4244,3571,4403,3412,4444,3375,4488,3346,4533,3324,4579,3310,4629,3304,4680,3302,4733,3307,4788,3317,4845,3332,4904,3352,4965,3377,5027,3407,5091,3441,5158,3478,5226,3517,5297,3559,6147,4074,6162,4083,6176,4090,6189,4095,6200,4099,6212,4101,6224,4102,6236,4101,6250,4099,6263,4094,6276,4088,6289,4079,6302,4068,6318,4056,6334,4042,6351,4025,6370,4005,6387,3987,6401,3970,6413,3955,6422,3941,6430,3928,6435,3915,6438,3903,6440,3891xm7751,2286l7751,2246,7750,2212,7747,2184,7743,2163,7739,2145,7735,2131,7730,2118,7725,2106,7720,2095,7714,2084,7707,2073,7700,2061,7658,2011,7645,1996,7631,1981,7598,1948,7574,1924,7551,1903,7512,1867,7495,1853,7479,1840,7465,1830,7452,1821,7438,1813,7425,1809,7408,1808,7400,1811,7394,1818,7385,1832,7379,1853,7377,1881,7379,1916,7382,1957,7383,2001,7382,2049,7380,2100,7376,2155,7368,2211,7355,2270,7338,2331,7315,2391,7283,2449,7242,2505,7193,2559,7127,2616,7056,2661,6978,2693,6895,2712,6825,2721,6752,2721,6677,2712,6598,2695,6516,2670,6446,2643,6373,2611,6299,2574,6222,2531,6144,2482,6064,2428,6002,2383,5940,2336,5877,2286,5813,2233,5748,2176,5683,2117,5617,2054,5550,1988,5490,1928,5433,1868,5379,1808,5327,1750,5277,1692,5230,1634,5185,1577,5143,1520,5103,1464,5055,1394,5011,1325,4972,1257,4936,1191,4904,1126,4876,1062,4851,1000,4823,915,4803,833,4792,755,4789,680,4794,609,4810,525,4840,449,4883,379,4937,316,4992,266,5049,224,5106,192,5166,170,5226,155,5284,143,5341,135,5395,131,5446,131,5493,132,5537,134,5613,140,5641,139,5662,135,5675,127,5682,120,5685,109,5683,97,5681,88,5677,79,5672,67,5665,54,5657,40,5648,26,5636,10,5624,-7,5592,-42,5573,-63,5533,-103,5499,-136,5483,-151,5467,-164,5427,-196,5415,-203,5404,-210,5393,-216,5382,-221,5369,-227,5353,-232,5335,-238,5312,-244,5285,-248,5253,-250,5214,-251,5170,-251,5123,-249,5075,-243,5027,-233,4978,-222,4929,-208,4880,-190,4832,-169,4784,-146,4737,-120,4693,-89,4651,-55,4612,-18,4556,43,4509,107,4468,175,4436,247,4411,322,4394,402,4385,474,4380,547,4381,622,4387,699,4398,779,4415,859,4438,942,4460,1009,4485,1076,4513,1145,4544,1214,4578,1284,4616,1355,4656,1427,4700,1499,4748,1573,4789,1634,4832,1695,4878,1756,4926,1818,4975,1881,5028,1944,5082,2006,5138,2070,5197,2133,5258,2197,5321,2261,5383,2323,5445,2382,5507,2439,5568,2494,5629,2547,5689,2597,5749,2645,5808,2691,5867,2735,5925,2776,5983,2816,6062,2868,6139,2915,6216,2957,6291,2996,6365,3030,6438,3061,6510,3087,6581,3110,6659,3132,6736,3147,6811,3157,6884,3162,6955,3161,7024,3155,7092,3144,7167,3125,7240,3099,7309,3066,7375,3025,7437,2978,7497,2923,7545,2872,7588,2819,7624,2765,7655,2708,7679,2650,7700,2593,7717,2538,7730,2483,7740,2431,7747,2380,7751,2332,7751,2286xm8523,1797l8522,1787,8520,1777,8515,1768,8509,1758,8502,1749,8494,1741,7471,717,7673,515,7735,448,7766,408,7788,379,7832,309,7867,237,7893,163,7910,89,7921,13,7924,-65,7920,-144,7908,-225,7891,-293,7871,-361,7846,-431,7816,-501,7781,-572,7741,-643,7703,-704,7661,-765,7616,-826,7568,-888,7523,-941,7523,-147,7520,-87,7510,-30,7491,28,7462,84,7423,139,7375,194,7161,408,6021,-733,6240,-952,6271,-982,6305,-1010,6342,-1037,6381,-1062,6423,-1083,6470,-1099,6522,-1109,6578,-1114,6638,-1110,6705,-1097,6776,-1074,6852,-1041,6914,-1006,6979,-964,7045,-914,7113,-857,7182,-791,7243,-727,7298,-662,7347,-597,7392,-531,7431,-464,7463,-399,7488,-334,7506,-271,7518,-208,7523,-147,7523,-941,7516,-949,7460,-1010,7401,-1071,7357,-1114,7336,-1133,7272,-1191,7208,-1244,7143,-1293,7079,-1338,6999,-1386,6920,-1427,6842,-1461,6764,-1490,6688,-1511,6613,-1526,6539,-1533,6466,-1534,6397,-1528,6334,-1517,6276,-1501,6224,-1481,6178,-1457,6136,-1433,6099,-1410,6066,-1388,6036,-1364,6006,-1339,5977,-1312,5947,-1283,5565,-901,5550,-881,5541,-858,5537,-830,5538,-799,5547,-765,5547,-765,5566,-728,5595,-688,5634,-645,8257,1978,8266,1986,8275,1993,8284,1999,8293,2004,8303,2006,8313,2008,8322,2007,8333,2004,8345,2001,8358,1996,8371,1990,8385,1982,8399,1972,8413,1960,8429,1946,8446,1930,8463,1913,8477,1897,8489,1881,8500,1868,8507,1854,8513,1841,8517,1829,8520,1816,8522,1807,8523,1797xe" filled="true" fillcolor="#deeaf6" stroked="false">
                <v:path arrowok="t"/>
                <v:fill opacity="32896f" type="solid"/>
                <w10:wrap type="none"/>
              </v:shape>
            </w:pict>
          </mc:Fallback>
        </mc:AlternateContent>
      </w:r>
      <w:r>
        <w:rPr/>
        <w:t>It must be emphasized that boundary layer can never be eliminated. Increasing the velocity of the fluid over the surface will reduce the thickness of the layer, but it will be never eliminated entirely.</w:t>
      </w:r>
    </w:p>
    <w:p>
      <w:pPr>
        <w:pStyle w:val="BodyText"/>
        <w:spacing w:line="259" w:lineRule="auto" w:before="165"/>
        <w:ind w:right="441"/>
        <w:jc w:val="both"/>
      </w:pPr>
      <w:r>
        <w:rPr>
          <w:b/>
        </w:rPr>
        <w:t>Applications: </w:t>
      </w:r>
      <w:r>
        <w:rPr/>
        <w:t>(1) Though the general principles are mentioned above, considerable variation in velocity distribution may be possible with changes in roughness, direction, temperature or cross section</w:t>
      </w:r>
      <w:r>
        <w:rPr>
          <w:spacing w:val="-4"/>
        </w:rPr>
        <w:t> </w:t>
      </w:r>
      <w:r>
        <w:rPr/>
        <w:t>of</w:t>
      </w:r>
      <w:r>
        <w:rPr>
          <w:spacing w:val="-4"/>
        </w:rPr>
        <w:t> </w:t>
      </w:r>
      <w:r>
        <w:rPr/>
        <w:t>the</w:t>
      </w:r>
      <w:r>
        <w:rPr>
          <w:spacing w:val="-5"/>
        </w:rPr>
        <w:t> </w:t>
      </w:r>
      <w:r>
        <w:rPr/>
        <w:t>pipe.</w:t>
      </w:r>
      <w:r>
        <w:rPr>
          <w:spacing w:val="-4"/>
        </w:rPr>
        <w:t> </w:t>
      </w:r>
      <w:r>
        <w:rPr/>
        <w:t>Due</w:t>
      </w:r>
      <w:r>
        <w:rPr>
          <w:spacing w:val="-4"/>
        </w:rPr>
        <w:t> </w:t>
      </w:r>
      <w:r>
        <w:rPr/>
        <w:t>to</w:t>
      </w:r>
      <w:r>
        <w:rPr>
          <w:spacing w:val="-4"/>
        </w:rPr>
        <w:t> </w:t>
      </w:r>
      <w:r>
        <w:rPr/>
        <w:t>these</w:t>
      </w:r>
      <w:r>
        <w:rPr>
          <w:spacing w:val="-4"/>
        </w:rPr>
        <w:t> </w:t>
      </w:r>
      <w:r>
        <w:rPr/>
        <w:t>reasons,</w:t>
      </w:r>
      <w:r>
        <w:rPr>
          <w:spacing w:val="-4"/>
        </w:rPr>
        <w:t> </w:t>
      </w:r>
      <w:r>
        <w:rPr/>
        <w:t>the</w:t>
      </w:r>
      <w:r>
        <w:rPr>
          <w:spacing w:val="-4"/>
        </w:rPr>
        <w:t> </w:t>
      </w:r>
      <w:r>
        <w:rPr/>
        <w:t>shape</w:t>
      </w:r>
      <w:r>
        <w:rPr>
          <w:spacing w:val="-5"/>
        </w:rPr>
        <w:t> </w:t>
      </w:r>
      <w:r>
        <w:rPr/>
        <w:t>of</w:t>
      </w:r>
      <w:r>
        <w:rPr>
          <w:spacing w:val="-6"/>
        </w:rPr>
        <w:t> </w:t>
      </w:r>
      <w:r>
        <w:rPr/>
        <w:t>curves</w:t>
      </w:r>
      <w:r>
        <w:rPr>
          <w:spacing w:val="-6"/>
        </w:rPr>
        <w:t> </w:t>
      </w:r>
      <w:r>
        <w:rPr/>
        <w:t>may</w:t>
      </w:r>
      <w:r>
        <w:rPr>
          <w:spacing w:val="-5"/>
        </w:rPr>
        <w:t> </w:t>
      </w:r>
      <w:r>
        <w:rPr/>
        <w:t>be</w:t>
      </w:r>
      <w:r>
        <w:rPr>
          <w:spacing w:val="-4"/>
        </w:rPr>
        <w:t> </w:t>
      </w:r>
      <w:r>
        <w:rPr/>
        <w:t>changed.</w:t>
      </w:r>
      <w:r>
        <w:rPr>
          <w:spacing w:val="-6"/>
        </w:rPr>
        <w:t> </w:t>
      </w:r>
      <w:r>
        <w:rPr/>
        <w:t>(2)</w:t>
      </w:r>
      <w:r>
        <w:rPr>
          <w:spacing w:val="-4"/>
        </w:rPr>
        <w:t> </w:t>
      </w:r>
      <w:r>
        <w:rPr/>
        <w:t>The</w:t>
      </w:r>
      <w:r>
        <w:rPr>
          <w:spacing w:val="-4"/>
        </w:rPr>
        <w:t> </w:t>
      </w:r>
      <w:r>
        <w:rPr/>
        <w:t>nature</w:t>
      </w:r>
      <w:r>
        <w:rPr>
          <w:spacing w:val="-6"/>
        </w:rPr>
        <w:t> </w:t>
      </w:r>
      <w:r>
        <w:rPr/>
        <w:t>of</w:t>
      </w:r>
      <w:r>
        <w:rPr>
          <w:spacing w:val="-4"/>
        </w:rPr>
        <w:t> </w:t>
      </w:r>
      <w:r>
        <w:rPr/>
        <w:t>flow of</w:t>
      </w:r>
      <w:r>
        <w:rPr>
          <w:spacing w:val="-8"/>
        </w:rPr>
        <w:t> </w:t>
      </w:r>
      <w:r>
        <w:rPr/>
        <w:t>liquids</w:t>
      </w:r>
      <w:r>
        <w:rPr>
          <w:spacing w:val="-8"/>
        </w:rPr>
        <w:t> </w:t>
      </w:r>
      <w:r>
        <w:rPr/>
        <w:t>in</w:t>
      </w:r>
      <w:r>
        <w:rPr>
          <w:spacing w:val="-9"/>
        </w:rPr>
        <w:t> </w:t>
      </w:r>
      <w:r>
        <w:rPr/>
        <w:t>pipes</w:t>
      </w:r>
      <w:r>
        <w:rPr>
          <w:spacing w:val="-8"/>
        </w:rPr>
        <w:t> </w:t>
      </w:r>
      <w:r>
        <w:rPr/>
        <w:t>determines</w:t>
      </w:r>
      <w:r>
        <w:rPr>
          <w:spacing w:val="-8"/>
        </w:rPr>
        <w:t> </w:t>
      </w:r>
      <w:r>
        <w:rPr/>
        <w:t>the</w:t>
      </w:r>
      <w:r>
        <w:rPr>
          <w:spacing w:val="-8"/>
        </w:rPr>
        <w:t> </w:t>
      </w:r>
      <w:r>
        <w:rPr/>
        <w:t>rate</w:t>
      </w:r>
      <w:r>
        <w:rPr>
          <w:spacing w:val="-10"/>
        </w:rPr>
        <w:t> </w:t>
      </w:r>
      <w:r>
        <w:rPr/>
        <w:t>of</w:t>
      </w:r>
      <w:r>
        <w:rPr>
          <w:spacing w:val="-8"/>
        </w:rPr>
        <w:t> </w:t>
      </w:r>
      <w:r>
        <w:rPr/>
        <w:t>heat</w:t>
      </w:r>
      <w:r>
        <w:rPr>
          <w:spacing w:val="-10"/>
        </w:rPr>
        <w:t> </w:t>
      </w:r>
      <w:r>
        <w:rPr/>
        <w:t>transfer.</w:t>
      </w:r>
      <w:r>
        <w:rPr>
          <w:spacing w:val="-11"/>
        </w:rPr>
        <w:t> </w:t>
      </w:r>
      <w:r>
        <w:rPr/>
        <w:t>The</w:t>
      </w:r>
      <w:r>
        <w:rPr>
          <w:spacing w:val="-8"/>
        </w:rPr>
        <w:t> </w:t>
      </w:r>
      <w:r>
        <w:rPr/>
        <w:t>buffer</w:t>
      </w:r>
      <w:r>
        <w:rPr>
          <w:spacing w:val="-8"/>
        </w:rPr>
        <w:t> </w:t>
      </w:r>
      <w:r>
        <w:rPr/>
        <w:t>layer</w:t>
      </w:r>
      <w:r>
        <w:rPr>
          <w:spacing w:val="-8"/>
        </w:rPr>
        <w:t> </w:t>
      </w:r>
      <w:r>
        <w:rPr/>
        <w:t>in</w:t>
      </w:r>
      <w:r>
        <w:rPr>
          <w:spacing w:val="-9"/>
        </w:rPr>
        <w:t> </w:t>
      </w:r>
      <w:r>
        <w:rPr/>
        <w:t>turbulent</w:t>
      </w:r>
      <w:r>
        <w:rPr>
          <w:spacing w:val="-7"/>
        </w:rPr>
        <w:t> </w:t>
      </w:r>
      <w:r>
        <w:rPr/>
        <w:t>flow</w:t>
      </w:r>
      <w:r>
        <w:rPr>
          <w:spacing w:val="-7"/>
        </w:rPr>
        <w:t> </w:t>
      </w:r>
      <w:r>
        <w:rPr/>
        <w:t>and</w:t>
      </w:r>
      <w:r>
        <w:rPr>
          <w:spacing w:val="-9"/>
        </w:rPr>
        <w:t> </w:t>
      </w:r>
      <w:r>
        <w:rPr/>
        <w:t>stagnant layer in viscous flow offer resistance to heat transfer.</w:t>
      </w:r>
    </w:p>
    <w:p>
      <w:pPr>
        <w:pStyle w:val="BodyText"/>
        <w:ind w:left="0"/>
      </w:pPr>
    </w:p>
    <w:p>
      <w:pPr>
        <w:pStyle w:val="BodyText"/>
        <w:spacing w:before="70"/>
        <w:ind w:left="0"/>
      </w:pPr>
    </w:p>
    <w:p>
      <w:pPr>
        <w:pStyle w:val="Heading3"/>
        <w:jc w:val="both"/>
      </w:pPr>
      <w:r>
        <w:rPr/>
        <w:drawing>
          <wp:anchor distT="0" distB="0" distL="0" distR="0" allowOverlap="1" layoutInCell="1" locked="0" behindDoc="0" simplePos="0" relativeHeight="15737344">
            <wp:simplePos x="0" y="0"/>
            <wp:positionH relativeFrom="page">
              <wp:posOffset>914400</wp:posOffset>
            </wp:positionH>
            <wp:positionV relativeFrom="paragraph">
              <wp:posOffset>286755</wp:posOffset>
            </wp:positionV>
            <wp:extent cx="6007100" cy="1276350"/>
            <wp:effectExtent l="0" t="0" r="0" b="0"/>
            <wp:wrapNone/>
            <wp:docPr id="22" name="Image 22"/>
            <wp:cNvGraphicFramePr>
              <a:graphicFrameLocks/>
            </wp:cNvGraphicFramePr>
            <a:graphic>
              <a:graphicData uri="http://schemas.openxmlformats.org/drawingml/2006/picture">
                <pic:pic>
                  <pic:nvPicPr>
                    <pic:cNvPr id="22" name="Image 22"/>
                    <pic:cNvPicPr/>
                  </pic:nvPicPr>
                  <pic:blipFill>
                    <a:blip r:embed="rId13" cstate="print"/>
                    <a:stretch>
                      <a:fillRect/>
                    </a:stretch>
                  </pic:blipFill>
                  <pic:spPr>
                    <a:xfrm>
                      <a:off x="0" y="0"/>
                      <a:ext cx="6007100" cy="1276350"/>
                    </a:xfrm>
                    <a:prstGeom prst="rect">
                      <a:avLst/>
                    </a:prstGeom>
                  </pic:spPr>
                </pic:pic>
              </a:graphicData>
            </a:graphic>
          </wp:anchor>
        </w:drawing>
      </w:r>
      <w:r>
        <w:rPr/>
        <w:t>MCQ</w:t>
      </w:r>
      <w:r>
        <w:rPr>
          <w:spacing w:val="-2"/>
        </w:rPr>
        <w:t> </w:t>
      </w:r>
      <w:r>
        <w:rPr/>
        <w:t>each</w:t>
      </w:r>
      <w:r>
        <w:rPr>
          <w:spacing w:val="-4"/>
        </w:rPr>
        <w:t> </w:t>
      </w:r>
      <w:r>
        <w:rPr/>
        <w:t>carry</w:t>
      </w:r>
      <w:r>
        <w:rPr>
          <w:spacing w:val="-3"/>
        </w:rPr>
        <w:t> </w:t>
      </w:r>
      <w:r>
        <w:rPr/>
        <w:t>1</w:t>
      </w:r>
      <w:r>
        <w:rPr>
          <w:spacing w:val="-1"/>
        </w:rPr>
        <w:t> </w:t>
      </w:r>
      <w:r>
        <w:rPr>
          <w:spacing w:val="-4"/>
        </w:rPr>
        <w:t>mark</w:t>
      </w: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ind w:left="0"/>
        <w:rPr>
          <w:b/>
          <w:sz w:val="20"/>
        </w:rPr>
      </w:pPr>
    </w:p>
    <w:p>
      <w:pPr>
        <w:pStyle w:val="BodyText"/>
        <w:spacing w:before="152"/>
        <w:ind w:left="0"/>
        <w:rPr>
          <w:b/>
          <w:sz w:val="20"/>
        </w:rPr>
      </w:pPr>
      <w:r>
        <w:rPr>
          <w:b/>
          <w:sz w:val="20"/>
        </w:rPr>
        <w:drawing>
          <wp:anchor distT="0" distB="0" distL="0" distR="0" allowOverlap="1" layoutInCell="1" locked="0" behindDoc="1" simplePos="0" relativeHeight="487595520">
            <wp:simplePos x="0" y="0"/>
            <wp:positionH relativeFrom="page">
              <wp:posOffset>965200</wp:posOffset>
            </wp:positionH>
            <wp:positionV relativeFrom="paragraph">
              <wp:posOffset>267400</wp:posOffset>
            </wp:positionV>
            <wp:extent cx="3841051" cy="1263586"/>
            <wp:effectExtent l="0" t="0" r="0" b="0"/>
            <wp:wrapTopAndBottom/>
            <wp:docPr id="23" name="Image 23"/>
            <wp:cNvGraphicFramePr>
              <a:graphicFrameLocks/>
            </wp:cNvGraphicFramePr>
            <a:graphic>
              <a:graphicData uri="http://schemas.openxmlformats.org/drawingml/2006/picture">
                <pic:pic>
                  <pic:nvPicPr>
                    <pic:cNvPr id="23" name="Image 23"/>
                    <pic:cNvPicPr/>
                  </pic:nvPicPr>
                  <pic:blipFill>
                    <a:blip r:embed="rId14" cstate="print"/>
                    <a:stretch>
                      <a:fillRect/>
                    </a:stretch>
                  </pic:blipFill>
                  <pic:spPr>
                    <a:xfrm>
                      <a:off x="0" y="0"/>
                      <a:ext cx="3841051" cy="1263586"/>
                    </a:xfrm>
                    <a:prstGeom prst="rect">
                      <a:avLst/>
                    </a:prstGeom>
                  </pic:spPr>
                </pic:pic>
              </a:graphicData>
            </a:graphic>
          </wp:anchor>
        </w:drawing>
      </w:r>
    </w:p>
    <w:p>
      <w:pPr>
        <w:pStyle w:val="BodyText"/>
        <w:spacing w:after="0"/>
        <w:rPr>
          <w:b/>
          <w:sz w:val="20"/>
        </w:rPr>
        <w:sectPr>
          <w:pgSz w:w="11910" w:h="16840"/>
          <w:pgMar w:header="331" w:footer="453" w:top="1340" w:bottom="640" w:left="1417" w:right="992"/>
        </w:sectPr>
      </w:pPr>
    </w:p>
    <w:p>
      <w:pPr>
        <w:pStyle w:val="BodyText"/>
        <w:spacing w:before="6" w:after="1"/>
        <w:ind w:left="0"/>
        <w:rPr>
          <w:b/>
          <w:sz w:val="11"/>
        </w:rPr>
      </w:pPr>
    </w:p>
    <w:p>
      <w:pPr>
        <w:pStyle w:val="BodyText"/>
        <w:ind w:left="103"/>
        <w:rPr>
          <w:sz w:val="20"/>
        </w:rPr>
      </w:pPr>
      <w:r>
        <w:rPr>
          <w:sz w:val="20"/>
        </w:rPr>
        <w:drawing>
          <wp:inline distT="0" distB="0" distL="0" distR="0">
            <wp:extent cx="4888420" cy="1276350"/>
            <wp:effectExtent l="0" t="0" r="0" b="0"/>
            <wp:docPr id="24" name="Image 24"/>
            <wp:cNvGraphicFramePr>
              <a:graphicFrameLocks/>
            </wp:cNvGraphicFramePr>
            <a:graphic>
              <a:graphicData uri="http://schemas.openxmlformats.org/drawingml/2006/picture">
                <pic:pic>
                  <pic:nvPicPr>
                    <pic:cNvPr id="24" name="Image 24"/>
                    <pic:cNvPicPr/>
                  </pic:nvPicPr>
                  <pic:blipFill>
                    <a:blip r:embed="rId15" cstate="print"/>
                    <a:stretch>
                      <a:fillRect/>
                    </a:stretch>
                  </pic:blipFill>
                  <pic:spPr>
                    <a:xfrm>
                      <a:off x="0" y="0"/>
                      <a:ext cx="4888420" cy="1276350"/>
                    </a:xfrm>
                    <a:prstGeom prst="rect">
                      <a:avLst/>
                    </a:prstGeom>
                  </pic:spPr>
                </pic:pic>
              </a:graphicData>
            </a:graphic>
          </wp:inline>
        </w:drawing>
      </w:r>
      <w:r>
        <w:rPr>
          <w:sz w:val="20"/>
        </w:rPr>
      </w:r>
    </w:p>
    <w:p>
      <w:pPr>
        <w:pStyle w:val="BodyText"/>
        <w:spacing w:before="5"/>
        <w:ind w:left="0"/>
        <w:rPr>
          <w:b/>
          <w:sz w:val="19"/>
        </w:rPr>
      </w:pPr>
      <w:r>
        <w:rPr>
          <w:b/>
          <w:sz w:val="19"/>
        </w:rPr>
        <w:drawing>
          <wp:anchor distT="0" distB="0" distL="0" distR="0" allowOverlap="1" layoutInCell="1" locked="0" behindDoc="1" simplePos="0" relativeHeight="487597056">
            <wp:simplePos x="0" y="0"/>
            <wp:positionH relativeFrom="page">
              <wp:posOffset>914400</wp:posOffset>
            </wp:positionH>
            <wp:positionV relativeFrom="paragraph">
              <wp:posOffset>165862</wp:posOffset>
            </wp:positionV>
            <wp:extent cx="3848195" cy="2839878"/>
            <wp:effectExtent l="0" t="0" r="0" b="0"/>
            <wp:wrapTopAndBottom/>
            <wp:docPr id="25" name="Image 25"/>
            <wp:cNvGraphicFramePr>
              <a:graphicFrameLocks/>
            </wp:cNvGraphicFramePr>
            <a:graphic>
              <a:graphicData uri="http://schemas.openxmlformats.org/drawingml/2006/picture">
                <pic:pic>
                  <pic:nvPicPr>
                    <pic:cNvPr id="25" name="Image 25"/>
                    <pic:cNvPicPr/>
                  </pic:nvPicPr>
                  <pic:blipFill>
                    <a:blip r:embed="rId16" cstate="print"/>
                    <a:stretch>
                      <a:fillRect/>
                    </a:stretch>
                  </pic:blipFill>
                  <pic:spPr>
                    <a:xfrm>
                      <a:off x="0" y="0"/>
                      <a:ext cx="3848195" cy="2839878"/>
                    </a:xfrm>
                    <a:prstGeom prst="rect">
                      <a:avLst/>
                    </a:prstGeom>
                  </pic:spPr>
                </pic:pic>
              </a:graphicData>
            </a:graphic>
          </wp:anchor>
        </w:drawing>
      </w:r>
    </w:p>
    <w:p>
      <w:pPr>
        <w:pStyle w:val="BodyText"/>
        <w:ind w:left="0"/>
        <w:rPr>
          <w:b/>
        </w:rPr>
      </w:pPr>
    </w:p>
    <w:p>
      <w:pPr>
        <w:pStyle w:val="BodyText"/>
        <w:spacing w:before="69"/>
        <w:ind w:left="0"/>
        <w:rPr>
          <w:b/>
        </w:rPr>
      </w:pPr>
    </w:p>
    <w:p>
      <w:pPr>
        <w:spacing w:before="0"/>
        <w:ind w:left="23" w:right="0" w:firstLine="0"/>
        <w:jc w:val="left"/>
        <w:rPr>
          <w:b/>
          <w:sz w:val="22"/>
        </w:rPr>
      </w:pPr>
      <w:r>
        <w:rPr>
          <w:b/>
          <w:sz w:val="22"/>
        </w:rPr>
        <mc:AlternateContent>
          <mc:Choice Requires="wps">
            <w:drawing>
              <wp:anchor distT="0" distB="0" distL="0" distR="0" allowOverlap="1" layoutInCell="1" locked="0" behindDoc="1" simplePos="0" relativeHeight="487438336">
                <wp:simplePos x="0" y="0"/>
                <wp:positionH relativeFrom="page">
                  <wp:posOffset>1582902</wp:posOffset>
                </wp:positionH>
                <wp:positionV relativeFrom="paragraph">
                  <wp:posOffset>-2400909</wp:posOffset>
                </wp:positionV>
                <wp:extent cx="3829685" cy="4179570"/>
                <wp:effectExtent l="0" t="0" r="0" b="0"/>
                <wp:wrapNone/>
                <wp:docPr id="26" name="Graphic 26"/>
                <wp:cNvGraphicFramePr>
                  <a:graphicFrameLocks/>
                </wp:cNvGraphicFramePr>
                <a:graphic>
                  <a:graphicData uri="http://schemas.microsoft.com/office/word/2010/wordprocessingShape">
                    <wps:wsp>
                      <wps:cNvPr id="26" name="Graphic 26"/>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189.048004pt;width:301.55pt;height:329.1pt;mso-position-horizontal-relative:page;mso-position-vertical-relative:paragraph;z-index:-15878144" id="docshape16" coordorigin="2493,-3781" coordsize="6031,6582" path="m6440,1645l6440,1634,6438,1625,6434,1616,6429,1607,6423,1599,6416,1590,6408,1581,6398,1572,6385,1561,6370,1549,6352,1536,6330,1522,6217,1451,5549,1056,5487,1018,5364,946,5301,910,5182,847,5127,819,5074,794,5022,772,4973,753,4925,737,4879,725,4834,715,4807,710,4791,707,4750,703,4710,702,4671,704,4634,710,4649,648,4660,587,4660,586,4666,523,4668,460,4666,396,4658,332,4645,266,4626,199,4602,134,4573,67,4538,-2,4496,-71,4458,-125,4416,-180,4370,-236,4319,-292,4315,-297,4315,481,4308,534,4296,586,4296,587,4276,639,4249,690,4213,739,4170,787,3939,1018,2981,61,3181,-139,3215,-173,3246,-202,3275,-227,3302,-247,3327,-265,3351,-280,3376,-292,3401,-303,3481,-324,3561,-331,3642,-321,3723,-295,3788,-264,3854,-224,3920,-177,3986,-122,4053,-59,4102,-7,4147,46,4187,99,4224,153,4254,209,4278,264,4296,318,4308,372,4315,427,4315,481,4315,-297,4282,-331,4265,-349,4205,-406,4146,-459,4087,-508,4028,-553,3968,-593,3894,-637,3820,-673,3746,-703,3672,-727,3598,-744,3526,-753,3454,-755,3383,-751,3313,-738,3244,-718,3177,-691,3110,-657,3088,-642,3065,-626,3017,-590,2991,-568,2963,-543,2932,-514,2899,-482,2520,-102,2506,-85,2497,-63,2493,-38,2493,-10,2502,24,2520,60,2548,98,2585,140,5217,2772,5226,2780,5235,2787,5244,2792,5253,2797,5263,2800,5273,2801,5282,2800,5293,2797,5305,2794,5318,2789,5331,2783,5345,2775,5359,2765,5373,2753,5389,2739,5406,2723,5423,2706,5437,2690,5449,2675,5460,2661,5467,2647,5473,2634,5477,2622,5480,2610,5482,2600,5483,2590,5482,2580,5480,2571,5475,2561,5469,2552,5462,2543,5454,2534,4244,1324,4403,1165,4444,1129,4488,1099,4533,1077,4579,1063,4629,1057,4680,1056,4733,1060,4788,1070,4845,1086,4904,1106,4965,1131,5027,1160,5091,1194,5158,1231,5226,1270,5297,1312,6147,1828,6162,1836,6176,1843,6189,1848,6200,1852,6212,1855,6224,1855,6236,1854,6250,1852,6263,1848,6276,1841,6289,1832,6302,1821,6318,1809,6334,1795,6351,1778,6370,1758,6387,1740,6401,1723,6413,1708,6422,1694,6430,1681,6435,1668,6438,1656,6440,1645xm7751,40l7751,0,7750,-35,7747,-62,7743,-84,7739,-101,7735,-116,7730,-129,7725,-141,7720,-152,7714,-163,7707,-174,7700,-186,7658,-236,7645,-250,7631,-265,7598,-299,7574,-322,7551,-344,7512,-380,7495,-394,7479,-406,7465,-417,7452,-426,7438,-434,7425,-438,7408,-439,7400,-436,7394,-429,7385,-415,7379,-394,7377,-366,7379,-330,7382,-290,7383,-245,7382,-198,7380,-147,7376,-92,7368,-35,7355,23,7338,84,7315,145,7283,203,7242,258,7193,312,7127,369,7056,414,6978,446,6895,466,6825,474,6752,474,6677,466,6598,449,6516,423,6446,397,6373,365,6299,327,6222,284,6144,236,6064,181,6002,137,5940,89,5877,39,5813,-14,5748,-71,5683,-130,5617,-193,5550,-259,5490,-319,5433,-379,5379,-438,5327,-497,5277,-555,5230,-613,5185,-670,5143,-727,5103,-783,5055,-853,5011,-922,4972,-990,4936,-1056,4904,-1121,4876,-1185,4851,-1247,4823,-1332,4803,-1414,4792,-1492,4789,-1567,4794,-1638,4810,-1721,4840,-1798,4883,-1867,4937,-1931,4992,-1981,5049,-2022,5106,-2054,5166,-2077,5226,-2092,5284,-2104,5341,-2112,5395,-2116,5446,-2116,5493,-2115,5537,-2113,5613,-2107,5641,-2108,5662,-2112,5675,-2120,5682,-2127,5685,-2138,5683,-2150,5681,-2158,5677,-2168,5672,-2180,5665,-2193,5657,-2207,5648,-2221,5636,-2237,5624,-2253,5592,-2289,5573,-2310,5533,-2350,5499,-2383,5483,-2398,5467,-2410,5427,-2443,5415,-2450,5404,-2457,5393,-2463,5382,-2468,5369,-2473,5353,-2479,5335,-2485,5312,-2491,5285,-2495,5253,-2497,5214,-2498,5170,-2498,5123,-2495,5075,-2489,5027,-2480,4978,-2469,4929,-2454,4880,-2437,4832,-2416,4784,-2393,4737,-2366,4693,-2336,4651,-2302,4612,-2265,4556,-2204,4509,-2140,4468,-2072,4436,-2000,4411,-1924,4394,-1845,4385,-1773,4380,-1700,4381,-1624,4387,-1547,4398,-1468,4415,-1387,4438,-1304,4460,-1238,4485,-1170,4513,-1102,4544,-1033,4578,-963,4616,-892,4656,-820,4700,-747,4748,-674,4789,-613,4832,-552,4878,-490,4926,-428,4975,-366,5028,-303,5082,-240,5138,-177,5197,-113,5258,-50,5321,14,5383,76,5445,135,5507,193,5568,247,5629,300,5689,350,5749,398,5808,444,5867,488,5925,530,5983,569,6062,621,6139,668,6216,711,6291,749,6365,783,6438,814,6510,840,6581,863,6659,885,6736,901,6811,910,6884,915,6955,914,7024,908,7092,897,7167,879,7240,852,7309,819,7375,778,7437,731,7497,676,7545,625,7588,572,7624,518,7655,461,7679,403,7700,347,7717,291,7730,236,7740,184,7747,134,7751,86,7751,40xm8523,-450l8522,-460,8520,-469,8515,-479,8509,-488,8502,-497,8494,-506,7471,-1530,7673,-1732,7735,-1799,7766,-1839,7788,-1868,7832,-1938,7867,-2010,7893,-2084,7910,-2158,7921,-2234,7924,-2312,7920,-2391,7908,-2472,7891,-2540,7871,-2608,7846,-2678,7816,-2748,7781,-2818,7741,-2890,7703,-2951,7661,-3012,7616,-3073,7568,-3134,7523,-3187,7523,-2394,7520,-2334,7510,-2276,7491,-2219,7462,-2163,7423,-2107,7375,-2053,7161,-1839,6021,-2980,6240,-3199,6271,-3228,6305,-3257,6342,-3284,6381,-3309,6423,-3330,6470,-3346,6522,-3356,6578,-3361,6638,-3357,6705,-3343,6776,-3320,6852,-3288,6914,-3253,6979,-3211,7045,-3161,7113,-3104,7182,-3038,7243,-2973,7298,-2909,7347,-2844,7392,-2778,7431,-2711,7463,-2645,7488,-2581,7506,-2518,7518,-2455,7523,-2394,7523,-3187,7516,-3196,7460,-3257,7401,-3318,7357,-3361,7336,-3380,7272,-3438,7208,-3491,7143,-3540,7079,-3585,6999,-3633,6920,-3674,6842,-3708,6764,-3736,6688,-3758,6613,-3772,6539,-3780,6466,-3781,6397,-3775,6334,-3764,6276,-3748,6224,-3728,6178,-3703,6136,-3680,6099,-3657,6066,-3635,6036,-3611,6006,-3585,5977,-3558,5947,-3530,5565,-3148,5550,-3128,5541,-3104,5537,-3077,5538,-3046,5547,-3012,5547,-3012,5566,-2975,5595,-2935,5634,-2892,8257,-268,8266,-261,8275,-253,8284,-248,8293,-243,8303,-240,8313,-239,8322,-240,8333,-243,8345,-246,8358,-251,8371,-257,8385,-265,8399,-275,8413,-287,8429,-301,8446,-317,8463,-334,8477,-350,8489,-365,8500,-379,8507,-393,8513,-406,8517,-418,8520,-430,8522,-440,8523,-450xe" filled="true" fillcolor="#deeaf6" stroked="false">
                <v:path arrowok="t"/>
                <v:fill opacity="32896f" type="solid"/>
                <w10:wrap type="none"/>
              </v:shape>
            </w:pict>
          </mc:Fallback>
        </mc:AlternateContent>
      </w:r>
      <w:r>
        <w:rPr>
          <w:b/>
          <w:sz w:val="22"/>
        </w:rPr>
        <w:t>Each</w:t>
      </w:r>
      <w:r>
        <w:rPr>
          <w:b/>
          <w:spacing w:val="-4"/>
          <w:sz w:val="22"/>
        </w:rPr>
        <w:t> </w:t>
      </w:r>
      <w:r>
        <w:rPr>
          <w:b/>
          <w:sz w:val="22"/>
        </w:rPr>
        <w:t>question</w:t>
      </w:r>
      <w:r>
        <w:rPr>
          <w:b/>
          <w:spacing w:val="-5"/>
          <w:sz w:val="22"/>
        </w:rPr>
        <w:t> </w:t>
      </w:r>
      <w:r>
        <w:rPr>
          <w:b/>
          <w:sz w:val="22"/>
        </w:rPr>
        <w:t>carries</w:t>
      </w:r>
      <w:r>
        <w:rPr>
          <w:b/>
          <w:spacing w:val="-4"/>
          <w:sz w:val="22"/>
        </w:rPr>
        <w:t> </w:t>
      </w:r>
      <w:r>
        <w:rPr>
          <w:b/>
          <w:sz w:val="22"/>
        </w:rPr>
        <w:t>2</w:t>
      </w:r>
      <w:r>
        <w:rPr>
          <w:b/>
          <w:spacing w:val="-4"/>
          <w:sz w:val="22"/>
        </w:rPr>
        <w:t> marks</w:t>
      </w:r>
    </w:p>
    <w:p>
      <w:pPr>
        <w:pStyle w:val="ListParagraph"/>
        <w:numPr>
          <w:ilvl w:val="1"/>
          <w:numId w:val="6"/>
        </w:numPr>
        <w:tabs>
          <w:tab w:pos="741" w:val="left" w:leader="none"/>
        </w:tabs>
        <w:spacing w:line="240" w:lineRule="auto" w:before="185" w:after="0"/>
        <w:ind w:left="741" w:right="0" w:hanging="358"/>
        <w:jc w:val="left"/>
        <w:rPr>
          <w:sz w:val="22"/>
        </w:rPr>
      </w:pPr>
      <w:r>
        <w:rPr>
          <w:sz w:val="22"/>
        </w:rPr>
        <w:t>Give</w:t>
      </w:r>
      <w:r>
        <w:rPr>
          <w:spacing w:val="-7"/>
          <w:sz w:val="22"/>
        </w:rPr>
        <w:t> </w:t>
      </w:r>
      <w:r>
        <w:rPr>
          <w:sz w:val="22"/>
        </w:rPr>
        <w:t>Reynolds</w:t>
      </w:r>
      <w:r>
        <w:rPr>
          <w:spacing w:val="-3"/>
          <w:sz w:val="22"/>
        </w:rPr>
        <w:t> </w:t>
      </w:r>
      <w:r>
        <w:rPr>
          <w:sz w:val="22"/>
        </w:rPr>
        <w:t>number</w:t>
      </w:r>
      <w:r>
        <w:rPr>
          <w:spacing w:val="-3"/>
          <w:sz w:val="22"/>
        </w:rPr>
        <w:t> </w:t>
      </w:r>
      <w:r>
        <w:rPr>
          <w:sz w:val="22"/>
        </w:rPr>
        <w:t>and</w:t>
      </w:r>
      <w:r>
        <w:rPr>
          <w:spacing w:val="-6"/>
          <w:sz w:val="22"/>
        </w:rPr>
        <w:t> </w:t>
      </w:r>
      <w:r>
        <w:rPr>
          <w:sz w:val="22"/>
        </w:rPr>
        <w:t>explain</w:t>
      </w:r>
      <w:r>
        <w:rPr>
          <w:spacing w:val="-4"/>
          <w:sz w:val="22"/>
        </w:rPr>
        <w:t> </w:t>
      </w:r>
      <w:r>
        <w:rPr>
          <w:sz w:val="22"/>
        </w:rPr>
        <w:t>the</w:t>
      </w:r>
      <w:r>
        <w:rPr>
          <w:spacing w:val="-5"/>
          <w:sz w:val="22"/>
        </w:rPr>
        <w:t> </w:t>
      </w:r>
      <w:r>
        <w:rPr>
          <w:sz w:val="22"/>
        </w:rPr>
        <w:t>symbols</w:t>
      </w:r>
      <w:r>
        <w:rPr>
          <w:spacing w:val="-6"/>
          <w:sz w:val="22"/>
        </w:rPr>
        <w:t> </w:t>
      </w:r>
      <w:r>
        <w:rPr>
          <w:sz w:val="22"/>
        </w:rPr>
        <w:t>used</w:t>
      </w:r>
      <w:r>
        <w:rPr>
          <w:spacing w:val="-2"/>
          <w:sz w:val="22"/>
        </w:rPr>
        <w:t> therein.</w:t>
      </w:r>
    </w:p>
    <w:p>
      <w:pPr>
        <w:pStyle w:val="ListParagraph"/>
        <w:numPr>
          <w:ilvl w:val="1"/>
          <w:numId w:val="6"/>
        </w:numPr>
        <w:tabs>
          <w:tab w:pos="741" w:val="left" w:leader="none"/>
        </w:tabs>
        <w:spacing w:line="240" w:lineRule="auto" w:before="20" w:after="0"/>
        <w:ind w:left="741" w:right="0" w:hanging="358"/>
        <w:jc w:val="left"/>
        <w:rPr>
          <w:sz w:val="22"/>
        </w:rPr>
      </w:pPr>
      <w:r>
        <w:rPr>
          <w:sz w:val="22"/>
        </w:rPr>
        <w:t>What</w:t>
      </w:r>
      <w:r>
        <w:rPr>
          <w:spacing w:val="-4"/>
          <w:sz w:val="22"/>
        </w:rPr>
        <w:t> </w:t>
      </w:r>
      <w:r>
        <w:rPr>
          <w:sz w:val="22"/>
        </w:rPr>
        <w:t>is</w:t>
      </w:r>
      <w:r>
        <w:rPr>
          <w:spacing w:val="-6"/>
          <w:sz w:val="22"/>
        </w:rPr>
        <w:t> </w:t>
      </w:r>
      <w:r>
        <w:rPr>
          <w:sz w:val="22"/>
        </w:rPr>
        <w:t>Reynolds</w:t>
      </w:r>
      <w:r>
        <w:rPr>
          <w:spacing w:val="-4"/>
          <w:sz w:val="22"/>
        </w:rPr>
        <w:t> </w:t>
      </w:r>
      <w:r>
        <w:rPr>
          <w:sz w:val="22"/>
        </w:rPr>
        <w:t>number?</w:t>
      </w:r>
      <w:r>
        <w:rPr>
          <w:spacing w:val="-7"/>
          <w:sz w:val="22"/>
        </w:rPr>
        <w:t> </w:t>
      </w:r>
      <w:r>
        <w:rPr>
          <w:sz w:val="22"/>
        </w:rPr>
        <w:t>Describe</w:t>
      </w:r>
      <w:r>
        <w:rPr>
          <w:spacing w:val="-4"/>
          <w:sz w:val="22"/>
        </w:rPr>
        <w:t> </w:t>
      </w:r>
      <w:r>
        <w:rPr>
          <w:sz w:val="22"/>
        </w:rPr>
        <w:t>its</w:t>
      </w:r>
      <w:r>
        <w:rPr>
          <w:spacing w:val="-6"/>
          <w:sz w:val="22"/>
        </w:rPr>
        <w:t> </w:t>
      </w:r>
      <w:r>
        <w:rPr>
          <w:spacing w:val="-2"/>
          <w:sz w:val="22"/>
        </w:rPr>
        <w:t>importance</w:t>
      </w:r>
    </w:p>
    <w:p>
      <w:pPr>
        <w:pStyle w:val="ListParagraph"/>
        <w:numPr>
          <w:ilvl w:val="1"/>
          <w:numId w:val="6"/>
        </w:numPr>
        <w:tabs>
          <w:tab w:pos="741" w:val="left" w:leader="none"/>
        </w:tabs>
        <w:spacing w:line="240" w:lineRule="auto" w:before="21" w:after="0"/>
        <w:ind w:left="741" w:right="0" w:hanging="358"/>
        <w:jc w:val="left"/>
        <w:rPr>
          <w:sz w:val="22"/>
        </w:rPr>
      </w:pPr>
      <w:r>
        <w:rPr>
          <w:sz w:val="22"/>
        </w:rPr>
        <w:t>What</w:t>
      </w:r>
      <w:r>
        <w:rPr>
          <w:spacing w:val="-2"/>
          <w:sz w:val="22"/>
        </w:rPr>
        <w:t> </w:t>
      </w:r>
      <w:r>
        <w:rPr>
          <w:sz w:val="22"/>
        </w:rPr>
        <w:t>is</w:t>
      </w:r>
      <w:r>
        <w:rPr>
          <w:spacing w:val="-1"/>
          <w:sz w:val="22"/>
        </w:rPr>
        <w:t> </w:t>
      </w:r>
      <w:r>
        <w:rPr>
          <w:sz w:val="22"/>
        </w:rPr>
        <w:t>a</w:t>
      </w:r>
      <w:r>
        <w:rPr>
          <w:spacing w:val="-4"/>
          <w:sz w:val="22"/>
        </w:rPr>
        <w:t> </w:t>
      </w:r>
      <w:r>
        <w:rPr>
          <w:sz w:val="22"/>
        </w:rPr>
        <w:t>pressure</w:t>
      </w:r>
      <w:r>
        <w:rPr>
          <w:spacing w:val="-3"/>
          <w:sz w:val="22"/>
        </w:rPr>
        <w:t> </w:t>
      </w:r>
      <w:r>
        <w:rPr>
          <w:sz w:val="22"/>
        </w:rPr>
        <w:t>head?</w:t>
      </w:r>
      <w:r>
        <w:rPr>
          <w:spacing w:val="-3"/>
          <w:sz w:val="22"/>
        </w:rPr>
        <w:t> </w:t>
      </w:r>
      <w:r>
        <w:rPr>
          <w:sz w:val="22"/>
        </w:rPr>
        <w:t>How</w:t>
      </w:r>
      <w:r>
        <w:rPr>
          <w:spacing w:val="-1"/>
          <w:sz w:val="22"/>
        </w:rPr>
        <w:t> </w:t>
      </w:r>
      <w:r>
        <w:rPr>
          <w:sz w:val="22"/>
        </w:rPr>
        <w:t>is</w:t>
      </w:r>
      <w:r>
        <w:rPr>
          <w:spacing w:val="-1"/>
          <w:sz w:val="22"/>
        </w:rPr>
        <w:t> </w:t>
      </w:r>
      <w:r>
        <w:rPr>
          <w:sz w:val="22"/>
        </w:rPr>
        <w:t>it</w:t>
      </w:r>
      <w:r>
        <w:rPr>
          <w:spacing w:val="-3"/>
          <w:sz w:val="22"/>
        </w:rPr>
        <w:t> </w:t>
      </w:r>
      <w:r>
        <w:rPr>
          <w:spacing w:val="-2"/>
          <w:sz w:val="22"/>
        </w:rPr>
        <w:t>calculated</w:t>
      </w:r>
    </w:p>
    <w:p>
      <w:pPr>
        <w:pStyle w:val="ListParagraph"/>
        <w:numPr>
          <w:ilvl w:val="1"/>
          <w:numId w:val="6"/>
        </w:numPr>
        <w:tabs>
          <w:tab w:pos="741" w:val="left" w:leader="none"/>
        </w:tabs>
        <w:spacing w:line="240" w:lineRule="auto" w:before="22" w:after="0"/>
        <w:ind w:left="741" w:right="0" w:hanging="358"/>
        <w:jc w:val="left"/>
        <w:rPr>
          <w:sz w:val="22"/>
        </w:rPr>
      </w:pPr>
      <w:r>
        <w:rPr>
          <w:sz w:val="22"/>
        </w:rPr>
        <w:t>Differentiate</w:t>
      </w:r>
      <w:r>
        <w:rPr>
          <w:spacing w:val="-6"/>
          <w:sz w:val="22"/>
        </w:rPr>
        <w:t> </w:t>
      </w:r>
      <w:r>
        <w:rPr>
          <w:sz w:val="22"/>
        </w:rPr>
        <w:t>between</w:t>
      </w:r>
      <w:r>
        <w:rPr>
          <w:spacing w:val="-6"/>
          <w:sz w:val="22"/>
        </w:rPr>
        <w:t> </w:t>
      </w:r>
      <w:r>
        <w:rPr>
          <w:sz w:val="22"/>
        </w:rPr>
        <w:t>constant</w:t>
      </w:r>
      <w:r>
        <w:rPr>
          <w:spacing w:val="-4"/>
          <w:sz w:val="22"/>
        </w:rPr>
        <w:t> </w:t>
      </w:r>
      <w:r>
        <w:rPr>
          <w:sz w:val="22"/>
        </w:rPr>
        <w:t>pressure</w:t>
      </w:r>
      <w:r>
        <w:rPr>
          <w:spacing w:val="-3"/>
          <w:sz w:val="22"/>
        </w:rPr>
        <w:t> </w:t>
      </w:r>
      <w:r>
        <w:rPr>
          <w:sz w:val="22"/>
        </w:rPr>
        <w:t>and</w:t>
      </w:r>
      <w:r>
        <w:rPr>
          <w:spacing w:val="-5"/>
          <w:sz w:val="22"/>
        </w:rPr>
        <w:t> </w:t>
      </w:r>
      <w:r>
        <w:rPr>
          <w:sz w:val="22"/>
        </w:rPr>
        <w:t>constant</w:t>
      </w:r>
      <w:r>
        <w:rPr>
          <w:spacing w:val="-6"/>
          <w:sz w:val="22"/>
        </w:rPr>
        <w:t> </w:t>
      </w:r>
      <w:r>
        <w:rPr>
          <w:sz w:val="22"/>
        </w:rPr>
        <w:t>area</w:t>
      </w:r>
      <w:r>
        <w:rPr>
          <w:spacing w:val="-5"/>
          <w:sz w:val="22"/>
        </w:rPr>
        <w:t> </w:t>
      </w:r>
      <w:r>
        <w:rPr>
          <w:spacing w:val="-2"/>
          <w:sz w:val="22"/>
        </w:rPr>
        <w:t>meters</w:t>
      </w:r>
    </w:p>
    <w:p>
      <w:pPr>
        <w:pStyle w:val="ListParagraph"/>
        <w:numPr>
          <w:ilvl w:val="1"/>
          <w:numId w:val="6"/>
        </w:numPr>
        <w:tabs>
          <w:tab w:pos="741" w:val="left" w:leader="none"/>
        </w:tabs>
        <w:spacing w:line="240" w:lineRule="auto" w:before="22" w:after="0"/>
        <w:ind w:left="741" w:right="0" w:hanging="358"/>
        <w:jc w:val="left"/>
        <w:rPr>
          <w:sz w:val="22"/>
        </w:rPr>
      </w:pPr>
      <w:r>
        <w:rPr>
          <w:sz w:val="22"/>
        </w:rPr>
        <w:t>What</w:t>
      </w:r>
      <w:r>
        <w:rPr>
          <w:spacing w:val="-2"/>
          <w:sz w:val="22"/>
        </w:rPr>
        <w:t> </w:t>
      </w:r>
      <w:r>
        <w:rPr>
          <w:sz w:val="22"/>
        </w:rPr>
        <w:t>are</w:t>
      </w:r>
      <w:r>
        <w:rPr>
          <w:spacing w:val="-4"/>
          <w:sz w:val="22"/>
        </w:rPr>
        <w:t> </w:t>
      </w:r>
      <w:r>
        <w:rPr>
          <w:sz w:val="22"/>
        </w:rPr>
        <w:t>the</w:t>
      </w:r>
      <w:r>
        <w:rPr>
          <w:spacing w:val="-3"/>
          <w:sz w:val="22"/>
        </w:rPr>
        <w:t> </w:t>
      </w:r>
      <w:r>
        <w:rPr>
          <w:sz w:val="22"/>
        </w:rPr>
        <w:t>types</w:t>
      </w:r>
      <w:r>
        <w:rPr>
          <w:spacing w:val="-4"/>
          <w:sz w:val="22"/>
        </w:rPr>
        <w:t> </w:t>
      </w:r>
      <w:r>
        <w:rPr>
          <w:sz w:val="22"/>
        </w:rPr>
        <w:t>of</w:t>
      </w:r>
      <w:r>
        <w:rPr>
          <w:spacing w:val="-1"/>
          <w:sz w:val="22"/>
        </w:rPr>
        <w:t> </w:t>
      </w:r>
      <w:r>
        <w:rPr>
          <w:sz w:val="22"/>
        </w:rPr>
        <w:t>fluid</w:t>
      </w:r>
      <w:r>
        <w:rPr>
          <w:spacing w:val="-5"/>
          <w:sz w:val="22"/>
        </w:rPr>
        <w:t> </w:t>
      </w:r>
      <w:r>
        <w:rPr>
          <w:spacing w:val="-4"/>
          <w:sz w:val="22"/>
        </w:rPr>
        <w:t>flow</w:t>
      </w:r>
    </w:p>
    <w:p>
      <w:pPr>
        <w:pStyle w:val="ListParagraph"/>
        <w:numPr>
          <w:ilvl w:val="1"/>
          <w:numId w:val="6"/>
        </w:numPr>
        <w:tabs>
          <w:tab w:pos="741" w:val="left" w:leader="none"/>
        </w:tabs>
        <w:spacing w:line="240" w:lineRule="auto" w:before="22" w:after="0"/>
        <w:ind w:left="741" w:right="0" w:hanging="358"/>
        <w:jc w:val="left"/>
        <w:rPr>
          <w:sz w:val="22"/>
        </w:rPr>
      </w:pPr>
      <w:r>
        <w:rPr>
          <w:sz w:val="22"/>
        </w:rPr>
        <w:t>What</w:t>
      </w:r>
      <w:r>
        <w:rPr>
          <w:spacing w:val="-2"/>
          <w:sz w:val="22"/>
        </w:rPr>
        <w:t> </w:t>
      </w:r>
      <w:r>
        <w:rPr>
          <w:sz w:val="22"/>
        </w:rPr>
        <w:t>are</w:t>
      </w:r>
      <w:r>
        <w:rPr>
          <w:spacing w:val="-4"/>
          <w:sz w:val="22"/>
        </w:rPr>
        <w:t> </w:t>
      </w:r>
      <w:r>
        <w:rPr>
          <w:sz w:val="22"/>
        </w:rPr>
        <w:t>the</w:t>
      </w:r>
      <w:r>
        <w:rPr>
          <w:spacing w:val="-3"/>
          <w:sz w:val="22"/>
        </w:rPr>
        <w:t> </w:t>
      </w:r>
      <w:r>
        <w:rPr>
          <w:sz w:val="22"/>
        </w:rPr>
        <w:t>different</w:t>
      </w:r>
      <w:r>
        <w:rPr>
          <w:spacing w:val="-5"/>
          <w:sz w:val="22"/>
        </w:rPr>
        <w:t> </w:t>
      </w:r>
      <w:r>
        <w:rPr>
          <w:sz w:val="22"/>
        </w:rPr>
        <w:t>flow</w:t>
      </w:r>
      <w:r>
        <w:rPr>
          <w:spacing w:val="-3"/>
          <w:sz w:val="22"/>
        </w:rPr>
        <w:t> </w:t>
      </w:r>
      <w:r>
        <w:rPr>
          <w:spacing w:val="-2"/>
          <w:sz w:val="22"/>
        </w:rPr>
        <w:t>meters.</w:t>
      </w:r>
    </w:p>
    <w:p>
      <w:pPr>
        <w:pStyle w:val="ListParagraph"/>
        <w:numPr>
          <w:ilvl w:val="1"/>
          <w:numId w:val="6"/>
        </w:numPr>
        <w:tabs>
          <w:tab w:pos="741" w:val="left" w:leader="none"/>
        </w:tabs>
        <w:spacing w:line="240" w:lineRule="auto" w:before="19" w:after="0"/>
        <w:ind w:left="741" w:right="0" w:hanging="358"/>
        <w:jc w:val="left"/>
        <w:rPr>
          <w:sz w:val="22"/>
        </w:rPr>
      </w:pPr>
      <w:r>
        <w:rPr>
          <w:sz w:val="22"/>
        </w:rPr>
        <w:t>Why</w:t>
      </w:r>
      <w:r>
        <w:rPr>
          <w:spacing w:val="-2"/>
          <w:sz w:val="22"/>
        </w:rPr>
        <w:t> </w:t>
      </w:r>
      <w:r>
        <w:rPr>
          <w:sz w:val="22"/>
        </w:rPr>
        <w:t>is</w:t>
      </w:r>
      <w:r>
        <w:rPr>
          <w:spacing w:val="-5"/>
          <w:sz w:val="22"/>
        </w:rPr>
        <w:t> </w:t>
      </w:r>
      <w:r>
        <w:rPr>
          <w:sz w:val="22"/>
        </w:rPr>
        <w:t>mercury</w:t>
      </w:r>
      <w:r>
        <w:rPr>
          <w:spacing w:val="-4"/>
          <w:sz w:val="22"/>
        </w:rPr>
        <w:t> </w:t>
      </w:r>
      <w:r>
        <w:rPr>
          <w:sz w:val="22"/>
        </w:rPr>
        <w:t>used</w:t>
      </w:r>
      <w:r>
        <w:rPr>
          <w:spacing w:val="-1"/>
          <w:sz w:val="22"/>
        </w:rPr>
        <w:t> </w:t>
      </w:r>
      <w:r>
        <w:rPr>
          <w:sz w:val="22"/>
        </w:rPr>
        <w:t>as</w:t>
      </w:r>
      <w:r>
        <w:rPr>
          <w:spacing w:val="-5"/>
          <w:sz w:val="22"/>
        </w:rPr>
        <w:t> </w:t>
      </w:r>
      <w:r>
        <w:rPr>
          <w:sz w:val="22"/>
        </w:rPr>
        <w:t>a</w:t>
      </w:r>
      <w:r>
        <w:rPr>
          <w:spacing w:val="-2"/>
          <w:sz w:val="22"/>
        </w:rPr>
        <w:t> </w:t>
      </w:r>
      <w:r>
        <w:rPr>
          <w:sz w:val="22"/>
        </w:rPr>
        <w:t>liquid</w:t>
      </w:r>
      <w:r>
        <w:rPr>
          <w:spacing w:val="-4"/>
          <w:sz w:val="22"/>
        </w:rPr>
        <w:t> </w:t>
      </w:r>
      <w:r>
        <w:rPr>
          <w:sz w:val="22"/>
        </w:rPr>
        <w:t>in</w:t>
      </w:r>
      <w:r>
        <w:rPr>
          <w:spacing w:val="-1"/>
          <w:sz w:val="22"/>
        </w:rPr>
        <w:t> </w:t>
      </w:r>
      <w:r>
        <w:rPr>
          <w:spacing w:val="-2"/>
          <w:sz w:val="22"/>
        </w:rPr>
        <w:t>manometer?</w:t>
      </w:r>
    </w:p>
    <w:p>
      <w:pPr>
        <w:pStyle w:val="ListParagraph"/>
        <w:numPr>
          <w:ilvl w:val="1"/>
          <w:numId w:val="6"/>
        </w:numPr>
        <w:tabs>
          <w:tab w:pos="741" w:val="left" w:leader="none"/>
        </w:tabs>
        <w:spacing w:line="240" w:lineRule="auto" w:before="20" w:after="0"/>
        <w:ind w:left="741" w:right="0" w:hanging="358"/>
        <w:jc w:val="left"/>
        <w:rPr>
          <w:sz w:val="22"/>
        </w:rPr>
      </w:pPr>
      <w:r>
        <w:rPr>
          <w:sz w:val="22"/>
        </w:rPr>
        <w:t>Explain</w:t>
      </w:r>
      <w:r>
        <w:rPr>
          <w:spacing w:val="-4"/>
          <w:sz w:val="22"/>
        </w:rPr>
        <w:t> </w:t>
      </w:r>
      <w:r>
        <w:rPr>
          <w:sz w:val="22"/>
        </w:rPr>
        <w:t>construction</w:t>
      </w:r>
      <w:r>
        <w:rPr>
          <w:spacing w:val="-4"/>
          <w:sz w:val="22"/>
        </w:rPr>
        <w:t> </w:t>
      </w:r>
      <w:r>
        <w:rPr>
          <w:sz w:val="22"/>
        </w:rPr>
        <w:t>and</w:t>
      </w:r>
      <w:r>
        <w:rPr>
          <w:spacing w:val="-5"/>
          <w:sz w:val="22"/>
        </w:rPr>
        <w:t> </w:t>
      </w:r>
      <w:r>
        <w:rPr>
          <w:sz w:val="22"/>
        </w:rPr>
        <w:t>working</w:t>
      </w:r>
      <w:r>
        <w:rPr>
          <w:spacing w:val="-6"/>
          <w:sz w:val="22"/>
        </w:rPr>
        <w:t> </w:t>
      </w:r>
      <w:r>
        <w:rPr>
          <w:sz w:val="22"/>
        </w:rPr>
        <w:t>of</w:t>
      </w:r>
      <w:r>
        <w:rPr>
          <w:spacing w:val="-3"/>
          <w:sz w:val="22"/>
        </w:rPr>
        <w:t> </w:t>
      </w:r>
      <w:r>
        <w:rPr>
          <w:sz w:val="22"/>
        </w:rPr>
        <w:t>differential</w:t>
      </w:r>
      <w:r>
        <w:rPr>
          <w:spacing w:val="-5"/>
          <w:sz w:val="22"/>
        </w:rPr>
        <w:t> </w:t>
      </w:r>
      <w:r>
        <w:rPr>
          <w:spacing w:val="-2"/>
          <w:sz w:val="22"/>
        </w:rPr>
        <w:t>monometer.</w:t>
      </w:r>
    </w:p>
    <w:p>
      <w:pPr>
        <w:pStyle w:val="Heading3"/>
        <w:spacing w:before="180"/>
      </w:pPr>
      <w:r>
        <w:rPr/>
        <w:t>Each</w:t>
      </w:r>
      <w:r>
        <w:rPr>
          <w:spacing w:val="-4"/>
        </w:rPr>
        <w:t> </w:t>
      </w:r>
      <w:r>
        <w:rPr/>
        <w:t>question</w:t>
      </w:r>
      <w:r>
        <w:rPr>
          <w:spacing w:val="-5"/>
        </w:rPr>
        <w:t> </w:t>
      </w:r>
      <w:r>
        <w:rPr/>
        <w:t>carries</w:t>
      </w:r>
      <w:r>
        <w:rPr>
          <w:spacing w:val="-4"/>
        </w:rPr>
        <w:t> </w:t>
      </w:r>
      <w:r>
        <w:rPr/>
        <w:t>5</w:t>
      </w:r>
      <w:r>
        <w:rPr>
          <w:spacing w:val="-4"/>
        </w:rPr>
        <w:t> marks</w:t>
      </w:r>
    </w:p>
    <w:p>
      <w:pPr>
        <w:pStyle w:val="ListParagraph"/>
        <w:numPr>
          <w:ilvl w:val="0"/>
          <w:numId w:val="8"/>
        </w:numPr>
        <w:tabs>
          <w:tab w:pos="741" w:val="left" w:leader="none"/>
        </w:tabs>
        <w:spacing w:line="240" w:lineRule="auto" w:before="186" w:after="0"/>
        <w:ind w:left="741" w:right="0" w:hanging="358"/>
        <w:jc w:val="left"/>
        <w:rPr>
          <w:sz w:val="22"/>
        </w:rPr>
      </w:pPr>
      <w:r>
        <w:rPr>
          <w:sz w:val="22"/>
        </w:rPr>
        <w:t>Describe</w:t>
      </w:r>
      <w:r>
        <w:rPr>
          <w:spacing w:val="-6"/>
          <w:sz w:val="22"/>
        </w:rPr>
        <w:t> </w:t>
      </w:r>
      <w:r>
        <w:rPr>
          <w:sz w:val="22"/>
        </w:rPr>
        <w:t>the</w:t>
      </w:r>
      <w:r>
        <w:rPr>
          <w:spacing w:val="-5"/>
          <w:sz w:val="22"/>
        </w:rPr>
        <w:t> </w:t>
      </w:r>
      <w:r>
        <w:rPr>
          <w:sz w:val="22"/>
        </w:rPr>
        <w:t>types</w:t>
      </w:r>
      <w:r>
        <w:rPr>
          <w:spacing w:val="-6"/>
          <w:sz w:val="22"/>
        </w:rPr>
        <w:t> </w:t>
      </w:r>
      <w:r>
        <w:rPr>
          <w:sz w:val="22"/>
        </w:rPr>
        <w:t>of</w:t>
      </w:r>
      <w:r>
        <w:rPr>
          <w:spacing w:val="-3"/>
          <w:sz w:val="22"/>
        </w:rPr>
        <w:t> </w:t>
      </w:r>
      <w:r>
        <w:rPr>
          <w:sz w:val="22"/>
        </w:rPr>
        <w:t>flow</w:t>
      </w:r>
      <w:r>
        <w:rPr>
          <w:spacing w:val="-6"/>
          <w:sz w:val="22"/>
        </w:rPr>
        <w:t> </w:t>
      </w:r>
      <w:r>
        <w:rPr>
          <w:sz w:val="22"/>
        </w:rPr>
        <w:t>patterns</w:t>
      </w:r>
      <w:r>
        <w:rPr>
          <w:spacing w:val="-6"/>
          <w:sz w:val="22"/>
        </w:rPr>
        <w:t> </w:t>
      </w:r>
      <w:r>
        <w:rPr>
          <w:sz w:val="22"/>
        </w:rPr>
        <w:t>exhibited</w:t>
      </w:r>
      <w:r>
        <w:rPr>
          <w:spacing w:val="-4"/>
          <w:sz w:val="22"/>
        </w:rPr>
        <w:t> </w:t>
      </w:r>
      <w:r>
        <w:rPr>
          <w:sz w:val="22"/>
        </w:rPr>
        <w:t>by</w:t>
      </w:r>
      <w:r>
        <w:rPr>
          <w:spacing w:val="-3"/>
          <w:sz w:val="22"/>
        </w:rPr>
        <w:t> </w:t>
      </w:r>
      <w:r>
        <w:rPr>
          <w:sz w:val="22"/>
        </w:rPr>
        <w:t>liquids</w:t>
      </w:r>
      <w:r>
        <w:rPr>
          <w:spacing w:val="-4"/>
          <w:sz w:val="22"/>
        </w:rPr>
        <w:t> </w:t>
      </w:r>
      <w:r>
        <w:rPr>
          <w:sz w:val="22"/>
        </w:rPr>
        <w:t>in</w:t>
      </w:r>
      <w:r>
        <w:rPr>
          <w:spacing w:val="-3"/>
          <w:sz w:val="22"/>
        </w:rPr>
        <w:t> </w:t>
      </w:r>
      <w:r>
        <w:rPr>
          <w:spacing w:val="-2"/>
          <w:sz w:val="22"/>
        </w:rPr>
        <w:t>motion</w:t>
      </w:r>
    </w:p>
    <w:p>
      <w:pPr>
        <w:pStyle w:val="ListParagraph"/>
        <w:numPr>
          <w:ilvl w:val="0"/>
          <w:numId w:val="8"/>
        </w:numPr>
        <w:tabs>
          <w:tab w:pos="741" w:val="left" w:leader="none"/>
          <w:tab w:pos="743" w:val="left" w:leader="none"/>
        </w:tabs>
        <w:spacing w:line="256" w:lineRule="auto" w:before="22" w:after="0"/>
        <w:ind w:left="743" w:right="865" w:hanging="360"/>
        <w:jc w:val="left"/>
        <w:rPr>
          <w:sz w:val="22"/>
        </w:rPr>
      </w:pPr>
      <w:r>
        <w:rPr>
          <w:sz w:val="22"/>
        </w:rPr>
        <w:t>Differentiate</w:t>
      </w:r>
      <w:r>
        <w:rPr>
          <w:spacing w:val="-3"/>
          <w:sz w:val="22"/>
        </w:rPr>
        <w:t> </w:t>
      </w:r>
      <w:r>
        <w:rPr>
          <w:sz w:val="22"/>
        </w:rPr>
        <w:t>between</w:t>
      </w:r>
      <w:r>
        <w:rPr>
          <w:spacing w:val="-1"/>
          <w:sz w:val="22"/>
        </w:rPr>
        <w:t> </w:t>
      </w:r>
      <w:r>
        <w:rPr>
          <w:sz w:val="22"/>
        </w:rPr>
        <w:t>fluid</w:t>
      </w:r>
      <w:r>
        <w:rPr>
          <w:spacing w:val="-5"/>
          <w:sz w:val="22"/>
        </w:rPr>
        <w:t> </w:t>
      </w:r>
      <w:r>
        <w:rPr>
          <w:sz w:val="22"/>
        </w:rPr>
        <w:t>statics</w:t>
      </w:r>
      <w:r>
        <w:rPr>
          <w:spacing w:val="-4"/>
          <w:sz w:val="22"/>
        </w:rPr>
        <w:t> </w:t>
      </w:r>
      <w:r>
        <w:rPr>
          <w:sz w:val="22"/>
        </w:rPr>
        <w:t>and</w:t>
      </w:r>
      <w:r>
        <w:rPr>
          <w:spacing w:val="-3"/>
          <w:sz w:val="22"/>
        </w:rPr>
        <w:t> </w:t>
      </w:r>
      <w:r>
        <w:rPr>
          <w:sz w:val="22"/>
        </w:rPr>
        <w:t>fluid</w:t>
      </w:r>
      <w:r>
        <w:rPr>
          <w:spacing w:val="-3"/>
          <w:sz w:val="22"/>
        </w:rPr>
        <w:t> </w:t>
      </w:r>
      <w:r>
        <w:rPr>
          <w:sz w:val="22"/>
        </w:rPr>
        <w:t>dynamics.</w:t>
      </w:r>
      <w:r>
        <w:rPr>
          <w:spacing w:val="-4"/>
          <w:sz w:val="22"/>
        </w:rPr>
        <w:t> </w:t>
      </w:r>
      <w:r>
        <w:rPr>
          <w:sz w:val="22"/>
        </w:rPr>
        <w:t>Name</w:t>
      </w:r>
      <w:r>
        <w:rPr>
          <w:spacing w:val="-3"/>
          <w:sz w:val="22"/>
        </w:rPr>
        <w:t> </w:t>
      </w:r>
      <w:r>
        <w:rPr>
          <w:sz w:val="22"/>
        </w:rPr>
        <w:t>the</w:t>
      </w:r>
      <w:r>
        <w:rPr>
          <w:spacing w:val="-1"/>
          <w:sz w:val="22"/>
        </w:rPr>
        <w:t> </w:t>
      </w:r>
      <w:r>
        <w:rPr>
          <w:sz w:val="22"/>
        </w:rPr>
        <w:t>fluid</w:t>
      </w:r>
      <w:r>
        <w:rPr>
          <w:spacing w:val="-2"/>
          <w:sz w:val="22"/>
        </w:rPr>
        <w:t> </w:t>
      </w:r>
      <w:r>
        <w:rPr>
          <w:sz w:val="22"/>
        </w:rPr>
        <w:t>flow</w:t>
      </w:r>
      <w:r>
        <w:rPr>
          <w:spacing w:val="-3"/>
          <w:sz w:val="22"/>
        </w:rPr>
        <w:t> </w:t>
      </w:r>
      <w:r>
        <w:rPr>
          <w:sz w:val="22"/>
        </w:rPr>
        <w:t>meter,</w:t>
      </w:r>
      <w:r>
        <w:rPr>
          <w:spacing w:val="-3"/>
          <w:sz w:val="22"/>
        </w:rPr>
        <w:t> </w:t>
      </w:r>
      <w:r>
        <w:rPr>
          <w:sz w:val="22"/>
        </w:rPr>
        <w:t>which gives point velocity</w:t>
      </w:r>
    </w:p>
    <w:p>
      <w:pPr>
        <w:pStyle w:val="ListParagraph"/>
        <w:numPr>
          <w:ilvl w:val="0"/>
          <w:numId w:val="8"/>
        </w:numPr>
        <w:tabs>
          <w:tab w:pos="741" w:val="left" w:leader="none"/>
          <w:tab w:pos="743" w:val="left" w:leader="none"/>
        </w:tabs>
        <w:spacing w:line="259" w:lineRule="auto" w:before="3" w:after="0"/>
        <w:ind w:left="743" w:right="842" w:hanging="360"/>
        <w:jc w:val="left"/>
        <w:rPr>
          <w:sz w:val="22"/>
        </w:rPr>
      </w:pPr>
      <w:r>
        <w:rPr>
          <w:sz w:val="22"/>
        </w:rPr>
        <w:t>Describe</w:t>
      </w:r>
      <w:r>
        <w:rPr>
          <w:spacing w:val="-2"/>
          <w:sz w:val="22"/>
        </w:rPr>
        <w:t> </w:t>
      </w:r>
      <w:r>
        <w:rPr>
          <w:sz w:val="22"/>
        </w:rPr>
        <w:t>Reynolds</w:t>
      </w:r>
      <w:r>
        <w:rPr>
          <w:spacing w:val="-5"/>
          <w:sz w:val="22"/>
        </w:rPr>
        <w:t> </w:t>
      </w:r>
      <w:r>
        <w:rPr>
          <w:sz w:val="22"/>
        </w:rPr>
        <w:t>classic</w:t>
      </w:r>
      <w:r>
        <w:rPr>
          <w:spacing w:val="-5"/>
          <w:sz w:val="22"/>
        </w:rPr>
        <w:t> </w:t>
      </w:r>
      <w:r>
        <w:rPr>
          <w:sz w:val="22"/>
        </w:rPr>
        <w:t>experiment</w:t>
      </w:r>
      <w:r>
        <w:rPr>
          <w:spacing w:val="-2"/>
          <w:sz w:val="22"/>
        </w:rPr>
        <w:t> </w:t>
      </w:r>
      <w:r>
        <w:rPr>
          <w:sz w:val="22"/>
        </w:rPr>
        <w:t>elucidating</w:t>
      </w:r>
      <w:r>
        <w:rPr>
          <w:spacing w:val="-3"/>
          <w:sz w:val="22"/>
        </w:rPr>
        <w:t> </w:t>
      </w:r>
      <w:r>
        <w:rPr>
          <w:sz w:val="22"/>
        </w:rPr>
        <w:t>different</w:t>
      </w:r>
      <w:r>
        <w:rPr>
          <w:spacing w:val="-2"/>
          <w:sz w:val="22"/>
        </w:rPr>
        <w:t> </w:t>
      </w:r>
      <w:r>
        <w:rPr>
          <w:sz w:val="22"/>
        </w:rPr>
        <w:t>types</w:t>
      </w:r>
      <w:r>
        <w:rPr>
          <w:spacing w:val="-4"/>
          <w:sz w:val="22"/>
        </w:rPr>
        <w:t> </w:t>
      </w:r>
      <w:r>
        <w:rPr>
          <w:sz w:val="22"/>
        </w:rPr>
        <w:t>of</w:t>
      </w:r>
      <w:r>
        <w:rPr>
          <w:spacing w:val="-2"/>
          <w:sz w:val="22"/>
        </w:rPr>
        <w:t> </w:t>
      </w:r>
      <w:r>
        <w:rPr>
          <w:sz w:val="22"/>
        </w:rPr>
        <w:t>low</w:t>
      </w:r>
      <w:r>
        <w:rPr>
          <w:spacing w:val="-4"/>
          <w:sz w:val="22"/>
        </w:rPr>
        <w:t> </w:t>
      </w:r>
      <w:r>
        <w:rPr>
          <w:sz w:val="22"/>
        </w:rPr>
        <w:t>patterns,</w:t>
      </w:r>
      <w:r>
        <w:rPr>
          <w:spacing w:val="-4"/>
          <w:sz w:val="22"/>
        </w:rPr>
        <w:t> </w:t>
      </w:r>
      <w:r>
        <w:rPr>
          <w:sz w:val="22"/>
        </w:rPr>
        <w:t>when</w:t>
      </w:r>
      <w:r>
        <w:rPr>
          <w:spacing w:val="-2"/>
          <w:sz w:val="22"/>
        </w:rPr>
        <w:t> </w:t>
      </w:r>
      <w:r>
        <w:rPr>
          <w:sz w:val="22"/>
        </w:rPr>
        <w:t>a liquid flows through a closed channel.</w:t>
      </w:r>
    </w:p>
    <w:p>
      <w:pPr>
        <w:pStyle w:val="ListParagraph"/>
        <w:numPr>
          <w:ilvl w:val="0"/>
          <w:numId w:val="8"/>
        </w:numPr>
        <w:tabs>
          <w:tab w:pos="741" w:val="left" w:leader="none"/>
        </w:tabs>
        <w:spacing w:line="267" w:lineRule="exact" w:before="0" w:after="0"/>
        <w:ind w:left="741" w:right="0" w:hanging="358"/>
        <w:jc w:val="left"/>
        <w:rPr>
          <w:sz w:val="22"/>
        </w:rPr>
      </w:pPr>
      <w:r>
        <w:rPr>
          <w:sz w:val="22"/>
        </w:rPr>
        <w:t>Explain</w:t>
      </w:r>
      <w:r>
        <w:rPr>
          <w:spacing w:val="-6"/>
          <w:sz w:val="22"/>
        </w:rPr>
        <w:t> </w:t>
      </w:r>
      <w:r>
        <w:rPr>
          <w:sz w:val="22"/>
        </w:rPr>
        <w:t>the</w:t>
      </w:r>
      <w:r>
        <w:rPr>
          <w:spacing w:val="-4"/>
          <w:sz w:val="22"/>
        </w:rPr>
        <w:t> </w:t>
      </w:r>
      <w:r>
        <w:rPr>
          <w:sz w:val="22"/>
        </w:rPr>
        <w:t>characteristics</w:t>
      </w:r>
      <w:r>
        <w:rPr>
          <w:spacing w:val="-7"/>
          <w:sz w:val="22"/>
        </w:rPr>
        <w:t> </w:t>
      </w:r>
      <w:r>
        <w:rPr>
          <w:sz w:val="22"/>
        </w:rPr>
        <w:t>of</w:t>
      </w:r>
      <w:r>
        <w:rPr>
          <w:spacing w:val="-3"/>
          <w:sz w:val="22"/>
        </w:rPr>
        <w:t> </w:t>
      </w:r>
      <w:r>
        <w:rPr>
          <w:sz w:val="22"/>
        </w:rPr>
        <w:t>different</w:t>
      </w:r>
      <w:r>
        <w:rPr>
          <w:spacing w:val="-2"/>
          <w:sz w:val="22"/>
        </w:rPr>
        <w:t> </w:t>
      </w:r>
      <w:r>
        <w:rPr>
          <w:sz w:val="22"/>
        </w:rPr>
        <w:t>types</w:t>
      </w:r>
      <w:r>
        <w:rPr>
          <w:spacing w:val="-4"/>
          <w:sz w:val="22"/>
        </w:rPr>
        <w:t> </w:t>
      </w:r>
      <w:r>
        <w:rPr>
          <w:sz w:val="22"/>
        </w:rPr>
        <w:t>of</w:t>
      </w:r>
      <w:r>
        <w:rPr>
          <w:spacing w:val="-3"/>
          <w:sz w:val="22"/>
        </w:rPr>
        <w:t> </w:t>
      </w:r>
      <w:r>
        <w:rPr>
          <w:sz w:val="22"/>
        </w:rPr>
        <w:t>flow.</w:t>
      </w:r>
      <w:r>
        <w:rPr>
          <w:spacing w:val="-4"/>
          <w:sz w:val="22"/>
        </w:rPr>
        <w:t> </w:t>
      </w:r>
      <w:r>
        <w:rPr>
          <w:sz w:val="22"/>
        </w:rPr>
        <w:t>Add</w:t>
      </w:r>
      <w:r>
        <w:rPr>
          <w:spacing w:val="-3"/>
          <w:sz w:val="22"/>
        </w:rPr>
        <w:t> </w:t>
      </w:r>
      <w:r>
        <w:rPr>
          <w:sz w:val="22"/>
        </w:rPr>
        <w:t>a</w:t>
      </w:r>
      <w:r>
        <w:rPr>
          <w:spacing w:val="-3"/>
          <w:sz w:val="22"/>
        </w:rPr>
        <w:t> </w:t>
      </w:r>
      <w:r>
        <w:rPr>
          <w:sz w:val="22"/>
        </w:rPr>
        <w:t>note</w:t>
      </w:r>
      <w:r>
        <w:rPr>
          <w:spacing w:val="-4"/>
          <w:sz w:val="22"/>
        </w:rPr>
        <w:t> </w:t>
      </w:r>
      <w:r>
        <w:rPr>
          <w:sz w:val="22"/>
        </w:rPr>
        <w:t>on</w:t>
      </w:r>
      <w:r>
        <w:rPr>
          <w:spacing w:val="-5"/>
          <w:sz w:val="22"/>
        </w:rPr>
        <w:t> </w:t>
      </w:r>
      <w:r>
        <w:rPr>
          <w:sz w:val="22"/>
        </w:rPr>
        <w:t>Reynolds</w:t>
      </w:r>
      <w:r>
        <w:rPr>
          <w:spacing w:val="-2"/>
          <w:sz w:val="22"/>
        </w:rPr>
        <w:t> number,</w:t>
      </w:r>
    </w:p>
    <w:p>
      <w:pPr>
        <w:pStyle w:val="Heading3"/>
        <w:spacing w:before="181"/>
      </w:pPr>
      <w:r>
        <w:rPr/>
        <w:t>Each</w:t>
      </w:r>
      <w:r>
        <w:rPr>
          <w:spacing w:val="-4"/>
        </w:rPr>
        <w:t> </w:t>
      </w:r>
      <w:r>
        <w:rPr/>
        <w:t>question</w:t>
      </w:r>
      <w:r>
        <w:rPr>
          <w:spacing w:val="-5"/>
        </w:rPr>
        <w:t> </w:t>
      </w:r>
      <w:r>
        <w:rPr/>
        <w:t>carries</w:t>
      </w:r>
      <w:r>
        <w:rPr>
          <w:spacing w:val="-4"/>
        </w:rPr>
        <w:t> </w:t>
      </w:r>
      <w:r>
        <w:rPr/>
        <w:t>10</w:t>
      </w:r>
      <w:r>
        <w:rPr>
          <w:spacing w:val="-4"/>
        </w:rPr>
        <w:t> marks</w:t>
      </w:r>
    </w:p>
    <w:p>
      <w:pPr>
        <w:pStyle w:val="ListParagraph"/>
        <w:numPr>
          <w:ilvl w:val="0"/>
          <w:numId w:val="9"/>
        </w:numPr>
        <w:tabs>
          <w:tab w:pos="741" w:val="left" w:leader="none"/>
        </w:tabs>
        <w:spacing w:line="240" w:lineRule="auto" w:before="182" w:after="0"/>
        <w:ind w:left="741" w:right="0" w:hanging="358"/>
        <w:jc w:val="left"/>
        <w:rPr>
          <w:sz w:val="22"/>
        </w:rPr>
      </w:pPr>
      <w:r>
        <w:rPr>
          <w:sz w:val="22"/>
        </w:rPr>
        <w:t>Explain</w:t>
      </w:r>
      <w:r>
        <w:rPr>
          <w:spacing w:val="-4"/>
          <w:sz w:val="22"/>
        </w:rPr>
        <w:t> </w:t>
      </w:r>
      <w:r>
        <w:rPr>
          <w:sz w:val="22"/>
        </w:rPr>
        <w:t>construction</w:t>
      </w:r>
      <w:r>
        <w:rPr>
          <w:spacing w:val="-4"/>
          <w:sz w:val="22"/>
        </w:rPr>
        <w:t> </w:t>
      </w:r>
      <w:r>
        <w:rPr>
          <w:sz w:val="22"/>
        </w:rPr>
        <w:t>and</w:t>
      </w:r>
      <w:r>
        <w:rPr>
          <w:spacing w:val="-5"/>
          <w:sz w:val="22"/>
        </w:rPr>
        <w:t> </w:t>
      </w:r>
      <w:r>
        <w:rPr>
          <w:sz w:val="22"/>
        </w:rPr>
        <w:t>working</w:t>
      </w:r>
      <w:r>
        <w:rPr>
          <w:spacing w:val="-6"/>
          <w:sz w:val="22"/>
        </w:rPr>
        <w:t> </w:t>
      </w:r>
      <w:r>
        <w:rPr>
          <w:sz w:val="22"/>
        </w:rPr>
        <w:t>of</w:t>
      </w:r>
      <w:r>
        <w:rPr>
          <w:spacing w:val="-3"/>
          <w:sz w:val="22"/>
        </w:rPr>
        <w:t> </w:t>
      </w:r>
      <w:r>
        <w:rPr>
          <w:sz w:val="22"/>
        </w:rPr>
        <w:t>differential</w:t>
      </w:r>
      <w:r>
        <w:rPr>
          <w:spacing w:val="-5"/>
          <w:sz w:val="22"/>
        </w:rPr>
        <w:t> </w:t>
      </w:r>
      <w:r>
        <w:rPr>
          <w:spacing w:val="-2"/>
          <w:sz w:val="22"/>
        </w:rPr>
        <w:t>monometer.</w:t>
      </w:r>
    </w:p>
    <w:p>
      <w:pPr>
        <w:pStyle w:val="ListParagraph"/>
        <w:numPr>
          <w:ilvl w:val="0"/>
          <w:numId w:val="9"/>
        </w:numPr>
        <w:tabs>
          <w:tab w:pos="741" w:val="left" w:leader="none"/>
        </w:tabs>
        <w:spacing w:line="240" w:lineRule="auto" w:before="20" w:after="0"/>
        <w:ind w:left="741" w:right="0" w:hanging="358"/>
        <w:jc w:val="left"/>
        <w:rPr>
          <w:sz w:val="22"/>
        </w:rPr>
      </w:pPr>
      <w:r>
        <w:rPr>
          <w:sz w:val="22"/>
        </w:rPr>
        <w:t>Give</w:t>
      </w:r>
      <w:r>
        <w:rPr>
          <w:spacing w:val="-3"/>
          <w:sz w:val="22"/>
        </w:rPr>
        <w:t> </w:t>
      </w:r>
      <w:r>
        <w:rPr>
          <w:sz w:val="22"/>
        </w:rPr>
        <w:t>a</w:t>
      </w:r>
      <w:r>
        <w:rPr>
          <w:spacing w:val="-5"/>
          <w:sz w:val="22"/>
        </w:rPr>
        <w:t> </w:t>
      </w:r>
      <w:r>
        <w:rPr>
          <w:sz w:val="22"/>
        </w:rPr>
        <w:t>neat</w:t>
      </w:r>
      <w:r>
        <w:rPr>
          <w:spacing w:val="-4"/>
          <w:sz w:val="22"/>
        </w:rPr>
        <w:t> </w:t>
      </w:r>
      <w:r>
        <w:rPr>
          <w:sz w:val="22"/>
        </w:rPr>
        <w:t>sketch</w:t>
      </w:r>
      <w:r>
        <w:rPr>
          <w:spacing w:val="-5"/>
          <w:sz w:val="22"/>
        </w:rPr>
        <w:t> </w:t>
      </w:r>
      <w:r>
        <w:rPr>
          <w:sz w:val="22"/>
        </w:rPr>
        <w:t>of</w:t>
      </w:r>
      <w:r>
        <w:rPr>
          <w:spacing w:val="-2"/>
          <w:sz w:val="22"/>
        </w:rPr>
        <w:t> </w:t>
      </w:r>
      <w:r>
        <w:rPr>
          <w:sz w:val="22"/>
        </w:rPr>
        <w:t>two</w:t>
      </w:r>
      <w:r>
        <w:rPr>
          <w:spacing w:val="-3"/>
          <w:sz w:val="22"/>
        </w:rPr>
        <w:t> </w:t>
      </w:r>
      <w:r>
        <w:rPr>
          <w:sz w:val="22"/>
        </w:rPr>
        <w:t>fluid</w:t>
      </w:r>
      <w:r>
        <w:rPr>
          <w:spacing w:val="-5"/>
          <w:sz w:val="22"/>
        </w:rPr>
        <w:t> </w:t>
      </w:r>
      <w:r>
        <w:rPr>
          <w:sz w:val="22"/>
        </w:rPr>
        <w:t>manometers</w:t>
      </w:r>
      <w:r>
        <w:rPr>
          <w:spacing w:val="-5"/>
          <w:sz w:val="22"/>
        </w:rPr>
        <w:t> </w:t>
      </w:r>
      <w:r>
        <w:rPr>
          <w:sz w:val="22"/>
        </w:rPr>
        <w:t>and</w:t>
      </w:r>
      <w:r>
        <w:rPr>
          <w:spacing w:val="-5"/>
          <w:sz w:val="22"/>
        </w:rPr>
        <w:t> </w:t>
      </w:r>
      <w:r>
        <w:rPr>
          <w:sz w:val="22"/>
        </w:rPr>
        <w:t>explain</w:t>
      </w:r>
      <w:r>
        <w:rPr>
          <w:spacing w:val="-3"/>
          <w:sz w:val="22"/>
        </w:rPr>
        <w:t> </w:t>
      </w:r>
      <w:r>
        <w:rPr>
          <w:sz w:val="22"/>
        </w:rPr>
        <w:t>its</w:t>
      </w:r>
      <w:r>
        <w:rPr>
          <w:spacing w:val="-2"/>
          <w:sz w:val="22"/>
        </w:rPr>
        <w:t> </w:t>
      </w:r>
      <w:r>
        <w:rPr>
          <w:sz w:val="22"/>
        </w:rPr>
        <w:t>working</w:t>
      </w:r>
      <w:r>
        <w:rPr>
          <w:spacing w:val="-3"/>
          <w:sz w:val="22"/>
        </w:rPr>
        <w:t> </w:t>
      </w:r>
      <w:r>
        <w:rPr>
          <w:spacing w:val="-2"/>
          <w:sz w:val="22"/>
        </w:rPr>
        <w:t>principle.</w:t>
      </w:r>
    </w:p>
    <w:p>
      <w:pPr>
        <w:pStyle w:val="ListParagraph"/>
        <w:spacing w:after="0" w:line="240" w:lineRule="auto"/>
        <w:jc w:val="left"/>
        <w:rPr>
          <w:sz w:val="22"/>
        </w:rPr>
        <w:sectPr>
          <w:pgSz w:w="11910" w:h="16840"/>
          <w:pgMar w:header="331" w:footer="453" w:top="1340" w:bottom="640" w:left="1417" w:right="992"/>
        </w:sectPr>
      </w:pPr>
    </w:p>
    <w:p>
      <w:pPr>
        <w:pStyle w:val="BodyText"/>
        <w:spacing w:before="4"/>
        <w:ind w:left="0"/>
        <w:rPr>
          <w:sz w:val="16"/>
        </w:rPr>
      </w:pPr>
      <w:r>
        <w:rPr>
          <w:sz w:val="16"/>
        </w:rPr>
        <mc:AlternateContent>
          <mc:Choice Requires="wps">
            <w:drawing>
              <wp:anchor distT="0" distB="0" distL="0" distR="0" allowOverlap="1" layoutInCell="1" locked="0" behindDoc="1" simplePos="0" relativeHeight="487438848">
                <wp:simplePos x="0" y="0"/>
                <wp:positionH relativeFrom="page">
                  <wp:posOffset>1582902</wp:posOffset>
                </wp:positionH>
                <wp:positionV relativeFrom="page">
                  <wp:posOffset>3212210</wp:posOffset>
                </wp:positionV>
                <wp:extent cx="3829685" cy="4179570"/>
                <wp:effectExtent l="0" t="0" r="0" b="0"/>
                <wp:wrapNone/>
                <wp:docPr id="27" name="Graphic 27"/>
                <wp:cNvGraphicFramePr>
                  <a:graphicFrameLocks/>
                </wp:cNvGraphicFramePr>
                <a:graphic>
                  <a:graphicData uri="http://schemas.microsoft.com/office/word/2010/wordprocessingShape">
                    <wps:wsp>
                      <wps:cNvPr id="27" name="Graphic 27"/>
                      <wps:cNvSpPr/>
                      <wps:spPr>
                        <a:xfrm>
                          <a:off x="0" y="0"/>
                          <a:ext cx="3829685" cy="4179570"/>
                        </a:xfrm>
                        <a:custGeom>
                          <a:avLst/>
                          <a:gdLst/>
                          <a:ahLst/>
                          <a:cxnLst/>
                          <a:rect l="l" t="t" r="r" b="b"/>
                          <a:pathLst>
                            <a:path w="3829685" h="4179570">
                              <a:moveTo>
                                <a:pt x="2506307" y="3445179"/>
                              </a:moveTo>
                              <a:lnTo>
                                <a:pt x="2485923" y="3404997"/>
                              </a:lnTo>
                              <a:lnTo>
                                <a:pt x="2450363" y="3376422"/>
                              </a:lnTo>
                              <a:lnTo>
                                <a:pt x="2364765" y="3322447"/>
                              </a:lnTo>
                              <a:lnTo>
                                <a:pt x="1940852" y="3071291"/>
                              </a:lnTo>
                              <a:lnTo>
                                <a:pt x="1901126" y="3047619"/>
                              </a:lnTo>
                              <a:lnTo>
                                <a:pt x="1823504" y="3001505"/>
                              </a:lnTo>
                              <a:lnTo>
                                <a:pt x="1783054" y="2978874"/>
                              </a:lnTo>
                              <a:lnTo>
                                <a:pt x="1707794" y="2938653"/>
                              </a:lnTo>
                              <a:lnTo>
                                <a:pt x="1672717" y="2920885"/>
                              </a:lnTo>
                              <a:lnTo>
                                <a:pt x="1606118" y="2891345"/>
                              </a:lnTo>
                              <a:lnTo>
                                <a:pt x="1544434" y="2869120"/>
                              </a:lnTo>
                              <a:lnTo>
                                <a:pt x="1486649" y="2854807"/>
                              </a:lnTo>
                              <a:lnTo>
                                <a:pt x="1469326" y="2851531"/>
                              </a:lnTo>
                              <a:lnTo>
                                <a:pt x="1459255" y="2849626"/>
                              </a:lnTo>
                              <a:lnTo>
                                <a:pt x="1433588" y="2847073"/>
                              </a:lnTo>
                              <a:lnTo>
                                <a:pt x="1408226" y="2846679"/>
                              </a:lnTo>
                              <a:lnTo>
                                <a:pt x="1383487" y="2848241"/>
                              </a:lnTo>
                              <a:lnTo>
                                <a:pt x="1359687" y="2851531"/>
                              </a:lnTo>
                              <a:lnTo>
                                <a:pt x="1369288" y="2812580"/>
                              </a:lnTo>
                              <a:lnTo>
                                <a:pt x="1376019" y="2773426"/>
                              </a:lnTo>
                              <a:lnTo>
                                <a:pt x="1376083" y="2773095"/>
                              </a:lnTo>
                              <a:lnTo>
                                <a:pt x="1380134" y="2733217"/>
                              </a:lnTo>
                              <a:lnTo>
                                <a:pt x="1381531" y="2693035"/>
                              </a:lnTo>
                              <a:lnTo>
                                <a:pt x="1379994" y="2652509"/>
                              </a:lnTo>
                              <a:lnTo>
                                <a:pt x="1375092" y="2611437"/>
                              </a:lnTo>
                              <a:lnTo>
                                <a:pt x="1366647" y="2569807"/>
                              </a:lnTo>
                              <a:lnTo>
                                <a:pt x="1354480" y="2527554"/>
                              </a:lnTo>
                              <a:lnTo>
                                <a:pt x="1339634" y="2485707"/>
                              </a:lnTo>
                              <a:lnTo>
                                <a:pt x="1321181" y="2443188"/>
                              </a:lnTo>
                              <a:lnTo>
                                <a:pt x="1298803" y="2399919"/>
                              </a:lnTo>
                              <a:lnTo>
                                <a:pt x="1272184" y="2355850"/>
                              </a:lnTo>
                              <a:lnTo>
                                <a:pt x="1248067" y="2321445"/>
                              </a:lnTo>
                              <a:lnTo>
                                <a:pt x="1221320" y="2286444"/>
                              </a:lnTo>
                              <a:lnTo>
                                <a:pt x="1191920" y="2250986"/>
                              </a:lnTo>
                              <a:lnTo>
                                <a:pt x="1159891" y="2215184"/>
                              </a:lnTo>
                              <a:lnTo>
                                <a:pt x="1157071" y="2212263"/>
                              </a:lnTo>
                              <a:lnTo>
                                <a:pt x="1157071" y="2706471"/>
                              </a:lnTo>
                              <a:lnTo>
                                <a:pt x="1152956" y="2740101"/>
                              </a:lnTo>
                              <a:lnTo>
                                <a:pt x="1145006" y="2773095"/>
                              </a:lnTo>
                              <a:lnTo>
                                <a:pt x="1144930" y="2773426"/>
                              </a:lnTo>
                              <a:lnTo>
                                <a:pt x="1132446" y="2806433"/>
                              </a:lnTo>
                              <a:lnTo>
                                <a:pt x="1114907" y="2838793"/>
                              </a:lnTo>
                              <a:lnTo>
                                <a:pt x="1092441" y="2870212"/>
                              </a:lnTo>
                              <a:lnTo>
                                <a:pt x="1065174" y="2900426"/>
                              </a:lnTo>
                              <a:lnTo>
                                <a:pt x="918108" y="3047619"/>
                              </a:lnTo>
                              <a:lnTo>
                                <a:pt x="309905" y="2439416"/>
                              </a:lnTo>
                              <a:lnTo>
                                <a:pt x="436905" y="2312416"/>
                              </a:lnTo>
                              <a:lnTo>
                                <a:pt x="478510" y="2272754"/>
                              </a:lnTo>
                              <a:lnTo>
                                <a:pt x="513740" y="2243836"/>
                              </a:lnTo>
                              <a:lnTo>
                                <a:pt x="560603" y="2215362"/>
                              </a:lnTo>
                              <a:lnTo>
                                <a:pt x="627519" y="2194877"/>
                              </a:lnTo>
                              <a:lnTo>
                                <a:pt x="678535" y="2190851"/>
                              </a:lnTo>
                              <a:lnTo>
                                <a:pt x="729767" y="2196973"/>
                              </a:lnTo>
                              <a:lnTo>
                                <a:pt x="781202" y="2213483"/>
                              </a:lnTo>
                              <a:lnTo>
                                <a:pt x="822604" y="2233498"/>
                              </a:lnTo>
                              <a:lnTo>
                                <a:pt x="864260" y="2258504"/>
                              </a:lnTo>
                              <a:lnTo>
                                <a:pt x="906195" y="2288540"/>
                              </a:lnTo>
                              <a:lnTo>
                                <a:pt x="948423" y="2323604"/>
                              </a:lnTo>
                              <a:lnTo>
                                <a:pt x="991006" y="2363724"/>
                              </a:lnTo>
                              <a:lnTo>
                                <a:pt x="1022032" y="2396464"/>
                              </a:lnTo>
                              <a:lnTo>
                                <a:pt x="1050391" y="2429827"/>
                              </a:lnTo>
                              <a:lnTo>
                                <a:pt x="1076096" y="2463774"/>
                              </a:lnTo>
                              <a:lnTo>
                                <a:pt x="1099210" y="2498217"/>
                              </a:lnTo>
                              <a:lnTo>
                                <a:pt x="1118400" y="2533472"/>
                              </a:lnTo>
                              <a:lnTo>
                                <a:pt x="1144930" y="2603017"/>
                              </a:lnTo>
                              <a:lnTo>
                                <a:pt x="1157020" y="2672308"/>
                              </a:lnTo>
                              <a:lnTo>
                                <a:pt x="1157071" y="2706471"/>
                              </a:lnTo>
                              <a:lnTo>
                                <a:pt x="1157071" y="2212263"/>
                              </a:lnTo>
                              <a:lnTo>
                                <a:pt x="1136459" y="2190851"/>
                              </a:lnTo>
                              <a:lnTo>
                                <a:pt x="1125245" y="2179193"/>
                              </a:lnTo>
                              <a:lnTo>
                                <a:pt x="1087564" y="2142883"/>
                              </a:lnTo>
                              <a:lnTo>
                                <a:pt x="1049934" y="2109228"/>
                              </a:lnTo>
                              <a:lnTo>
                                <a:pt x="1012329" y="2078228"/>
                              </a:lnTo>
                              <a:lnTo>
                                <a:pt x="974699" y="2049907"/>
                              </a:lnTo>
                              <a:lnTo>
                                <a:pt x="937031" y="2024253"/>
                              </a:lnTo>
                              <a:lnTo>
                                <a:pt x="889927" y="1996440"/>
                              </a:lnTo>
                              <a:lnTo>
                                <a:pt x="842886" y="1973389"/>
                              </a:lnTo>
                              <a:lnTo>
                                <a:pt x="795794" y="1954530"/>
                              </a:lnTo>
                              <a:lnTo>
                                <a:pt x="748563" y="1939290"/>
                              </a:lnTo>
                              <a:lnTo>
                                <a:pt x="701802" y="1928368"/>
                              </a:lnTo>
                              <a:lnTo>
                                <a:pt x="655866" y="1922589"/>
                              </a:lnTo>
                              <a:lnTo>
                                <a:pt x="610527" y="1921395"/>
                              </a:lnTo>
                              <a:lnTo>
                                <a:pt x="565556" y="1924177"/>
                              </a:lnTo>
                              <a:lnTo>
                                <a:pt x="520687" y="1932114"/>
                              </a:lnTo>
                              <a:lnTo>
                                <a:pt x="477062" y="1944928"/>
                              </a:lnTo>
                              <a:lnTo>
                                <a:pt x="434251" y="1962200"/>
                              </a:lnTo>
                              <a:lnTo>
                                <a:pt x="391820" y="1983486"/>
                              </a:lnTo>
                              <a:lnTo>
                                <a:pt x="332638" y="2026031"/>
                              </a:lnTo>
                              <a:lnTo>
                                <a:pt x="298386" y="2056320"/>
                              </a:lnTo>
                              <a:lnTo>
                                <a:pt x="257962" y="2094992"/>
                              </a:lnTo>
                              <a:lnTo>
                                <a:pt x="17170" y="2335911"/>
                              </a:lnTo>
                              <a:lnTo>
                                <a:pt x="0" y="2376487"/>
                              </a:lnTo>
                              <a:lnTo>
                                <a:pt x="406" y="2394458"/>
                              </a:lnTo>
                              <a:lnTo>
                                <a:pt x="17208" y="2438743"/>
                              </a:lnTo>
                              <a:lnTo>
                                <a:pt x="58686" y="2489581"/>
                              </a:lnTo>
                              <a:lnTo>
                                <a:pt x="1730019" y="4160901"/>
                              </a:lnTo>
                              <a:lnTo>
                                <a:pt x="1765211" y="4179417"/>
                              </a:lnTo>
                              <a:lnTo>
                                <a:pt x="1771408" y="4178947"/>
                              </a:lnTo>
                              <a:lnTo>
                                <a:pt x="1777898" y="4177169"/>
                              </a:lnTo>
                              <a:lnTo>
                                <a:pt x="1785696" y="4175201"/>
                              </a:lnTo>
                              <a:lnTo>
                                <a:pt x="1819897" y="4156748"/>
                              </a:lnTo>
                              <a:lnTo>
                                <a:pt x="1850034" y="4130167"/>
                              </a:lnTo>
                              <a:lnTo>
                                <a:pt x="1877301" y="4099306"/>
                              </a:lnTo>
                              <a:lnTo>
                                <a:pt x="1897024" y="4058031"/>
                              </a:lnTo>
                              <a:lnTo>
                                <a:pt x="1898878" y="4045699"/>
                              </a:lnTo>
                              <a:lnTo>
                                <a:pt x="1898319" y="4039451"/>
                              </a:lnTo>
                              <a:lnTo>
                                <a:pt x="1112037" y="3241548"/>
                              </a:lnTo>
                              <a:lnTo>
                                <a:pt x="1212748" y="3140837"/>
                              </a:lnTo>
                              <a:lnTo>
                                <a:pt x="1266672" y="3098927"/>
                              </a:lnTo>
                              <a:lnTo>
                                <a:pt x="1324889" y="3076067"/>
                              </a:lnTo>
                              <a:lnTo>
                                <a:pt x="1388719" y="3071291"/>
                              </a:lnTo>
                              <a:lnTo>
                                <a:pt x="1422273" y="3074022"/>
                              </a:lnTo>
                              <a:lnTo>
                                <a:pt x="1493545" y="3090354"/>
                              </a:lnTo>
                              <a:lnTo>
                                <a:pt x="1531023" y="3103054"/>
                              </a:lnTo>
                              <a:lnTo>
                                <a:pt x="1569567" y="3118802"/>
                              </a:lnTo>
                              <a:lnTo>
                                <a:pt x="1609115" y="3137789"/>
                              </a:lnTo>
                              <a:lnTo>
                                <a:pt x="1649920" y="3159341"/>
                              </a:lnTo>
                              <a:lnTo>
                                <a:pt x="1692135" y="3182493"/>
                              </a:lnTo>
                              <a:lnTo>
                                <a:pt x="1735734" y="3207372"/>
                              </a:lnTo>
                              <a:lnTo>
                                <a:pt x="1780692" y="3234055"/>
                              </a:lnTo>
                              <a:lnTo>
                                <a:pt x="2320518" y="3561511"/>
                              </a:lnTo>
                              <a:lnTo>
                                <a:pt x="2330043" y="3566858"/>
                              </a:lnTo>
                              <a:lnTo>
                                <a:pt x="2369299" y="3578961"/>
                              </a:lnTo>
                              <a:lnTo>
                                <a:pt x="2376957" y="3578098"/>
                              </a:lnTo>
                              <a:lnTo>
                                <a:pt x="2419121" y="3557549"/>
                              </a:lnTo>
                              <a:lnTo>
                                <a:pt x="2449982" y="3530219"/>
                              </a:lnTo>
                              <a:lnTo>
                                <a:pt x="2481694" y="3494976"/>
                              </a:lnTo>
                              <a:lnTo>
                                <a:pt x="2503347" y="3460305"/>
                              </a:lnTo>
                              <a:lnTo>
                                <a:pt x="2505354" y="3452495"/>
                              </a:lnTo>
                              <a:lnTo>
                                <a:pt x="2506307" y="3445179"/>
                              </a:lnTo>
                              <a:close/>
                            </a:path>
                            <a:path w="3829685" h="4179570">
                              <a:moveTo>
                                <a:pt x="3339236" y="2426081"/>
                              </a:moveTo>
                              <a:lnTo>
                                <a:pt x="3338118" y="2378964"/>
                              </a:lnTo>
                              <a:lnTo>
                                <a:pt x="3331438" y="2336495"/>
                              </a:lnTo>
                              <a:lnTo>
                                <a:pt x="3315563" y="2297417"/>
                              </a:lnTo>
                              <a:lnTo>
                                <a:pt x="3279927" y="2251075"/>
                              </a:lnTo>
                              <a:lnTo>
                                <a:pt x="3241700" y="2211070"/>
                              </a:lnTo>
                              <a:lnTo>
                                <a:pt x="3212046" y="2182584"/>
                              </a:lnTo>
                              <a:lnTo>
                                <a:pt x="3176181" y="2150707"/>
                              </a:lnTo>
                              <a:lnTo>
                                <a:pt x="3140354" y="2125472"/>
                              </a:lnTo>
                              <a:lnTo>
                                <a:pt x="3121304" y="2122297"/>
                              </a:lnTo>
                              <a:lnTo>
                                <a:pt x="3116351" y="2124329"/>
                              </a:lnTo>
                              <a:lnTo>
                                <a:pt x="3112033" y="2128774"/>
                              </a:lnTo>
                              <a:lnTo>
                                <a:pt x="3106356" y="2137575"/>
                              </a:lnTo>
                              <a:lnTo>
                                <a:pt x="3102711" y="2150859"/>
                              </a:lnTo>
                              <a:lnTo>
                                <a:pt x="3101365" y="2168690"/>
                              </a:lnTo>
                              <a:lnTo>
                                <a:pt x="3102635" y="2191131"/>
                              </a:lnTo>
                              <a:lnTo>
                                <a:pt x="3104565" y="2217001"/>
                              </a:lnTo>
                              <a:lnTo>
                                <a:pt x="3105200" y="2245029"/>
                              </a:lnTo>
                              <a:lnTo>
                                <a:pt x="3103397" y="2307590"/>
                              </a:lnTo>
                              <a:lnTo>
                                <a:pt x="3095625" y="2378506"/>
                              </a:lnTo>
                              <a:lnTo>
                                <a:pt x="3087370" y="2415705"/>
                              </a:lnTo>
                              <a:lnTo>
                                <a:pt x="3076727" y="2454275"/>
                              </a:lnTo>
                              <a:lnTo>
                                <a:pt x="3062071" y="2492743"/>
                              </a:lnTo>
                              <a:lnTo>
                                <a:pt x="3041713" y="2529573"/>
                              </a:lnTo>
                              <a:lnTo>
                                <a:pt x="3015907" y="2564955"/>
                              </a:lnTo>
                              <a:lnTo>
                                <a:pt x="2984906" y="2599055"/>
                              </a:lnTo>
                              <a:lnTo>
                                <a:pt x="2943021" y="2635300"/>
                              </a:lnTo>
                              <a:lnTo>
                                <a:pt x="2897428" y="2663825"/>
                              </a:lnTo>
                              <a:lnTo>
                                <a:pt x="2848165" y="2684361"/>
                              </a:lnTo>
                              <a:lnTo>
                                <a:pt x="2795295" y="2696591"/>
                              </a:lnTo>
                              <a:lnTo>
                                <a:pt x="2750959" y="2701823"/>
                              </a:lnTo>
                              <a:lnTo>
                                <a:pt x="2704782" y="2701848"/>
                              </a:lnTo>
                              <a:lnTo>
                                <a:pt x="2656700" y="2696565"/>
                              </a:lnTo>
                              <a:lnTo>
                                <a:pt x="2606624" y="2685846"/>
                              </a:lnTo>
                              <a:lnTo>
                                <a:pt x="2554503" y="2669540"/>
                              </a:lnTo>
                              <a:lnTo>
                                <a:pt x="2510066" y="2652699"/>
                              </a:lnTo>
                              <a:lnTo>
                                <a:pt x="2464104" y="2632468"/>
                              </a:lnTo>
                              <a:lnTo>
                                <a:pt x="2416746" y="2608745"/>
                              </a:lnTo>
                              <a:lnTo>
                                <a:pt x="2368105" y="2581440"/>
                              </a:lnTo>
                              <a:lnTo>
                                <a:pt x="2318308" y="2550477"/>
                              </a:lnTo>
                              <a:lnTo>
                                <a:pt x="2267483" y="2515743"/>
                              </a:lnTo>
                              <a:lnTo>
                                <a:pt x="2228469" y="2487625"/>
                              </a:lnTo>
                              <a:lnTo>
                                <a:pt x="2188959" y="2457627"/>
                              </a:lnTo>
                              <a:lnTo>
                                <a:pt x="2148941" y="2425725"/>
                              </a:lnTo>
                              <a:lnTo>
                                <a:pt x="2108428" y="2391892"/>
                              </a:lnTo>
                              <a:lnTo>
                                <a:pt x="2067382" y="2356091"/>
                              </a:lnTo>
                              <a:lnTo>
                                <a:pt x="2025827" y="2318296"/>
                              </a:lnTo>
                              <a:lnTo>
                                <a:pt x="1983727" y="2278481"/>
                              </a:lnTo>
                              <a:lnTo>
                                <a:pt x="1941093" y="2236597"/>
                              </a:lnTo>
                              <a:lnTo>
                                <a:pt x="1903336" y="2198205"/>
                              </a:lnTo>
                              <a:lnTo>
                                <a:pt x="1867192" y="2160219"/>
                              </a:lnTo>
                              <a:lnTo>
                                <a:pt x="1832648" y="2122614"/>
                              </a:lnTo>
                              <a:lnTo>
                                <a:pt x="1799666" y="2085378"/>
                              </a:lnTo>
                              <a:lnTo>
                                <a:pt x="1768221" y="2048471"/>
                              </a:lnTo>
                              <a:lnTo>
                                <a:pt x="1738287" y="2011883"/>
                              </a:lnTo>
                              <a:lnTo>
                                <a:pt x="1709851" y="1975573"/>
                              </a:lnTo>
                              <a:lnTo>
                                <a:pt x="1682889" y="1939531"/>
                              </a:lnTo>
                              <a:lnTo>
                                <a:pt x="1657375" y="1903730"/>
                              </a:lnTo>
                              <a:lnTo>
                                <a:pt x="1627047" y="1859216"/>
                              </a:lnTo>
                              <a:lnTo>
                                <a:pt x="1599387" y="1815477"/>
                              </a:lnTo>
                              <a:lnTo>
                                <a:pt x="1574279" y="1772526"/>
                              </a:lnTo>
                              <a:lnTo>
                                <a:pt x="1551609" y="1730387"/>
                              </a:lnTo>
                              <a:lnTo>
                                <a:pt x="1531302" y="1689061"/>
                              </a:lnTo>
                              <a:lnTo>
                                <a:pt x="1513255" y="1648587"/>
                              </a:lnTo>
                              <a:lnTo>
                                <a:pt x="1497355" y="1608963"/>
                              </a:lnTo>
                              <a:lnTo>
                                <a:pt x="1479511" y="1555076"/>
                              </a:lnTo>
                              <a:lnTo>
                                <a:pt x="1467269" y="1503210"/>
                              </a:lnTo>
                              <a:lnTo>
                                <a:pt x="1460296" y="1453451"/>
                              </a:lnTo>
                              <a:lnTo>
                                <a:pt x="1458315" y="1405915"/>
                              </a:lnTo>
                              <a:lnTo>
                                <a:pt x="1461033" y="1360678"/>
                              </a:lnTo>
                              <a:lnTo>
                                <a:pt x="1471650" y="1307884"/>
                              </a:lnTo>
                              <a:lnTo>
                                <a:pt x="1490649" y="1259357"/>
                              </a:lnTo>
                              <a:lnTo>
                                <a:pt x="1517611" y="1215047"/>
                              </a:lnTo>
                              <a:lnTo>
                                <a:pt x="1552092" y="1174877"/>
                              </a:lnTo>
                              <a:lnTo>
                                <a:pt x="1587144" y="1142873"/>
                              </a:lnTo>
                              <a:lnTo>
                                <a:pt x="1622958" y="1116672"/>
                              </a:lnTo>
                              <a:lnTo>
                                <a:pt x="1659712" y="1096391"/>
                              </a:lnTo>
                              <a:lnTo>
                                <a:pt x="1697634" y="1082167"/>
                              </a:lnTo>
                              <a:lnTo>
                                <a:pt x="1735759" y="1072438"/>
                              </a:lnTo>
                              <a:lnTo>
                                <a:pt x="1808391" y="1060081"/>
                              </a:lnTo>
                              <a:lnTo>
                                <a:pt x="1842668" y="1057275"/>
                              </a:lnTo>
                              <a:lnTo>
                                <a:pt x="1875167" y="1057402"/>
                              </a:lnTo>
                              <a:lnTo>
                                <a:pt x="1905215" y="1057910"/>
                              </a:lnTo>
                              <a:lnTo>
                                <a:pt x="1932965" y="1059103"/>
                              </a:lnTo>
                              <a:lnTo>
                                <a:pt x="1981136" y="1062850"/>
                              </a:lnTo>
                              <a:lnTo>
                                <a:pt x="1999094" y="1062393"/>
                              </a:lnTo>
                              <a:lnTo>
                                <a:pt x="2024494" y="1030312"/>
                              </a:lnTo>
                              <a:lnTo>
                                <a:pt x="2003272" y="990434"/>
                              </a:lnTo>
                              <a:lnTo>
                                <a:pt x="1967979" y="947267"/>
                              </a:lnTo>
                              <a:lnTo>
                                <a:pt x="1930654" y="908850"/>
                              </a:lnTo>
                              <a:lnTo>
                                <a:pt x="1898548" y="878459"/>
                              </a:lnTo>
                              <a:lnTo>
                                <a:pt x="1862988" y="849884"/>
                              </a:lnTo>
                              <a:lnTo>
                                <a:pt x="1826488" y="830326"/>
                              </a:lnTo>
                              <a:lnTo>
                                <a:pt x="1773224" y="816571"/>
                              </a:lnTo>
                              <a:lnTo>
                                <a:pt x="1728012" y="814743"/>
                              </a:lnTo>
                              <a:lnTo>
                                <a:pt x="1700047" y="814832"/>
                              </a:lnTo>
                              <a:lnTo>
                                <a:pt x="1639925" y="820191"/>
                              </a:lnTo>
                              <a:lnTo>
                                <a:pt x="1578381" y="833247"/>
                              </a:lnTo>
                              <a:lnTo>
                                <a:pt x="1516164" y="853554"/>
                              </a:lnTo>
                              <a:lnTo>
                                <a:pt x="1454810" y="881380"/>
                              </a:lnTo>
                              <a:lnTo>
                                <a:pt x="1397088" y="917765"/>
                              </a:lnTo>
                              <a:lnTo>
                                <a:pt x="1345463" y="962926"/>
                              </a:lnTo>
                              <a:lnTo>
                                <a:pt x="1310462" y="1001331"/>
                              </a:lnTo>
                              <a:lnTo>
                                <a:pt x="1280109" y="1042073"/>
                              </a:lnTo>
                              <a:lnTo>
                                <a:pt x="1254506" y="1085202"/>
                              </a:lnTo>
                              <a:lnTo>
                                <a:pt x="1233766" y="1130782"/>
                              </a:lnTo>
                              <a:lnTo>
                                <a:pt x="1217980" y="1178852"/>
                              </a:lnTo>
                              <a:lnTo>
                                <a:pt x="1207287" y="1229487"/>
                              </a:lnTo>
                              <a:lnTo>
                                <a:pt x="1201458" y="1274965"/>
                              </a:lnTo>
                              <a:lnTo>
                                <a:pt x="1198689" y="1321600"/>
                              </a:lnTo>
                              <a:lnTo>
                                <a:pt x="1199095" y="1369390"/>
                              </a:lnTo>
                              <a:lnTo>
                                <a:pt x="1202817" y="1418374"/>
                              </a:lnTo>
                              <a:lnTo>
                                <a:pt x="1209992" y="1468577"/>
                              </a:lnTo>
                              <a:lnTo>
                                <a:pt x="1220749" y="1519986"/>
                              </a:lnTo>
                              <a:lnTo>
                                <a:pt x="1235227" y="1572641"/>
                              </a:lnTo>
                              <a:lnTo>
                                <a:pt x="1249273" y="1614893"/>
                              </a:lnTo>
                              <a:lnTo>
                                <a:pt x="1265148" y="1657718"/>
                              </a:lnTo>
                              <a:lnTo>
                                <a:pt x="1282903" y="1701114"/>
                              </a:lnTo>
                              <a:lnTo>
                                <a:pt x="1302575" y="1745081"/>
                              </a:lnTo>
                              <a:lnTo>
                                <a:pt x="1324254" y="1789582"/>
                              </a:lnTo>
                              <a:lnTo>
                                <a:pt x="1347990" y="1834616"/>
                              </a:lnTo>
                              <a:lnTo>
                                <a:pt x="1373822" y="1880171"/>
                              </a:lnTo>
                              <a:lnTo>
                                <a:pt x="1401838" y="1926247"/>
                              </a:lnTo>
                              <a:lnTo>
                                <a:pt x="1432077" y="1972818"/>
                              </a:lnTo>
                              <a:lnTo>
                                <a:pt x="1458188" y="2011502"/>
                              </a:lnTo>
                              <a:lnTo>
                                <a:pt x="1485684" y="2050427"/>
                              </a:lnTo>
                              <a:lnTo>
                                <a:pt x="1514576" y="2089581"/>
                              </a:lnTo>
                              <a:lnTo>
                                <a:pt x="1544853" y="2128964"/>
                              </a:lnTo>
                              <a:lnTo>
                                <a:pt x="1576514" y="2168563"/>
                              </a:lnTo>
                              <a:lnTo>
                                <a:pt x="1609572" y="2208365"/>
                              </a:lnTo>
                              <a:lnTo>
                                <a:pt x="1644015" y="2248344"/>
                              </a:lnTo>
                              <a:lnTo>
                                <a:pt x="1679841" y="2288514"/>
                              </a:lnTo>
                              <a:lnTo>
                                <a:pt x="1717065" y="2328837"/>
                              </a:lnTo>
                              <a:lnTo>
                                <a:pt x="1755673" y="2369324"/>
                              </a:lnTo>
                              <a:lnTo>
                                <a:pt x="1795678" y="2409952"/>
                              </a:lnTo>
                              <a:lnTo>
                                <a:pt x="1835454" y="2449182"/>
                              </a:lnTo>
                              <a:lnTo>
                                <a:pt x="1874913" y="2486926"/>
                              </a:lnTo>
                              <a:lnTo>
                                <a:pt x="1914067" y="2523198"/>
                              </a:lnTo>
                              <a:lnTo>
                                <a:pt x="1952917" y="2558008"/>
                              </a:lnTo>
                              <a:lnTo>
                                <a:pt x="1991448" y="2591384"/>
                              </a:lnTo>
                              <a:lnTo>
                                <a:pt x="2029675" y="2623337"/>
                              </a:lnTo>
                              <a:lnTo>
                                <a:pt x="2067610" y="2653881"/>
                              </a:lnTo>
                              <a:lnTo>
                                <a:pt x="2105228" y="2683027"/>
                              </a:lnTo>
                              <a:lnTo>
                                <a:pt x="2142553" y="2710802"/>
                              </a:lnTo>
                              <a:lnTo>
                                <a:pt x="2179574" y="2737205"/>
                              </a:lnTo>
                              <a:lnTo>
                                <a:pt x="2216302" y="2762250"/>
                              </a:lnTo>
                              <a:lnTo>
                                <a:pt x="2266353" y="2795105"/>
                              </a:lnTo>
                              <a:lnTo>
                                <a:pt x="2315667" y="2825051"/>
                              </a:lnTo>
                              <a:lnTo>
                                <a:pt x="2364219" y="2852191"/>
                              </a:lnTo>
                              <a:lnTo>
                                <a:pt x="2412034" y="2876626"/>
                              </a:lnTo>
                              <a:lnTo>
                                <a:pt x="2459088" y="2898419"/>
                              </a:lnTo>
                              <a:lnTo>
                                <a:pt x="2505405" y="2917710"/>
                              </a:lnTo>
                              <a:lnTo>
                                <a:pt x="2550960" y="2934551"/>
                              </a:lnTo>
                              <a:lnTo>
                                <a:pt x="2595778" y="2949067"/>
                              </a:lnTo>
                              <a:lnTo>
                                <a:pt x="2645600" y="2962808"/>
                              </a:lnTo>
                              <a:lnTo>
                                <a:pt x="2694267" y="2972739"/>
                              </a:lnTo>
                              <a:lnTo>
                                <a:pt x="2741790" y="2979039"/>
                              </a:lnTo>
                              <a:lnTo>
                                <a:pt x="2788145" y="2981820"/>
                              </a:lnTo>
                              <a:lnTo>
                                <a:pt x="2833344" y="2981236"/>
                              </a:lnTo>
                              <a:lnTo>
                                <a:pt x="2877388" y="2977426"/>
                              </a:lnTo>
                              <a:lnTo>
                                <a:pt x="2920263" y="2970530"/>
                              </a:lnTo>
                              <a:lnTo>
                                <a:pt x="2968256" y="2958769"/>
                              </a:lnTo>
                              <a:lnTo>
                                <a:pt x="3014230" y="2942234"/>
                              </a:lnTo>
                              <a:lnTo>
                                <a:pt x="3058160" y="2921000"/>
                              </a:lnTo>
                              <a:lnTo>
                                <a:pt x="3100057" y="2895206"/>
                              </a:lnTo>
                              <a:lnTo>
                                <a:pt x="3139897" y="2864955"/>
                              </a:lnTo>
                              <a:lnTo>
                                <a:pt x="3177692" y="2830322"/>
                              </a:lnTo>
                              <a:lnTo>
                                <a:pt x="3208197" y="2797746"/>
                              </a:lnTo>
                              <a:lnTo>
                                <a:pt x="3235198" y="2764269"/>
                              </a:lnTo>
                              <a:lnTo>
                                <a:pt x="3258464" y="2729725"/>
                              </a:lnTo>
                              <a:lnTo>
                                <a:pt x="3277768" y="2693924"/>
                              </a:lnTo>
                              <a:lnTo>
                                <a:pt x="3293110" y="2656992"/>
                              </a:lnTo>
                              <a:lnTo>
                                <a:pt x="3306407" y="2621064"/>
                              </a:lnTo>
                              <a:lnTo>
                                <a:pt x="3325901" y="2551049"/>
                              </a:lnTo>
                              <a:lnTo>
                                <a:pt x="3336417" y="2485758"/>
                              </a:lnTo>
                              <a:lnTo>
                                <a:pt x="3339058" y="2455202"/>
                              </a:lnTo>
                              <a:lnTo>
                                <a:pt x="3339236" y="2426081"/>
                              </a:lnTo>
                              <a:close/>
                            </a:path>
                            <a:path w="3829685" h="4179570">
                              <a:moveTo>
                                <a:pt x="3829278" y="2115299"/>
                              </a:moveTo>
                              <a:lnTo>
                                <a:pt x="3811041" y="2079752"/>
                              </a:lnTo>
                              <a:lnTo>
                                <a:pt x="3161055" y="1429639"/>
                              </a:lnTo>
                              <a:lnTo>
                                <a:pt x="3289706" y="1300988"/>
                              </a:lnTo>
                              <a:lnTo>
                                <a:pt x="3328987" y="1258443"/>
                              </a:lnTo>
                              <a:lnTo>
                                <a:pt x="3362668" y="1214869"/>
                              </a:lnTo>
                              <a:lnTo>
                                <a:pt x="3390646" y="1170254"/>
                              </a:lnTo>
                              <a:lnTo>
                                <a:pt x="3412845" y="1124546"/>
                              </a:lnTo>
                              <a:lnTo>
                                <a:pt x="3429152" y="1077722"/>
                              </a:lnTo>
                              <a:lnTo>
                                <a:pt x="3440036" y="1030516"/>
                              </a:lnTo>
                              <a:lnTo>
                                <a:pt x="3446729" y="982281"/>
                              </a:lnTo>
                              <a:lnTo>
                                <a:pt x="3448901" y="933018"/>
                              </a:lnTo>
                              <a:lnTo>
                                <a:pt x="3446246" y="882713"/>
                              </a:lnTo>
                              <a:lnTo>
                                <a:pt x="3438423" y="831342"/>
                              </a:lnTo>
                              <a:lnTo>
                                <a:pt x="3428073" y="788276"/>
                              </a:lnTo>
                              <a:lnTo>
                                <a:pt x="3415055" y="744702"/>
                              </a:lnTo>
                              <a:lnTo>
                                <a:pt x="3399193" y="700646"/>
                              </a:lnTo>
                              <a:lnTo>
                                <a:pt x="3380282" y="656158"/>
                              </a:lnTo>
                              <a:lnTo>
                                <a:pt x="3358159" y="611276"/>
                              </a:lnTo>
                              <a:lnTo>
                                <a:pt x="3332632" y="566039"/>
                              </a:lnTo>
                              <a:lnTo>
                                <a:pt x="3308261" y="527215"/>
                              </a:lnTo>
                              <a:lnTo>
                                <a:pt x="3281896" y="488480"/>
                              </a:lnTo>
                              <a:lnTo>
                                <a:pt x="3253232" y="449465"/>
                              </a:lnTo>
                              <a:lnTo>
                                <a:pt x="3222460" y="410565"/>
                              </a:lnTo>
                              <a:lnTo>
                                <a:pt x="3193986" y="376999"/>
                              </a:lnTo>
                              <a:lnTo>
                                <a:pt x="3193986" y="880808"/>
                              </a:lnTo>
                              <a:lnTo>
                                <a:pt x="3192272" y="918743"/>
                              </a:lnTo>
                              <a:lnTo>
                                <a:pt x="3173882" y="991857"/>
                              </a:lnTo>
                              <a:lnTo>
                                <a:pt x="3155556" y="1027645"/>
                              </a:lnTo>
                              <a:lnTo>
                                <a:pt x="3130994" y="1062774"/>
                              </a:lnTo>
                              <a:lnTo>
                                <a:pt x="3100095" y="1097280"/>
                              </a:lnTo>
                              <a:lnTo>
                                <a:pt x="2964332" y="1233043"/>
                              </a:lnTo>
                              <a:lnTo>
                                <a:pt x="2240305" y="508889"/>
                              </a:lnTo>
                              <a:lnTo>
                                <a:pt x="2379497" y="369697"/>
                              </a:lnTo>
                              <a:lnTo>
                                <a:pt x="2420861" y="332765"/>
                              </a:lnTo>
                              <a:lnTo>
                                <a:pt x="2468905" y="299720"/>
                              </a:lnTo>
                              <a:lnTo>
                                <a:pt x="2525814" y="276339"/>
                              </a:lnTo>
                              <a:lnTo>
                                <a:pt x="2593873" y="266954"/>
                              </a:lnTo>
                              <a:lnTo>
                                <a:pt x="2632519" y="269252"/>
                              </a:lnTo>
                              <a:lnTo>
                                <a:pt x="2674594" y="277799"/>
                              </a:lnTo>
                              <a:lnTo>
                                <a:pt x="2719832" y="292519"/>
                              </a:lnTo>
                              <a:lnTo>
                                <a:pt x="2767990" y="313309"/>
                              </a:lnTo>
                              <a:lnTo>
                                <a:pt x="2807754" y="335203"/>
                              </a:lnTo>
                              <a:lnTo>
                                <a:pt x="2848660" y="361911"/>
                              </a:lnTo>
                              <a:lnTo>
                                <a:pt x="2890647" y="393534"/>
                              </a:lnTo>
                              <a:lnTo>
                                <a:pt x="2933623" y="430174"/>
                              </a:lnTo>
                              <a:lnTo>
                                <a:pt x="2977540" y="471932"/>
                              </a:lnTo>
                              <a:lnTo>
                                <a:pt x="3016300" y="512787"/>
                              </a:lnTo>
                              <a:lnTo>
                                <a:pt x="3051276" y="553770"/>
                              </a:lnTo>
                              <a:lnTo>
                                <a:pt x="3082747" y="595109"/>
                              </a:lnTo>
                              <a:lnTo>
                                <a:pt x="3111017" y="637032"/>
                              </a:lnTo>
                              <a:lnTo>
                                <a:pt x="3135655" y="679284"/>
                              </a:lnTo>
                              <a:lnTo>
                                <a:pt x="3155886" y="721144"/>
                              </a:lnTo>
                              <a:lnTo>
                                <a:pt x="3171710" y="762190"/>
                              </a:lnTo>
                              <a:lnTo>
                                <a:pt x="3183153" y="802005"/>
                              </a:lnTo>
                              <a:lnTo>
                                <a:pt x="3191014" y="841844"/>
                              </a:lnTo>
                              <a:lnTo>
                                <a:pt x="3193986" y="880808"/>
                              </a:lnTo>
                              <a:lnTo>
                                <a:pt x="3193986" y="376999"/>
                              </a:lnTo>
                              <a:lnTo>
                                <a:pt x="3154134" y="332765"/>
                              </a:lnTo>
                              <a:lnTo>
                                <a:pt x="3116478" y="293878"/>
                              </a:lnTo>
                              <a:lnTo>
                                <a:pt x="3088525" y="266954"/>
                              </a:lnTo>
                              <a:lnTo>
                                <a:pt x="3034690" y="218020"/>
                              </a:lnTo>
                              <a:lnTo>
                                <a:pt x="2993872" y="184365"/>
                              </a:lnTo>
                              <a:lnTo>
                                <a:pt x="2952991" y="153289"/>
                              </a:lnTo>
                              <a:lnTo>
                                <a:pt x="2912008" y="124587"/>
                              </a:lnTo>
                              <a:lnTo>
                                <a:pt x="2861360" y="94107"/>
                              </a:lnTo>
                              <a:lnTo>
                                <a:pt x="2811195" y="68224"/>
                              </a:lnTo>
                              <a:lnTo>
                                <a:pt x="2761551" y="46456"/>
                              </a:lnTo>
                              <a:lnTo>
                                <a:pt x="2712491" y="28321"/>
                              </a:lnTo>
                              <a:lnTo>
                                <a:pt x="2664079" y="14478"/>
                              </a:lnTo>
                              <a:lnTo>
                                <a:pt x="2616289" y="5410"/>
                              </a:lnTo>
                              <a:lnTo>
                                <a:pt x="2569248" y="711"/>
                              </a:lnTo>
                              <a:lnTo>
                                <a:pt x="2523134" y="0"/>
                              </a:lnTo>
                              <a:lnTo>
                                <a:pt x="2478976" y="3657"/>
                              </a:lnTo>
                              <a:lnTo>
                                <a:pt x="2438870" y="10655"/>
                              </a:lnTo>
                              <a:lnTo>
                                <a:pt x="2369464" y="33782"/>
                              </a:lnTo>
                              <a:lnTo>
                                <a:pt x="2313724" y="64325"/>
                              </a:lnTo>
                              <a:lnTo>
                                <a:pt x="2268753" y="92583"/>
                              </a:lnTo>
                              <a:lnTo>
                                <a:pt x="2230831" y="124269"/>
                              </a:lnTo>
                              <a:lnTo>
                                <a:pt x="2193696" y="159385"/>
                              </a:lnTo>
                              <a:lnTo>
                                <a:pt x="1950999" y="401955"/>
                              </a:lnTo>
                              <a:lnTo>
                                <a:pt x="1932825" y="447179"/>
                              </a:lnTo>
                              <a:lnTo>
                                <a:pt x="1933600" y="466852"/>
                              </a:lnTo>
                              <a:lnTo>
                                <a:pt x="1951278" y="512000"/>
                              </a:lnTo>
                              <a:lnTo>
                                <a:pt x="1994687" y="564769"/>
                              </a:lnTo>
                              <a:lnTo>
                                <a:pt x="3660419" y="2230501"/>
                              </a:lnTo>
                              <a:lnTo>
                                <a:pt x="3695611" y="2249017"/>
                              </a:lnTo>
                              <a:lnTo>
                                <a:pt x="3701808" y="2248547"/>
                              </a:lnTo>
                              <a:lnTo>
                                <a:pt x="3708298" y="2246757"/>
                              </a:lnTo>
                              <a:lnTo>
                                <a:pt x="3716096" y="2244801"/>
                              </a:lnTo>
                              <a:lnTo>
                                <a:pt x="3750297" y="2226348"/>
                              </a:lnTo>
                              <a:lnTo>
                                <a:pt x="3780434" y="2199767"/>
                              </a:lnTo>
                              <a:lnTo>
                                <a:pt x="3807701" y="2168906"/>
                              </a:lnTo>
                              <a:lnTo>
                                <a:pt x="3827424" y="2127631"/>
                              </a:lnTo>
                              <a:lnTo>
                                <a:pt x="3828808" y="2121535"/>
                              </a:lnTo>
                              <a:lnTo>
                                <a:pt x="3829278" y="2115299"/>
                              </a:lnTo>
                              <a:close/>
                            </a:path>
                          </a:pathLst>
                        </a:custGeom>
                        <a:solidFill>
                          <a:srgbClr val="DEEAF6">
                            <a:alpha val="50195"/>
                          </a:srgbClr>
                        </a:solidFill>
                      </wps:spPr>
                      <wps:bodyPr wrap="square" lIns="0" tIns="0" rIns="0" bIns="0" rtlCol="0">
                        <a:prstTxWarp prst="textNoShape">
                          <a:avLst/>
                        </a:prstTxWarp>
                        <a:noAutofit/>
                      </wps:bodyPr>
                    </wps:wsp>
                  </a:graphicData>
                </a:graphic>
              </wp:anchor>
            </w:drawing>
          </mc:Choice>
          <mc:Fallback>
            <w:pict>
              <v:shape style="position:absolute;margin-left:124.638008pt;margin-top:252.929962pt;width:301.55pt;height:329.1pt;mso-position-horizontal-relative:page;mso-position-vertical-relative:page;z-index:-15877632" id="docshape17" coordorigin="2493,5059" coordsize="6031,6582" path="m6440,10484l6440,10474,6438,10464,6434,10456,6429,10447,6423,10438,6416,10429,6408,10421,6398,10412,6385,10401,6370,10389,6352,10376,6330,10362,6217,10291,5549,9895,5487,9858,5364,9785,5301,9750,5182,9686,5127,9658,5074,9634,5022,9612,4973,9593,4925,9577,4879,9564,4834,9554,4807,9549,4791,9546,4750,9542,4710,9542,4671,9544,4634,9549,4649,9488,4660,9426,4660,9426,4666,9363,4668,9300,4666,9236,4658,9171,4645,9106,4626,9039,4602,8973,4573,8906,4538,8838,4496,8769,4458,8714,4416,8659,4370,8603,4319,8547,4315,8542,4315,9321,4308,9374,4296,9426,4296,9426,4276,9478,4249,9529,4213,9579,4170,9626,3939,9858,2981,8900,3181,8700,3215,8667,3246,8638,3275,8613,3302,8592,3327,8575,3351,8560,3376,8547,3401,8537,3481,8515,3561,8509,3642,8518,3723,8544,3788,8576,3854,8615,3920,8663,3986,8718,4053,8781,4102,8833,4147,8885,4187,8939,4224,8993,4254,9048,4278,9103,4296,9158,4308,9212,4315,9267,4315,9321,4315,8542,4282,8509,4265,8490,4205,8433,4146,8380,4087,8331,4028,8287,3968,8246,3894,8203,3820,8166,3746,8137,3672,8113,3598,8095,3526,8086,3454,8084,3383,8089,3313,8101,3244,8121,3177,8149,3110,8182,3088,8197,3065,8214,3017,8249,2991,8272,2963,8297,2932,8326,2899,8358,2520,8737,2506,8755,2497,8776,2493,8801,2493,8829,2502,8863,2520,8899,2548,8938,2585,8979,5217,11611,5226,11619,5235,11626,5244,11632,5253,11636,5263,11639,5273,11640,5282,11640,5293,11637,5305,11634,5318,11629,5331,11622,5345,11615,5359,11605,5373,11593,5389,11579,5406,11563,5423,11546,5437,11529,5449,11514,5460,11500,5467,11486,5473,11474,5477,11461,5480,11449,5482,11440,5483,11430,5482,11420,5480,11410,5475,11401,5469,11391,5462,11382,5454,11374,4244,10163,4403,10005,4444,9968,4488,9939,4533,9917,4579,9903,4629,9896,4680,9895,4733,9900,4788,9910,4845,9925,4904,9945,4965,9970,5027,10000,5091,10034,5158,10070,5226,10110,5297,10152,6147,10667,6162,10676,6176,10683,6189,10688,6200,10692,6212,10694,6224,10695,6236,10693,6250,10692,6263,10687,6276,10680,6289,10672,6302,10661,6318,10649,6334,10634,6351,10618,6370,10598,6387,10579,6401,10562,6413,10547,6422,10534,6430,10521,6435,10508,6438,10496,6440,10484xm7751,8879l7751,8839,7750,8805,7747,8777,7743,8755,7739,8738,7735,8723,7730,8710,7725,8699,7720,8688,7714,8677,7707,8665,7700,8654,7658,8604,7645,8589,7631,8574,7598,8541,7574,8517,7551,8496,7512,8460,7495,8446,7479,8433,7465,8423,7452,8414,7438,8406,7425,8401,7408,8401,7400,8404,7394,8411,7385,8425,7379,8446,7377,8474,7379,8509,7382,8550,7383,8594,7382,8642,7380,8693,7376,8748,7368,8804,7355,8863,7338,8924,7315,8984,7283,9042,7242,9098,7193,9152,7127,9209,7056,9254,6978,9286,6895,9305,6825,9313,6752,9313,6677,9305,6598,9288,6516,9263,6446,9236,6373,9204,6299,9167,6222,9124,6144,9075,6064,9020,6002,8976,5940,8929,5877,8879,5813,8825,5748,8769,5683,8709,5617,8647,5550,8581,5490,8520,5433,8461,5379,8401,5327,8343,5277,8285,5230,8227,5185,8170,5143,8113,5103,8057,5055,7986,5011,7918,4972,7850,4936,7784,4904,7719,4876,7655,4851,7592,4823,7508,4803,7426,4792,7347,4789,7273,4794,7201,4810,7118,4840,7042,4883,6972,4937,6909,4992,6858,5049,6817,5106,6785,5166,6763,5226,6747,5284,6736,5341,6728,5395,6724,5446,6724,5493,6725,5537,6726,5613,6732,5641,6732,5662,6728,5675,6720,5682,6713,5685,6702,5683,6690,5681,6681,5677,6671,5672,6660,5665,6646,5657,6633,5648,6618,5636,6603,5624,6586,5592,6550,5573,6530,5533,6490,5499,6457,5483,6442,5467,6429,5427,6397,5415,6390,5404,6383,5393,6377,5382,6372,5369,6366,5353,6361,5335,6355,5312,6349,5285,6345,5253,6342,5214,6342,5170,6342,5123,6344,5075,6350,5027,6359,4978,6371,4929,6385,4880,6403,4832,6423,4784,6447,4737,6473,4693,6504,4651,6538,4612,6575,4556,6635,4509,6700,4468,6768,4436,6839,4411,6915,4394,6995,4385,7066,4380,7140,4381,7215,4387,7292,4398,7371,4415,7452,4438,7535,4460,7602,4485,7669,4513,7738,4544,7807,4578,7877,4616,7948,4656,8019,4700,8092,4748,8165,4789,8226,4832,8288,4878,8349,4926,8411,4975,8474,5028,8536,5082,8599,5138,8663,5197,8726,5258,8790,5321,8854,5383,8916,5445,8975,5507,9032,5568,9087,5629,9140,5689,9190,5749,9238,5808,9284,5867,9328,5925,9369,5983,9409,6062,9460,6139,9507,6216,9550,6291,9589,6365,9623,6438,9653,6510,9680,6581,9703,6659,9724,6736,9740,6811,9750,6884,9754,6955,9753,7024,9747,7092,9737,7167,9718,7240,9692,7309,9659,7375,9618,7437,9570,7497,9516,7545,9464,7588,9412,7624,9357,7655,9301,7679,9243,7700,9186,7717,9131,7730,9076,7740,9024,7747,8973,7751,8925,7751,8879xm8523,8390l8522,8380,8520,8370,8515,8361,8509,8351,8502,8342,8494,8334,7471,7310,7673,7107,7735,7040,7766,7000,7788,6972,7832,6902,7867,6830,7893,6756,7910,6681,7921,6605,7924,6528,7920,6449,7908,6368,7891,6300,7871,6231,7846,6162,7816,6092,7781,6021,7741,5950,7703,5889,7661,5828,7616,5766,7568,5705,7523,5652,7523,6446,7520,6505,7510,6563,7491,6621,7462,6677,7423,6732,7375,6787,7161,7000,6021,5860,6240,5641,6271,5611,6305,5583,6342,5556,6381,5531,6423,5510,6470,5494,6522,5483,6578,5479,6638,5483,6705,5496,6776,5519,6852,5552,6914,5586,6979,5629,7045,5678,7113,5736,7182,5802,7243,5866,7298,5931,7347,5996,7392,6062,7431,6128,7463,6194,7488,6259,7506,6322,7518,6384,7523,6446,7523,5652,7516,5644,7460,5583,7401,5521,7357,5479,7336,5459,7272,5402,7208,5349,7143,5300,7079,5255,6999,5207,6920,5166,6842,5132,6764,5103,6688,5081,6613,5067,6539,5060,6466,5059,6397,5064,6334,5075,6276,5091,6224,5112,6178,5136,6136,5160,6099,5183,6066,5204,6036,5229,6006,5254,5977,5281,5947,5310,5565,5692,5550,5711,5541,5735,5537,5763,5538,5794,5547,5828,5547,5828,5566,5865,5595,5905,5634,5948,8257,8571,8266,8579,8275,8586,8284,8592,8293,8596,8303,8599,8313,8600,8322,8600,8333,8597,8345,8594,8358,8589,8371,8582,8385,8575,8399,8565,8413,8553,8429,8539,8446,8523,8463,8506,8477,8489,8489,8474,8500,8460,8507,8446,8513,8434,8517,8421,8520,8409,8522,8400,8523,8390xe" filled="true" fillcolor="#deeaf6" stroked="false">
                <v:path arrowok="t"/>
                <v:fill opacity="32896f" type="solid"/>
                <w10:wrap type="none"/>
              </v:shape>
            </w:pict>
          </mc:Fallback>
        </mc:AlternateContent>
      </w:r>
    </w:p>
    <w:sectPr>
      <w:pgSz w:w="11910" w:h="16840"/>
      <w:pgMar w:header="331" w:footer="453" w:top="1340" w:bottom="640" w:left="1417"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w:altName w:val="Calibri"/>
    <w:charset w:val="1"/>
    <w:family w:val="roman"/>
    <w:pitch w:val="variable"/>
  </w:font>
  <w:font w:name="Cambria Math">
    <w:altName w:val="Cambria Math"/>
    <w:charset w:val="1"/>
    <w:family w:val="roman"/>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29120">
              <wp:simplePos x="0" y="0"/>
              <wp:positionH relativeFrom="page">
                <wp:posOffset>902004</wp:posOffset>
              </wp:positionH>
              <wp:positionV relativeFrom="page">
                <wp:posOffset>10264775</wp:posOffset>
              </wp:positionV>
              <wp:extent cx="2323465" cy="19050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2323465" cy="190500"/>
                      </a:xfrm>
                      <a:prstGeom prst="rect">
                        <a:avLst/>
                      </a:prstGeom>
                    </wps:spPr>
                    <wps:txbx>
                      <w:txbxContent>
                        <w:p>
                          <w:pPr>
                            <w:spacing w:line="284" w:lineRule="exact" w:before="0"/>
                            <w:ind w:left="20" w:right="0" w:firstLine="0"/>
                            <w:jc w:val="left"/>
                            <w:rPr>
                              <w:sz w:val="24"/>
                            </w:rPr>
                          </w:pPr>
                          <w:r>
                            <w:rPr>
                              <w:sz w:val="24"/>
                            </w:rPr>
                            <w:t>B</w:t>
                          </w:r>
                          <w:r>
                            <w:rPr>
                              <w:spacing w:val="-3"/>
                              <w:sz w:val="24"/>
                            </w:rPr>
                            <w:t> </w:t>
                          </w:r>
                          <w:r>
                            <w:rPr>
                              <w:sz w:val="24"/>
                            </w:rPr>
                            <w:t>PHARM</w:t>
                          </w:r>
                          <w:r>
                            <w:rPr>
                              <w:spacing w:val="-1"/>
                              <w:sz w:val="24"/>
                            </w:rPr>
                            <w:t> </w:t>
                          </w:r>
                          <w:r>
                            <w:rPr>
                              <w:sz w:val="24"/>
                            </w:rPr>
                            <w:t>3</w:t>
                          </w:r>
                          <w:r>
                            <w:rPr>
                              <w:sz w:val="24"/>
                              <w:vertAlign w:val="superscript"/>
                            </w:rPr>
                            <w:t>RD</w:t>
                          </w:r>
                          <w:r>
                            <w:rPr>
                              <w:spacing w:val="-2"/>
                              <w:sz w:val="24"/>
                              <w:vertAlign w:val="baseline"/>
                            </w:rPr>
                            <w:t> </w:t>
                          </w:r>
                          <w:r>
                            <w:rPr>
                              <w:sz w:val="24"/>
                              <w:vertAlign w:val="baseline"/>
                            </w:rPr>
                            <w:t>SEMESTER</w:t>
                          </w:r>
                          <w:r>
                            <w:rPr>
                              <w:spacing w:val="-5"/>
                              <w:sz w:val="24"/>
                              <w:vertAlign w:val="baseline"/>
                            </w:rPr>
                            <w:t> </w:t>
                          </w:r>
                          <w:r>
                            <w:rPr>
                              <w:sz w:val="24"/>
                              <w:vertAlign w:val="baseline"/>
                            </w:rPr>
                            <w:t>(2025-</w:t>
                          </w:r>
                          <w:r>
                            <w:rPr>
                              <w:spacing w:val="-4"/>
                              <w:sz w:val="24"/>
                              <w:vertAlign w:val="baseline"/>
                            </w:rPr>
                            <w:t>2026)</w:t>
                          </w:r>
                        </w:p>
                      </w:txbxContent>
                    </wps:txbx>
                    <wps:bodyPr wrap="square" lIns="0" tIns="0" rIns="0" bIns="0" rtlCol="0">
                      <a:noAutofit/>
                    </wps:bodyPr>
                  </wps:wsp>
                </a:graphicData>
              </a:graphic>
            </wp:anchor>
          </w:drawing>
        </mc:Choice>
        <mc:Fallback>
          <w:pict>
            <v:shape style="position:absolute;margin-left:71.024002pt;margin-top:808.25pt;width:182.95pt;height:15pt;mso-position-horizontal-relative:page;mso-position-vertical-relative:page;z-index:-15887360" type="#_x0000_t202" id="docshape2" filled="false" stroked="false">
              <v:textbox inset="0,0,0,0">
                <w:txbxContent>
                  <w:p>
                    <w:pPr>
                      <w:spacing w:line="284" w:lineRule="exact" w:before="0"/>
                      <w:ind w:left="20" w:right="0" w:firstLine="0"/>
                      <w:jc w:val="left"/>
                      <w:rPr>
                        <w:sz w:val="24"/>
                      </w:rPr>
                    </w:pPr>
                    <w:r>
                      <w:rPr>
                        <w:sz w:val="24"/>
                      </w:rPr>
                      <w:t>B</w:t>
                    </w:r>
                    <w:r>
                      <w:rPr>
                        <w:spacing w:val="-3"/>
                        <w:sz w:val="24"/>
                      </w:rPr>
                      <w:t> </w:t>
                    </w:r>
                    <w:r>
                      <w:rPr>
                        <w:sz w:val="24"/>
                      </w:rPr>
                      <w:t>PHARM</w:t>
                    </w:r>
                    <w:r>
                      <w:rPr>
                        <w:spacing w:val="-1"/>
                        <w:sz w:val="24"/>
                      </w:rPr>
                      <w:t> </w:t>
                    </w:r>
                    <w:r>
                      <w:rPr>
                        <w:sz w:val="24"/>
                      </w:rPr>
                      <w:t>3</w:t>
                    </w:r>
                    <w:r>
                      <w:rPr>
                        <w:sz w:val="24"/>
                        <w:vertAlign w:val="superscript"/>
                      </w:rPr>
                      <w:t>RD</w:t>
                    </w:r>
                    <w:r>
                      <w:rPr>
                        <w:spacing w:val="-2"/>
                        <w:sz w:val="24"/>
                        <w:vertAlign w:val="baseline"/>
                      </w:rPr>
                      <w:t> </w:t>
                    </w:r>
                    <w:r>
                      <w:rPr>
                        <w:sz w:val="24"/>
                        <w:vertAlign w:val="baseline"/>
                      </w:rPr>
                      <w:t>SEMESTER</w:t>
                    </w:r>
                    <w:r>
                      <w:rPr>
                        <w:spacing w:val="-5"/>
                        <w:sz w:val="24"/>
                        <w:vertAlign w:val="baseline"/>
                      </w:rPr>
                      <w:t> </w:t>
                    </w:r>
                    <w:r>
                      <w:rPr>
                        <w:sz w:val="24"/>
                        <w:vertAlign w:val="baseline"/>
                      </w:rPr>
                      <w:t>(2025-</w:t>
                    </w:r>
                    <w:r>
                      <w:rPr>
                        <w:spacing w:val="-4"/>
                        <w:sz w:val="24"/>
                        <w:vertAlign w:val="baseline"/>
                      </w:rPr>
                      <w:t>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29632">
              <wp:simplePos x="0" y="0"/>
              <wp:positionH relativeFrom="page">
                <wp:posOffset>5264277</wp:posOffset>
              </wp:positionH>
              <wp:positionV relativeFrom="page">
                <wp:posOffset>10277347</wp:posOffset>
              </wp:positionV>
              <wp:extent cx="1395730" cy="17780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395730" cy="177800"/>
                      </a:xfrm>
                      <a:prstGeom prst="rect">
                        <a:avLst/>
                      </a:prstGeom>
                    </wps:spPr>
                    <wps:txbx>
                      <w:txbxContent>
                        <w:p>
                          <w:pPr>
                            <w:spacing w:line="264" w:lineRule="exact" w:before="0"/>
                            <w:ind w:left="20" w:right="0" w:firstLine="0"/>
                            <w:jc w:val="left"/>
                            <w:rPr>
                              <w:sz w:val="24"/>
                            </w:rPr>
                          </w:pPr>
                          <w:r>
                            <w:rPr>
                              <w:sz w:val="24"/>
                            </w:rPr>
                            <w:t>RENUKA </w:t>
                          </w:r>
                          <w:r>
                            <w:rPr>
                              <w:spacing w:val="-2"/>
                              <w:sz w:val="24"/>
                            </w:rPr>
                            <w:t>YELUMARTHI</w:t>
                          </w:r>
                        </w:p>
                      </w:txbxContent>
                    </wps:txbx>
                    <wps:bodyPr wrap="square" lIns="0" tIns="0" rIns="0" bIns="0" rtlCol="0">
                      <a:noAutofit/>
                    </wps:bodyPr>
                  </wps:wsp>
                </a:graphicData>
              </a:graphic>
            </wp:anchor>
          </w:drawing>
        </mc:Choice>
        <mc:Fallback>
          <w:pict>
            <v:shape style="position:absolute;margin-left:414.51001pt;margin-top:809.23999pt;width:109.9pt;height:14pt;mso-position-horizontal-relative:page;mso-position-vertical-relative:page;z-index:-15886848" type="#_x0000_t202" id="docshape3" filled="false" stroked="false">
              <v:textbox inset="0,0,0,0">
                <w:txbxContent>
                  <w:p>
                    <w:pPr>
                      <w:spacing w:line="264" w:lineRule="exact" w:before="0"/>
                      <w:ind w:left="20" w:right="0" w:firstLine="0"/>
                      <w:jc w:val="left"/>
                      <w:rPr>
                        <w:sz w:val="24"/>
                      </w:rPr>
                    </w:pPr>
                    <w:r>
                      <w:rPr>
                        <w:sz w:val="24"/>
                      </w:rPr>
                      <w:t>RENUKA </w:t>
                    </w:r>
                    <w:r>
                      <w:rPr>
                        <w:spacing w:val="-2"/>
                        <w:sz w:val="24"/>
                      </w:rPr>
                      <w:t>YELUMARTHI</w:t>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ind w:left="0"/>
      <w:rPr>
        <w:sz w:val="20"/>
      </w:rPr>
    </w:pPr>
    <w:r>
      <w:rPr>
        <w:sz w:val="20"/>
      </w:rPr>
      <mc:AlternateContent>
        <mc:Choice Requires="wps">
          <w:drawing>
            <wp:anchor distT="0" distB="0" distL="0" distR="0" allowOverlap="1" layoutInCell="1" locked="0" behindDoc="1" simplePos="0" relativeHeight="487428608">
              <wp:simplePos x="0" y="0"/>
              <wp:positionH relativeFrom="page">
                <wp:posOffset>3738498</wp:posOffset>
              </wp:positionH>
              <wp:positionV relativeFrom="page">
                <wp:posOffset>197611</wp:posOffset>
              </wp:positionV>
              <wp:extent cx="2961640" cy="17780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961640" cy="177800"/>
                      </a:xfrm>
                      <a:prstGeom prst="rect">
                        <a:avLst/>
                      </a:prstGeom>
                    </wps:spPr>
                    <wps:txbx>
                      <w:txbxContent>
                        <w:p>
                          <w:pPr>
                            <w:spacing w:line="264" w:lineRule="exact" w:before="0"/>
                            <w:ind w:left="20" w:right="0" w:firstLine="0"/>
                            <w:jc w:val="left"/>
                            <w:rPr>
                              <w:sz w:val="24"/>
                            </w:rPr>
                          </w:pPr>
                          <w:r>
                            <w:rPr>
                              <w:sz w:val="24"/>
                            </w:rPr>
                            <w:t>RAGHU</w:t>
                          </w:r>
                          <w:r>
                            <w:rPr>
                              <w:spacing w:val="-3"/>
                              <w:sz w:val="24"/>
                            </w:rPr>
                            <w:t> </w:t>
                          </w:r>
                          <w:r>
                            <w:rPr>
                              <w:sz w:val="24"/>
                            </w:rPr>
                            <w:t>COLLEGE</w:t>
                          </w:r>
                          <w:r>
                            <w:rPr>
                              <w:spacing w:val="-2"/>
                              <w:sz w:val="24"/>
                            </w:rPr>
                            <w:t> </w:t>
                          </w:r>
                          <w:r>
                            <w:rPr>
                              <w:sz w:val="24"/>
                            </w:rPr>
                            <w:t>OF</w:t>
                          </w:r>
                          <w:r>
                            <w:rPr>
                              <w:spacing w:val="-2"/>
                              <w:sz w:val="24"/>
                            </w:rPr>
                            <w:t> </w:t>
                          </w:r>
                          <w:r>
                            <w:rPr>
                              <w:sz w:val="24"/>
                            </w:rPr>
                            <w:t>PHARMACY-</w:t>
                          </w:r>
                          <w:r>
                            <w:rPr>
                              <w:spacing w:val="-1"/>
                              <w:sz w:val="24"/>
                            </w:rPr>
                            <w:t> </w:t>
                          </w:r>
                          <w:r>
                            <w:rPr>
                              <w:sz w:val="24"/>
                            </w:rPr>
                            <w:t>PAGE</w:t>
                          </w:r>
                          <w:r>
                            <w:rPr>
                              <w:spacing w:val="-4"/>
                              <w:sz w:val="24"/>
                            </w:rPr>
                            <w:t> </w:t>
                          </w:r>
                          <w:r>
                            <w:rPr>
                              <w:sz w:val="24"/>
                            </w:rPr>
                            <w:t>NO-</w:t>
                          </w:r>
                          <w:r>
                            <w:rPr>
                              <w:spacing w:val="-3"/>
                              <w:sz w:val="24"/>
                            </w:rPr>
                            <w:t> </w:t>
                          </w: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94.369995pt;margin-top:15.559983pt;width:233.2pt;height:14pt;mso-position-horizontal-relative:page;mso-position-vertical-relative:page;z-index:-15887872" type="#_x0000_t202" id="docshape1" filled="false" stroked="false">
              <v:textbox inset="0,0,0,0">
                <w:txbxContent>
                  <w:p>
                    <w:pPr>
                      <w:spacing w:line="264" w:lineRule="exact" w:before="0"/>
                      <w:ind w:left="20" w:right="0" w:firstLine="0"/>
                      <w:jc w:val="left"/>
                      <w:rPr>
                        <w:sz w:val="24"/>
                      </w:rPr>
                    </w:pPr>
                    <w:r>
                      <w:rPr>
                        <w:sz w:val="24"/>
                      </w:rPr>
                      <w:t>RAGHU</w:t>
                    </w:r>
                    <w:r>
                      <w:rPr>
                        <w:spacing w:val="-3"/>
                        <w:sz w:val="24"/>
                      </w:rPr>
                      <w:t> </w:t>
                    </w:r>
                    <w:r>
                      <w:rPr>
                        <w:sz w:val="24"/>
                      </w:rPr>
                      <w:t>COLLEGE</w:t>
                    </w:r>
                    <w:r>
                      <w:rPr>
                        <w:spacing w:val="-2"/>
                        <w:sz w:val="24"/>
                      </w:rPr>
                      <w:t> </w:t>
                    </w:r>
                    <w:r>
                      <w:rPr>
                        <w:sz w:val="24"/>
                      </w:rPr>
                      <w:t>OF</w:t>
                    </w:r>
                    <w:r>
                      <w:rPr>
                        <w:spacing w:val="-2"/>
                        <w:sz w:val="24"/>
                      </w:rPr>
                      <w:t> </w:t>
                    </w:r>
                    <w:r>
                      <w:rPr>
                        <w:sz w:val="24"/>
                      </w:rPr>
                      <w:t>PHARMACY-</w:t>
                    </w:r>
                    <w:r>
                      <w:rPr>
                        <w:spacing w:val="-1"/>
                        <w:sz w:val="24"/>
                      </w:rPr>
                      <w:t> </w:t>
                    </w:r>
                    <w:r>
                      <w:rPr>
                        <w:sz w:val="24"/>
                      </w:rPr>
                      <w:t>PAGE</w:t>
                    </w:r>
                    <w:r>
                      <w:rPr>
                        <w:spacing w:val="-4"/>
                        <w:sz w:val="24"/>
                      </w:rPr>
                      <w:t> </w:t>
                    </w:r>
                    <w:r>
                      <w:rPr>
                        <w:sz w:val="24"/>
                      </w:rPr>
                      <w:t>NO-</w:t>
                    </w:r>
                    <w:r>
                      <w:rPr>
                        <w:spacing w:val="-3"/>
                        <w:sz w:val="24"/>
                      </w:rPr>
                      <w:t> </w:t>
                    </w:r>
                    <w:r>
                      <w:rPr>
                        <w:spacing w:val="-5"/>
                        <w:sz w:val="24"/>
                      </w:rPr>
                      <w:fldChar w:fldCharType="begin"/>
                    </w:r>
                    <w:r>
                      <w:rPr>
                        <w:spacing w:val="-5"/>
                        <w:sz w:val="24"/>
                      </w:rPr>
                      <w:instrText> PAGE </w:instrText>
                    </w:r>
                    <w:r>
                      <w:rPr>
                        <w:spacing w:val="-5"/>
                        <w:sz w:val="24"/>
                      </w:rPr>
                      <w:fldChar w:fldCharType="separate"/>
                    </w:r>
                    <w:r>
                      <w:rPr>
                        <w:spacing w:val="-5"/>
                        <w:sz w:val="24"/>
                      </w:rPr>
                      <w:t>10</w:t>
                    </w:r>
                    <w:r>
                      <w:rPr>
                        <w:spacing w:val="-5"/>
                        <w:sz w:val="24"/>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multiLevelType w:val="hybridMultilevel"/>
    <w:lvl w:ilvl="0">
      <w:start w:val="1"/>
      <w:numFmt w:val="decimal"/>
      <w:lvlText w:val="%1."/>
      <w:lvlJc w:val="left"/>
      <w:pPr>
        <w:ind w:left="743"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615" w:hanging="360"/>
      </w:pPr>
      <w:rPr>
        <w:rFonts w:hint="default"/>
        <w:lang w:val="en-US" w:eastAsia="en-US" w:bidi="ar-SA"/>
      </w:rPr>
    </w:lvl>
    <w:lvl w:ilvl="2">
      <w:start w:val="0"/>
      <w:numFmt w:val="bullet"/>
      <w:lvlText w:val="•"/>
      <w:lvlJc w:val="left"/>
      <w:pPr>
        <w:ind w:left="2491" w:hanging="360"/>
      </w:pPr>
      <w:rPr>
        <w:rFonts w:hint="default"/>
        <w:lang w:val="en-US" w:eastAsia="en-US" w:bidi="ar-SA"/>
      </w:rPr>
    </w:lvl>
    <w:lvl w:ilvl="3">
      <w:start w:val="0"/>
      <w:numFmt w:val="bullet"/>
      <w:lvlText w:val="•"/>
      <w:lvlJc w:val="left"/>
      <w:pPr>
        <w:ind w:left="3367" w:hanging="360"/>
      </w:pPr>
      <w:rPr>
        <w:rFonts w:hint="default"/>
        <w:lang w:val="en-US" w:eastAsia="en-US" w:bidi="ar-SA"/>
      </w:rPr>
    </w:lvl>
    <w:lvl w:ilvl="4">
      <w:start w:val="0"/>
      <w:numFmt w:val="bullet"/>
      <w:lvlText w:val="•"/>
      <w:lvlJc w:val="left"/>
      <w:pPr>
        <w:ind w:left="4242" w:hanging="360"/>
      </w:pPr>
      <w:rPr>
        <w:rFonts w:hint="default"/>
        <w:lang w:val="en-US" w:eastAsia="en-US" w:bidi="ar-SA"/>
      </w:rPr>
    </w:lvl>
    <w:lvl w:ilvl="5">
      <w:start w:val="0"/>
      <w:numFmt w:val="bullet"/>
      <w:lvlText w:val="•"/>
      <w:lvlJc w:val="left"/>
      <w:pPr>
        <w:ind w:left="5118" w:hanging="360"/>
      </w:pPr>
      <w:rPr>
        <w:rFonts w:hint="default"/>
        <w:lang w:val="en-US" w:eastAsia="en-US" w:bidi="ar-SA"/>
      </w:rPr>
    </w:lvl>
    <w:lvl w:ilvl="6">
      <w:start w:val="0"/>
      <w:numFmt w:val="bullet"/>
      <w:lvlText w:val="•"/>
      <w:lvlJc w:val="left"/>
      <w:pPr>
        <w:ind w:left="5994" w:hanging="360"/>
      </w:pPr>
      <w:rPr>
        <w:rFonts w:hint="default"/>
        <w:lang w:val="en-US" w:eastAsia="en-US" w:bidi="ar-SA"/>
      </w:rPr>
    </w:lvl>
    <w:lvl w:ilvl="7">
      <w:start w:val="0"/>
      <w:numFmt w:val="bullet"/>
      <w:lvlText w:val="•"/>
      <w:lvlJc w:val="left"/>
      <w:pPr>
        <w:ind w:left="6870" w:hanging="360"/>
      </w:pPr>
      <w:rPr>
        <w:rFonts w:hint="default"/>
        <w:lang w:val="en-US" w:eastAsia="en-US" w:bidi="ar-SA"/>
      </w:rPr>
    </w:lvl>
    <w:lvl w:ilvl="8">
      <w:start w:val="0"/>
      <w:numFmt w:val="bullet"/>
      <w:lvlText w:val="•"/>
      <w:lvlJc w:val="left"/>
      <w:pPr>
        <w:ind w:left="7745" w:hanging="360"/>
      </w:pPr>
      <w:rPr>
        <w:rFonts w:hint="default"/>
        <w:lang w:val="en-US" w:eastAsia="en-US" w:bidi="ar-SA"/>
      </w:rPr>
    </w:lvl>
  </w:abstractNum>
  <w:abstractNum w:abstractNumId="7">
    <w:multiLevelType w:val="hybridMultilevel"/>
    <w:lvl w:ilvl="0">
      <w:start w:val="1"/>
      <w:numFmt w:val="decimal"/>
      <w:lvlText w:val="%1."/>
      <w:lvlJc w:val="left"/>
      <w:pPr>
        <w:ind w:left="743" w:hanging="360"/>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615" w:hanging="360"/>
      </w:pPr>
      <w:rPr>
        <w:rFonts w:hint="default"/>
        <w:lang w:val="en-US" w:eastAsia="en-US" w:bidi="ar-SA"/>
      </w:rPr>
    </w:lvl>
    <w:lvl w:ilvl="2">
      <w:start w:val="0"/>
      <w:numFmt w:val="bullet"/>
      <w:lvlText w:val="•"/>
      <w:lvlJc w:val="left"/>
      <w:pPr>
        <w:ind w:left="2491" w:hanging="360"/>
      </w:pPr>
      <w:rPr>
        <w:rFonts w:hint="default"/>
        <w:lang w:val="en-US" w:eastAsia="en-US" w:bidi="ar-SA"/>
      </w:rPr>
    </w:lvl>
    <w:lvl w:ilvl="3">
      <w:start w:val="0"/>
      <w:numFmt w:val="bullet"/>
      <w:lvlText w:val="•"/>
      <w:lvlJc w:val="left"/>
      <w:pPr>
        <w:ind w:left="3367" w:hanging="360"/>
      </w:pPr>
      <w:rPr>
        <w:rFonts w:hint="default"/>
        <w:lang w:val="en-US" w:eastAsia="en-US" w:bidi="ar-SA"/>
      </w:rPr>
    </w:lvl>
    <w:lvl w:ilvl="4">
      <w:start w:val="0"/>
      <w:numFmt w:val="bullet"/>
      <w:lvlText w:val="•"/>
      <w:lvlJc w:val="left"/>
      <w:pPr>
        <w:ind w:left="4242" w:hanging="360"/>
      </w:pPr>
      <w:rPr>
        <w:rFonts w:hint="default"/>
        <w:lang w:val="en-US" w:eastAsia="en-US" w:bidi="ar-SA"/>
      </w:rPr>
    </w:lvl>
    <w:lvl w:ilvl="5">
      <w:start w:val="0"/>
      <w:numFmt w:val="bullet"/>
      <w:lvlText w:val="•"/>
      <w:lvlJc w:val="left"/>
      <w:pPr>
        <w:ind w:left="5118" w:hanging="360"/>
      </w:pPr>
      <w:rPr>
        <w:rFonts w:hint="default"/>
        <w:lang w:val="en-US" w:eastAsia="en-US" w:bidi="ar-SA"/>
      </w:rPr>
    </w:lvl>
    <w:lvl w:ilvl="6">
      <w:start w:val="0"/>
      <w:numFmt w:val="bullet"/>
      <w:lvlText w:val="•"/>
      <w:lvlJc w:val="left"/>
      <w:pPr>
        <w:ind w:left="5994" w:hanging="360"/>
      </w:pPr>
      <w:rPr>
        <w:rFonts w:hint="default"/>
        <w:lang w:val="en-US" w:eastAsia="en-US" w:bidi="ar-SA"/>
      </w:rPr>
    </w:lvl>
    <w:lvl w:ilvl="7">
      <w:start w:val="0"/>
      <w:numFmt w:val="bullet"/>
      <w:lvlText w:val="•"/>
      <w:lvlJc w:val="left"/>
      <w:pPr>
        <w:ind w:left="6870" w:hanging="360"/>
      </w:pPr>
      <w:rPr>
        <w:rFonts w:hint="default"/>
        <w:lang w:val="en-US" w:eastAsia="en-US" w:bidi="ar-SA"/>
      </w:rPr>
    </w:lvl>
    <w:lvl w:ilvl="8">
      <w:start w:val="0"/>
      <w:numFmt w:val="bullet"/>
      <w:lvlText w:val="•"/>
      <w:lvlJc w:val="left"/>
      <w:pPr>
        <w:ind w:left="7745" w:hanging="360"/>
      </w:pPr>
      <w:rPr>
        <w:rFonts w:hint="default"/>
        <w:lang w:val="en-US" w:eastAsia="en-US" w:bidi="ar-SA"/>
      </w:rPr>
    </w:lvl>
  </w:abstractNum>
  <w:abstractNum w:abstractNumId="6">
    <w:multiLevelType w:val="hybridMultilevel"/>
    <w:lvl w:ilvl="0">
      <w:start w:val="0"/>
      <w:numFmt w:val="bullet"/>
      <w:lvlText w:val=""/>
      <w:lvlJc w:val="left"/>
      <w:pPr>
        <w:ind w:left="743" w:hanging="360"/>
      </w:pPr>
      <w:rPr>
        <w:rFonts w:hint="default" w:ascii="Symbol" w:hAnsi="Symbol" w:eastAsia="Symbol" w:cs="Symbol"/>
        <w:b w:val="0"/>
        <w:bCs w:val="0"/>
        <w:i w:val="0"/>
        <w:iCs w:val="0"/>
        <w:spacing w:val="0"/>
        <w:w w:val="100"/>
        <w:sz w:val="22"/>
        <w:szCs w:val="22"/>
        <w:lang w:val="en-US" w:eastAsia="en-US" w:bidi="ar-SA"/>
      </w:rPr>
    </w:lvl>
    <w:lvl w:ilvl="1">
      <w:start w:val="0"/>
      <w:numFmt w:val="bullet"/>
      <w:lvlText w:val="•"/>
      <w:lvlJc w:val="left"/>
      <w:pPr>
        <w:ind w:left="1615" w:hanging="360"/>
      </w:pPr>
      <w:rPr>
        <w:rFonts w:hint="default"/>
        <w:lang w:val="en-US" w:eastAsia="en-US" w:bidi="ar-SA"/>
      </w:rPr>
    </w:lvl>
    <w:lvl w:ilvl="2">
      <w:start w:val="0"/>
      <w:numFmt w:val="bullet"/>
      <w:lvlText w:val="•"/>
      <w:lvlJc w:val="left"/>
      <w:pPr>
        <w:ind w:left="2491" w:hanging="360"/>
      </w:pPr>
      <w:rPr>
        <w:rFonts w:hint="default"/>
        <w:lang w:val="en-US" w:eastAsia="en-US" w:bidi="ar-SA"/>
      </w:rPr>
    </w:lvl>
    <w:lvl w:ilvl="3">
      <w:start w:val="0"/>
      <w:numFmt w:val="bullet"/>
      <w:lvlText w:val="•"/>
      <w:lvlJc w:val="left"/>
      <w:pPr>
        <w:ind w:left="3367" w:hanging="360"/>
      </w:pPr>
      <w:rPr>
        <w:rFonts w:hint="default"/>
        <w:lang w:val="en-US" w:eastAsia="en-US" w:bidi="ar-SA"/>
      </w:rPr>
    </w:lvl>
    <w:lvl w:ilvl="4">
      <w:start w:val="0"/>
      <w:numFmt w:val="bullet"/>
      <w:lvlText w:val="•"/>
      <w:lvlJc w:val="left"/>
      <w:pPr>
        <w:ind w:left="4242" w:hanging="360"/>
      </w:pPr>
      <w:rPr>
        <w:rFonts w:hint="default"/>
        <w:lang w:val="en-US" w:eastAsia="en-US" w:bidi="ar-SA"/>
      </w:rPr>
    </w:lvl>
    <w:lvl w:ilvl="5">
      <w:start w:val="0"/>
      <w:numFmt w:val="bullet"/>
      <w:lvlText w:val="•"/>
      <w:lvlJc w:val="left"/>
      <w:pPr>
        <w:ind w:left="5118" w:hanging="360"/>
      </w:pPr>
      <w:rPr>
        <w:rFonts w:hint="default"/>
        <w:lang w:val="en-US" w:eastAsia="en-US" w:bidi="ar-SA"/>
      </w:rPr>
    </w:lvl>
    <w:lvl w:ilvl="6">
      <w:start w:val="0"/>
      <w:numFmt w:val="bullet"/>
      <w:lvlText w:val="•"/>
      <w:lvlJc w:val="left"/>
      <w:pPr>
        <w:ind w:left="5994" w:hanging="360"/>
      </w:pPr>
      <w:rPr>
        <w:rFonts w:hint="default"/>
        <w:lang w:val="en-US" w:eastAsia="en-US" w:bidi="ar-SA"/>
      </w:rPr>
    </w:lvl>
    <w:lvl w:ilvl="7">
      <w:start w:val="0"/>
      <w:numFmt w:val="bullet"/>
      <w:lvlText w:val="•"/>
      <w:lvlJc w:val="left"/>
      <w:pPr>
        <w:ind w:left="6870" w:hanging="360"/>
      </w:pPr>
      <w:rPr>
        <w:rFonts w:hint="default"/>
        <w:lang w:val="en-US" w:eastAsia="en-US" w:bidi="ar-SA"/>
      </w:rPr>
    </w:lvl>
    <w:lvl w:ilvl="8">
      <w:start w:val="0"/>
      <w:numFmt w:val="bullet"/>
      <w:lvlText w:val="•"/>
      <w:lvlJc w:val="left"/>
      <w:pPr>
        <w:ind w:left="7745" w:hanging="360"/>
      </w:pPr>
      <w:rPr>
        <w:rFonts w:hint="default"/>
        <w:lang w:val="en-US" w:eastAsia="en-US" w:bidi="ar-SA"/>
      </w:rPr>
    </w:lvl>
  </w:abstractNum>
  <w:abstractNum w:abstractNumId="5">
    <w:multiLevelType w:val="hybridMultilevel"/>
    <w:lvl w:ilvl="0">
      <w:start w:val="1"/>
      <w:numFmt w:val="lowerLetter"/>
      <w:lvlText w:val="(%1)"/>
      <w:lvlJc w:val="left"/>
      <w:pPr>
        <w:ind w:left="23" w:hanging="293"/>
        <w:jc w:val="left"/>
      </w:pPr>
      <w:rPr>
        <w:rFonts w:hint="default" w:ascii="Calibri" w:hAnsi="Calibri" w:eastAsia="Calibri" w:cs="Calibri"/>
        <w:b w:val="0"/>
        <w:bCs w:val="0"/>
        <w:i w:val="0"/>
        <w:iCs w:val="0"/>
        <w:spacing w:val="-1"/>
        <w:w w:val="100"/>
        <w:sz w:val="22"/>
        <w:szCs w:val="22"/>
        <w:lang w:val="en-US" w:eastAsia="en-US" w:bidi="ar-SA"/>
      </w:rPr>
    </w:lvl>
    <w:lvl w:ilvl="1">
      <w:start w:val="1"/>
      <w:numFmt w:val="decimal"/>
      <w:lvlText w:val="%2."/>
      <w:lvlJc w:val="left"/>
      <w:pPr>
        <w:ind w:left="743" w:hanging="360"/>
        <w:jc w:val="left"/>
      </w:pPr>
      <w:rPr>
        <w:rFonts w:hint="default" w:ascii="Calibri" w:hAnsi="Calibri" w:eastAsia="Calibri" w:cs="Calibri"/>
        <w:b w:val="0"/>
        <w:bCs w:val="0"/>
        <w:i w:val="0"/>
        <w:iCs w:val="0"/>
        <w:spacing w:val="0"/>
        <w:w w:val="100"/>
        <w:sz w:val="22"/>
        <w:szCs w:val="22"/>
        <w:lang w:val="en-US" w:eastAsia="en-US" w:bidi="ar-SA"/>
      </w:rPr>
    </w:lvl>
    <w:lvl w:ilvl="2">
      <w:start w:val="0"/>
      <w:numFmt w:val="bullet"/>
      <w:lvlText w:val="•"/>
      <w:lvlJc w:val="left"/>
      <w:pPr>
        <w:ind w:left="1713" w:hanging="360"/>
      </w:pPr>
      <w:rPr>
        <w:rFonts w:hint="default"/>
        <w:lang w:val="en-US" w:eastAsia="en-US" w:bidi="ar-SA"/>
      </w:rPr>
    </w:lvl>
    <w:lvl w:ilvl="3">
      <w:start w:val="0"/>
      <w:numFmt w:val="bullet"/>
      <w:lvlText w:val="•"/>
      <w:lvlJc w:val="left"/>
      <w:pPr>
        <w:ind w:left="2686" w:hanging="360"/>
      </w:pPr>
      <w:rPr>
        <w:rFonts w:hint="default"/>
        <w:lang w:val="en-US" w:eastAsia="en-US" w:bidi="ar-SA"/>
      </w:rPr>
    </w:lvl>
    <w:lvl w:ilvl="4">
      <w:start w:val="0"/>
      <w:numFmt w:val="bullet"/>
      <w:lvlText w:val="•"/>
      <w:lvlJc w:val="left"/>
      <w:pPr>
        <w:ind w:left="3659" w:hanging="360"/>
      </w:pPr>
      <w:rPr>
        <w:rFonts w:hint="default"/>
        <w:lang w:val="en-US" w:eastAsia="en-US" w:bidi="ar-SA"/>
      </w:rPr>
    </w:lvl>
    <w:lvl w:ilvl="5">
      <w:start w:val="0"/>
      <w:numFmt w:val="bullet"/>
      <w:lvlText w:val="•"/>
      <w:lvlJc w:val="left"/>
      <w:pPr>
        <w:ind w:left="4632" w:hanging="360"/>
      </w:pPr>
      <w:rPr>
        <w:rFonts w:hint="default"/>
        <w:lang w:val="en-US" w:eastAsia="en-US" w:bidi="ar-SA"/>
      </w:rPr>
    </w:lvl>
    <w:lvl w:ilvl="6">
      <w:start w:val="0"/>
      <w:numFmt w:val="bullet"/>
      <w:lvlText w:val="•"/>
      <w:lvlJc w:val="left"/>
      <w:pPr>
        <w:ind w:left="5605" w:hanging="360"/>
      </w:pPr>
      <w:rPr>
        <w:rFonts w:hint="default"/>
        <w:lang w:val="en-US" w:eastAsia="en-US" w:bidi="ar-SA"/>
      </w:rPr>
    </w:lvl>
    <w:lvl w:ilvl="7">
      <w:start w:val="0"/>
      <w:numFmt w:val="bullet"/>
      <w:lvlText w:val="•"/>
      <w:lvlJc w:val="left"/>
      <w:pPr>
        <w:ind w:left="6578" w:hanging="360"/>
      </w:pPr>
      <w:rPr>
        <w:rFonts w:hint="default"/>
        <w:lang w:val="en-US" w:eastAsia="en-US" w:bidi="ar-SA"/>
      </w:rPr>
    </w:lvl>
    <w:lvl w:ilvl="8">
      <w:start w:val="0"/>
      <w:numFmt w:val="bullet"/>
      <w:lvlText w:val="•"/>
      <w:lvlJc w:val="left"/>
      <w:pPr>
        <w:ind w:left="7551" w:hanging="360"/>
      </w:pPr>
      <w:rPr>
        <w:rFonts w:hint="default"/>
        <w:lang w:val="en-US" w:eastAsia="en-US" w:bidi="ar-SA"/>
      </w:rPr>
    </w:lvl>
  </w:abstractNum>
  <w:abstractNum w:abstractNumId="4">
    <w:multiLevelType w:val="hybridMultilevel"/>
    <w:lvl w:ilvl="0">
      <w:start w:val="1"/>
      <w:numFmt w:val="decimal"/>
      <w:lvlText w:val="(%1)"/>
      <w:lvlJc w:val="left"/>
      <w:pPr>
        <w:ind w:left="23" w:hanging="295"/>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967" w:hanging="295"/>
      </w:pPr>
      <w:rPr>
        <w:rFonts w:hint="default"/>
        <w:lang w:val="en-US" w:eastAsia="en-US" w:bidi="ar-SA"/>
      </w:rPr>
    </w:lvl>
    <w:lvl w:ilvl="2">
      <w:start w:val="0"/>
      <w:numFmt w:val="bullet"/>
      <w:lvlText w:val="•"/>
      <w:lvlJc w:val="left"/>
      <w:pPr>
        <w:ind w:left="1915" w:hanging="295"/>
      </w:pPr>
      <w:rPr>
        <w:rFonts w:hint="default"/>
        <w:lang w:val="en-US" w:eastAsia="en-US" w:bidi="ar-SA"/>
      </w:rPr>
    </w:lvl>
    <w:lvl w:ilvl="3">
      <w:start w:val="0"/>
      <w:numFmt w:val="bullet"/>
      <w:lvlText w:val="•"/>
      <w:lvlJc w:val="left"/>
      <w:pPr>
        <w:ind w:left="2863" w:hanging="295"/>
      </w:pPr>
      <w:rPr>
        <w:rFonts w:hint="default"/>
        <w:lang w:val="en-US" w:eastAsia="en-US" w:bidi="ar-SA"/>
      </w:rPr>
    </w:lvl>
    <w:lvl w:ilvl="4">
      <w:start w:val="0"/>
      <w:numFmt w:val="bullet"/>
      <w:lvlText w:val="•"/>
      <w:lvlJc w:val="left"/>
      <w:pPr>
        <w:ind w:left="3810" w:hanging="295"/>
      </w:pPr>
      <w:rPr>
        <w:rFonts w:hint="default"/>
        <w:lang w:val="en-US" w:eastAsia="en-US" w:bidi="ar-SA"/>
      </w:rPr>
    </w:lvl>
    <w:lvl w:ilvl="5">
      <w:start w:val="0"/>
      <w:numFmt w:val="bullet"/>
      <w:lvlText w:val="•"/>
      <w:lvlJc w:val="left"/>
      <w:pPr>
        <w:ind w:left="4758" w:hanging="295"/>
      </w:pPr>
      <w:rPr>
        <w:rFonts w:hint="default"/>
        <w:lang w:val="en-US" w:eastAsia="en-US" w:bidi="ar-SA"/>
      </w:rPr>
    </w:lvl>
    <w:lvl w:ilvl="6">
      <w:start w:val="0"/>
      <w:numFmt w:val="bullet"/>
      <w:lvlText w:val="•"/>
      <w:lvlJc w:val="left"/>
      <w:pPr>
        <w:ind w:left="5706" w:hanging="295"/>
      </w:pPr>
      <w:rPr>
        <w:rFonts w:hint="default"/>
        <w:lang w:val="en-US" w:eastAsia="en-US" w:bidi="ar-SA"/>
      </w:rPr>
    </w:lvl>
    <w:lvl w:ilvl="7">
      <w:start w:val="0"/>
      <w:numFmt w:val="bullet"/>
      <w:lvlText w:val="•"/>
      <w:lvlJc w:val="left"/>
      <w:pPr>
        <w:ind w:left="6654" w:hanging="295"/>
      </w:pPr>
      <w:rPr>
        <w:rFonts w:hint="default"/>
        <w:lang w:val="en-US" w:eastAsia="en-US" w:bidi="ar-SA"/>
      </w:rPr>
    </w:lvl>
    <w:lvl w:ilvl="8">
      <w:start w:val="0"/>
      <w:numFmt w:val="bullet"/>
      <w:lvlText w:val="•"/>
      <w:lvlJc w:val="left"/>
      <w:pPr>
        <w:ind w:left="7601" w:hanging="295"/>
      </w:pPr>
      <w:rPr>
        <w:rFonts w:hint="default"/>
        <w:lang w:val="en-US" w:eastAsia="en-US" w:bidi="ar-SA"/>
      </w:rPr>
    </w:lvl>
  </w:abstractNum>
  <w:abstractNum w:abstractNumId="3">
    <w:multiLevelType w:val="hybridMultilevel"/>
    <w:lvl w:ilvl="0">
      <w:start w:val="1"/>
      <w:numFmt w:val="decimal"/>
      <w:lvlText w:val="(%1)"/>
      <w:lvlJc w:val="left"/>
      <w:pPr>
        <w:ind w:left="320" w:hanging="298"/>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237" w:hanging="298"/>
      </w:pPr>
      <w:rPr>
        <w:rFonts w:hint="default"/>
        <w:lang w:val="en-US" w:eastAsia="en-US" w:bidi="ar-SA"/>
      </w:rPr>
    </w:lvl>
    <w:lvl w:ilvl="2">
      <w:start w:val="0"/>
      <w:numFmt w:val="bullet"/>
      <w:lvlText w:val="•"/>
      <w:lvlJc w:val="left"/>
      <w:pPr>
        <w:ind w:left="2155" w:hanging="298"/>
      </w:pPr>
      <w:rPr>
        <w:rFonts w:hint="default"/>
        <w:lang w:val="en-US" w:eastAsia="en-US" w:bidi="ar-SA"/>
      </w:rPr>
    </w:lvl>
    <w:lvl w:ilvl="3">
      <w:start w:val="0"/>
      <w:numFmt w:val="bullet"/>
      <w:lvlText w:val="•"/>
      <w:lvlJc w:val="left"/>
      <w:pPr>
        <w:ind w:left="3073" w:hanging="298"/>
      </w:pPr>
      <w:rPr>
        <w:rFonts w:hint="default"/>
        <w:lang w:val="en-US" w:eastAsia="en-US" w:bidi="ar-SA"/>
      </w:rPr>
    </w:lvl>
    <w:lvl w:ilvl="4">
      <w:start w:val="0"/>
      <w:numFmt w:val="bullet"/>
      <w:lvlText w:val="•"/>
      <w:lvlJc w:val="left"/>
      <w:pPr>
        <w:ind w:left="3990" w:hanging="298"/>
      </w:pPr>
      <w:rPr>
        <w:rFonts w:hint="default"/>
        <w:lang w:val="en-US" w:eastAsia="en-US" w:bidi="ar-SA"/>
      </w:rPr>
    </w:lvl>
    <w:lvl w:ilvl="5">
      <w:start w:val="0"/>
      <w:numFmt w:val="bullet"/>
      <w:lvlText w:val="•"/>
      <w:lvlJc w:val="left"/>
      <w:pPr>
        <w:ind w:left="4908" w:hanging="298"/>
      </w:pPr>
      <w:rPr>
        <w:rFonts w:hint="default"/>
        <w:lang w:val="en-US" w:eastAsia="en-US" w:bidi="ar-SA"/>
      </w:rPr>
    </w:lvl>
    <w:lvl w:ilvl="6">
      <w:start w:val="0"/>
      <w:numFmt w:val="bullet"/>
      <w:lvlText w:val="•"/>
      <w:lvlJc w:val="left"/>
      <w:pPr>
        <w:ind w:left="5826" w:hanging="298"/>
      </w:pPr>
      <w:rPr>
        <w:rFonts w:hint="default"/>
        <w:lang w:val="en-US" w:eastAsia="en-US" w:bidi="ar-SA"/>
      </w:rPr>
    </w:lvl>
    <w:lvl w:ilvl="7">
      <w:start w:val="0"/>
      <w:numFmt w:val="bullet"/>
      <w:lvlText w:val="•"/>
      <w:lvlJc w:val="left"/>
      <w:pPr>
        <w:ind w:left="6744" w:hanging="298"/>
      </w:pPr>
      <w:rPr>
        <w:rFonts w:hint="default"/>
        <w:lang w:val="en-US" w:eastAsia="en-US" w:bidi="ar-SA"/>
      </w:rPr>
    </w:lvl>
    <w:lvl w:ilvl="8">
      <w:start w:val="0"/>
      <w:numFmt w:val="bullet"/>
      <w:lvlText w:val="•"/>
      <w:lvlJc w:val="left"/>
      <w:pPr>
        <w:ind w:left="7661" w:hanging="298"/>
      </w:pPr>
      <w:rPr>
        <w:rFonts w:hint="default"/>
        <w:lang w:val="en-US" w:eastAsia="en-US" w:bidi="ar-SA"/>
      </w:rPr>
    </w:lvl>
  </w:abstractNum>
  <w:abstractNum w:abstractNumId="2">
    <w:multiLevelType w:val="hybridMultilevel"/>
    <w:lvl w:ilvl="0">
      <w:start w:val="1"/>
      <w:numFmt w:val="decimal"/>
      <w:lvlText w:val="%1."/>
      <w:lvlJc w:val="left"/>
      <w:pPr>
        <w:ind w:left="241" w:hanging="2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165" w:hanging="219"/>
      </w:pPr>
      <w:rPr>
        <w:rFonts w:hint="default"/>
        <w:lang w:val="en-US" w:eastAsia="en-US" w:bidi="ar-SA"/>
      </w:rPr>
    </w:lvl>
    <w:lvl w:ilvl="2">
      <w:start w:val="0"/>
      <w:numFmt w:val="bullet"/>
      <w:lvlText w:val="•"/>
      <w:lvlJc w:val="left"/>
      <w:pPr>
        <w:ind w:left="2091" w:hanging="219"/>
      </w:pPr>
      <w:rPr>
        <w:rFonts w:hint="default"/>
        <w:lang w:val="en-US" w:eastAsia="en-US" w:bidi="ar-SA"/>
      </w:rPr>
    </w:lvl>
    <w:lvl w:ilvl="3">
      <w:start w:val="0"/>
      <w:numFmt w:val="bullet"/>
      <w:lvlText w:val="•"/>
      <w:lvlJc w:val="left"/>
      <w:pPr>
        <w:ind w:left="3017" w:hanging="219"/>
      </w:pPr>
      <w:rPr>
        <w:rFonts w:hint="default"/>
        <w:lang w:val="en-US" w:eastAsia="en-US" w:bidi="ar-SA"/>
      </w:rPr>
    </w:lvl>
    <w:lvl w:ilvl="4">
      <w:start w:val="0"/>
      <w:numFmt w:val="bullet"/>
      <w:lvlText w:val="•"/>
      <w:lvlJc w:val="left"/>
      <w:pPr>
        <w:ind w:left="3942" w:hanging="219"/>
      </w:pPr>
      <w:rPr>
        <w:rFonts w:hint="default"/>
        <w:lang w:val="en-US" w:eastAsia="en-US" w:bidi="ar-SA"/>
      </w:rPr>
    </w:lvl>
    <w:lvl w:ilvl="5">
      <w:start w:val="0"/>
      <w:numFmt w:val="bullet"/>
      <w:lvlText w:val="•"/>
      <w:lvlJc w:val="left"/>
      <w:pPr>
        <w:ind w:left="4868" w:hanging="219"/>
      </w:pPr>
      <w:rPr>
        <w:rFonts w:hint="default"/>
        <w:lang w:val="en-US" w:eastAsia="en-US" w:bidi="ar-SA"/>
      </w:rPr>
    </w:lvl>
    <w:lvl w:ilvl="6">
      <w:start w:val="0"/>
      <w:numFmt w:val="bullet"/>
      <w:lvlText w:val="•"/>
      <w:lvlJc w:val="left"/>
      <w:pPr>
        <w:ind w:left="5794" w:hanging="219"/>
      </w:pPr>
      <w:rPr>
        <w:rFonts w:hint="default"/>
        <w:lang w:val="en-US" w:eastAsia="en-US" w:bidi="ar-SA"/>
      </w:rPr>
    </w:lvl>
    <w:lvl w:ilvl="7">
      <w:start w:val="0"/>
      <w:numFmt w:val="bullet"/>
      <w:lvlText w:val="•"/>
      <w:lvlJc w:val="left"/>
      <w:pPr>
        <w:ind w:left="6720" w:hanging="219"/>
      </w:pPr>
      <w:rPr>
        <w:rFonts w:hint="default"/>
        <w:lang w:val="en-US" w:eastAsia="en-US" w:bidi="ar-SA"/>
      </w:rPr>
    </w:lvl>
    <w:lvl w:ilvl="8">
      <w:start w:val="0"/>
      <w:numFmt w:val="bullet"/>
      <w:lvlText w:val="•"/>
      <w:lvlJc w:val="left"/>
      <w:pPr>
        <w:ind w:left="7645" w:hanging="219"/>
      </w:pPr>
      <w:rPr>
        <w:rFonts w:hint="default"/>
        <w:lang w:val="en-US" w:eastAsia="en-US" w:bidi="ar-SA"/>
      </w:rPr>
    </w:lvl>
  </w:abstractNum>
  <w:abstractNum w:abstractNumId="1">
    <w:multiLevelType w:val="hybridMultilevel"/>
    <w:lvl w:ilvl="0">
      <w:start w:val="1"/>
      <w:numFmt w:val="decimal"/>
      <w:lvlText w:val="%1."/>
      <w:lvlJc w:val="left"/>
      <w:pPr>
        <w:ind w:left="241" w:hanging="219"/>
        <w:jc w:val="left"/>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1165" w:hanging="219"/>
      </w:pPr>
      <w:rPr>
        <w:rFonts w:hint="default"/>
        <w:lang w:val="en-US" w:eastAsia="en-US" w:bidi="ar-SA"/>
      </w:rPr>
    </w:lvl>
    <w:lvl w:ilvl="2">
      <w:start w:val="0"/>
      <w:numFmt w:val="bullet"/>
      <w:lvlText w:val="•"/>
      <w:lvlJc w:val="left"/>
      <w:pPr>
        <w:ind w:left="2091" w:hanging="219"/>
      </w:pPr>
      <w:rPr>
        <w:rFonts w:hint="default"/>
        <w:lang w:val="en-US" w:eastAsia="en-US" w:bidi="ar-SA"/>
      </w:rPr>
    </w:lvl>
    <w:lvl w:ilvl="3">
      <w:start w:val="0"/>
      <w:numFmt w:val="bullet"/>
      <w:lvlText w:val="•"/>
      <w:lvlJc w:val="left"/>
      <w:pPr>
        <w:ind w:left="3017" w:hanging="219"/>
      </w:pPr>
      <w:rPr>
        <w:rFonts w:hint="default"/>
        <w:lang w:val="en-US" w:eastAsia="en-US" w:bidi="ar-SA"/>
      </w:rPr>
    </w:lvl>
    <w:lvl w:ilvl="4">
      <w:start w:val="0"/>
      <w:numFmt w:val="bullet"/>
      <w:lvlText w:val="•"/>
      <w:lvlJc w:val="left"/>
      <w:pPr>
        <w:ind w:left="3942" w:hanging="219"/>
      </w:pPr>
      <w:rPr>
        <w:rFonts w:hint="default"/>
        <w:lang w:val="en-US" w:eastAsia="en-US" w:bidi="ar-SA"/>
      </w:rPr>
    </w:lvl>
    <w:lvl w:ilvl="5">
      <w:start w:val="0"/>
      <w:numFmt w:val="bullet"/>
      <w:lvlText w:val="•"/>
      <w:lvlJc w:val="left"/>
      <w:pPr>
        <w:ind w:left="4868" w:hanging="219"/>
      </w:pPr>
      <w:rPr>
        <w:rFonts w:hint="default"/>
        <w:lang w:val="en-US" w:eastAsia="en-US" w:bidi="ar-SA"/>
      </w:rPr>
    </w:lvl>
    <w:lvl w:ilvl="6">
      <w:start w:val="0"/>
      <w:numFmt w:val="bullet"/>
      <w:lvlText w:val="•"/>
      <w:lvlJc w:val="left"/>
      <w:pPr>
        <w:ind w:left="5794" w:hanging="219"/>
      </w:pPr>
      <w:rPr>
        <w:rFonts w:hint="default"/>
        <w:lang w:val="en-US" w:eastAsia="en-US" w:bidi="ar-SA"/>
      </w:rPr>
    </w:lvl>
    <w:lvl w:ilvl="7">
      <w:start w:val="0"/>
      <w:numFmt w:val="bullet"/>
      <w:lvlText w:val="•"/>
      <w:lvlJc w:val="left"/>
      <w:pPr>
        <w:ind w:left="6720" w:hanging="219"/>
      </w:pPr>
      <w:rPr>
        <w:rFonts w:hint="default"/>
        <w:lang w:val="en-US" w:eastAsia="en-US" w:bidi="ar-SA"/>
      </w:rPr>
    </w:lvl>
    <w:lvl w:ilvl="8">
      <w:start w:val="0"/>
      <w:numFmt w:val="bullet"/>
      <w:lvlText w:val="•"/>
      <w:lvlJc w:val="left"/>
      <w:pPr>
        <w:ind w:left="7645" w:hanging="219"/>
      </w:pPr>
      <w:rPr>
        <w:rFonts w:hint="default"/>
        <w:lang w:val="en-US" w:eastAsia="en-US" w:bidi="ar-SA"/>
      </w:rPr>
    </w:lvl>
  </w:abstractNum>
  <w:abstractNum w:abstractNumId="0">
    <w:multiLevelType w:val="hybridMultilevel"/>
    <w:lvl w:ilvl="0">
      <w:start w:val="1"/>
      <w:numFmt w:val="lowerLetter"/>
      <w:lvlText w:val="(%1)"/>
      <w:lvlJc w:val="left"/>
      <w:pPr>
        <w:ind w:left="23" w:hanging="322"/>
        <w:jc w:val="left"/>
      </w:pPr>
      <w:rPr>
        <w:rFonts w:hint="default" w:ascii="Calibri" w:hAnsi="Calibri" w:eastAsia="Calibri" w:cs="Calibri"/>
        <w:b w:val="0"/>
        <w:bCs w:val="0"/>
        <w:i w:val="0"/>
        <w:iCs w:val="0"/>
        <w:spacing w:val="-1"/>
        <w:w w:val="100"/>
        <w:sz w:val="22"/>
        <w:szCs w:val="22"/>
        <w:lang w:val="en-US" w:eastAsia="en-US" w:bidi="ar-SA"/>
      </w:rPr>
    </w:lvl>
    <w:lvl w:ilvl="1">
      <w:start w:val="0"/>
      <w:numFmt w:val="bullet"/>
      <w:lvlText w:val=""/>
      <w:lvlJc w:val="left"/>
      <w:pPr>
        <w:ind w:left="743" w:hanging="360"/>
      </w:pPr>
      <w:rPr>
        <w:rFonts w:hint="default" w:ascii="Symbol" w:hAnsi="Symbol" w:eastAsia="Symbol" w:cs="Symbol"/>
        <w:b w:val="0"/>
        <w:bCs w:val="0"/>
        <w:i w:val="0"/>
        <w:iCs w:val="0"/>
        <w:spacing w:val="0"/>
        <w:w w:val="100"/>
        <w:sz w:val="22"/>
        <w:szCs w:val="22"/>
        <w:lang w:val="en-US" w:eastAsia="en-US" w:bidi="ar-SA"/>
      </w:rPr>
    </w:lvl>
    <w:lvl w:ilvl="2">
      <w:start w:val="0"/>
      <w:numFmt w:val="bullet"/>
      <w:lvlText w:val="•"/>
      <w:lvlJc w:val="left"/>
      <w:pPr>
        <w:ind w:left="1713" w:hanging="360"/>
      </w:pPr>
      <w:rPr>
        <w:rFonts w:hint="default"/>
        <w:lang w:val="en-US" w:eastAsia="en-US" w:bidi="ar-SA"/>
      </w:rPr>
    </w:lvl>
    <w:lvl w:ilvl="3">
      <w:start w:val="0"/>
      <w:numFmt w:val="bullet"/>
      <w:lvlText w:val="•"/>
      <w:lvlJc w:val="left"/>
      <w:pPr>
        <w:ind w:left="2686" w:hanging="360"/>
      </w:pPr>
      <w:rPr>
        <w:rFonts w:hint="default"/>
        <w:lang w:val="en-US" w:eastAsia="en-US" w:bidi="ar-SA"/>
      </w:rPr>
    </w:lvl>
    <w:lvl w:ilvl="4">
      <w:start w:val="0"/>
      <w:numFmt w:val="bullet"/>
      <w:lvlText w:val="•"/>
      <w:lvlJc w:val="left"/>
      <w:pPr>
        <w:ind w:left="3659" w:hanging="360"/>
      </w:pPr>
      <w:rPr>
        <w:rFonts w:hint="default"/>
        <w:lang w:val="en-US" w:eastAsia="en-US" w:bidi="ar-SA"/>
      </w:rPr>
    </w:lvl>
    <w:lvl w:ilvl="5">
      <w:start w:val="0"/>
      <w:numFmt w:val="bullet"/>
      <w:lvlText w:val="•"/>
      <w:lvlJc w:val="left"/>
      <w:pPr>
        <w:ind w:left="4632" w:hanging="360"/>
      </w:pPr>
      <w:rPr>
        <w:rFonts w:hint="default"/>
        <w:lang w:val="en-US" w:eastAsia="en-US" w:bidi="ar-SA"/>
      </w:rPr>
    </w:lvl>
    <w:lvl w:ilvl="6">
      <w:start w:val="0"/>
      <w:numFmt w:val="bullet"/>
      <w:lvlText w:val="•"/>
      <w:lvlJc w:val="left"/>
      <w:pPr>
        <w:ind w:left="5605" w:hanging="360"/>
      </w:pPr>
      <w:rPr>
        <w:rFonts w:hint="default"/>
        <w:lang w:val="en-US" w:eastAsia="en-US" w:bidi="ar-SA"/>
      </w:rPr>
    </w:lvl>
    <w:lvl w:ilvl="7">
      <w:start w:val="0"/>
      <w:numFmt w:val="bullet"/>
      <w:lvlText w:val="•"/>
      <w:lvlJc w:val="left"/>
      <w:pPr>
        <w:ind w:left="6578" w:hanging="360"/>
      </w:pPr>
      <w:rPr>
        <w:rFonts w:hint="default"/>
        <w:lang w:val="en-US" w:eastAsia="en-US" w:bidi="ar-SA"/>
      </w:rPr>
    </w:lvl>
    <w:lvl w:ilvl="8">
      <w:start w:val="0"/>
      <w:numFmt w:val="bullet"/>
      <w:lvlText w:val="•"/>
      <w:lvlJc w:val="left"/>
      <w:pPr>
        <w:ind w:left="7551" w:hanging="360"/>
      </w:pPr>
      <w:rPr>
        <w:rFonts w:hint="default"/>
        <w:lang w:val="en-US" w:eastAsia="en-US" w:bidi="ar-SA"/>
      </w:rPr>
    </w:lvl>
  </w:abstract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ind w:left="23"/>
    </w:pPr>
    <w:rPr>
      <w:rFonts w:ascii="Calibri" w:hAnsi="Calibri" w:eastAsia="Calibri" w:cs="Calibri"/>
      <w:sz w:val="22"/>
      <w:szCs w:val="22"/>
      <w:lang w:val="en-US" w:eastAsia="en-US" w:bidi="ar-SA"/>
    </w:rPr>
  </w:style>
  <w:style w:styleId="Heading1" w:type="paragraph">
    <w:name w:val="Heading 1"/>
    <w:basedOn w:val="Normal"/>
    <w:uiPriority w:val="1"/>
    <w:qFormat/>
    <w:pPr>
      <w:spacing w:before="4"/>
      <w:ind w:left="93"/>
      <w:outlineLvl w:val="1"/>
    </w:pPr>
    <w:rPr>
      <w:rFonts w:ascii="Calibri" w:hAnsi="Calibri" w:eastAsia="Calibri" w:cs="Calibri"/>
      <w:b/>
      <w:bCs/>
      <w:sz w:val="32"/>
      <w:szCs w:val="32"/>
      <w:u w:val="single" w:color="000000"/>
      <w:lang w:val="en-US" w:eastAsia="en-US" w:bidi="ar-SA"/>
    </w:rPr>
  </w:style>
  <w:style w:styleId="Heading2" w:type="paragraph">
    <w:name w:val="Heading 2"/>
    <w:basedOn w:val="Normal"/>
    <w:uiPriority w:val="1"/>
    <w:qFormat/>
    <w:pPr>
      <w:spacing w:before="91"/>
      <w:ind w:left="23"/>
      <w:outlineLvl w:val="2"/>
    </w:pPr>
    <w:rPr>
      <w:rFonts w:ascii="Calibri" w:hAnsi="Calibri" w:eastAsia="Calibri" w:cs="Calibri"/>
      <w:b/>
      <w:bCs/>
      <w:sz w:val="28"/>
      <w:szCs w:val="28"/>
      <w:u w:val="single" w:color="000000"/>
      <w:lang w:val="en-US" w:eastAsia="en-US" w:bidi="ar-SA"/>
    </w:rPr>
  </w:style>
  <w:style w:styleId="Heading3" w:type="paragraph">
    <w:name w:val="Heading 3"/>
    <w:basedOn w:val="Normal"/>
    <w:uiPriority w:val="1"/>
    <w:qFormat/>
    <w:pPr>
      <w:ind w:left="23"/>
      <w:outlineLvl w:val="3"/>
    </w:pPr>
    <w:rPr>
      <w:rFonts w:ascii="Calibri" w:hAnsi="Calibri" w:eastAsia="Calibri" w:cs="Calibri"/>
      <w:b/>
      <w:bCs/>
      <w:sz w:val="22"/>
      <w:szCs w:val="22"/>
      <w:lang w:val="en-US" w:eastAsia="en-US" w:bidi="ar-SA"/>
    </w:rPr>
  </w:style>
  <w:style w:styleId="Title" w:type="paragraph">
    <w:name w:val="Title"/>
    <w:basedOn w:val="Normal"/>
    <w:uiPriority w:val="1"/>
    <w:qFormat/>
    <w:pPr>
      <w:spacing w:before="185"/>
      <w:ind w:right="346"/>
      <w:jc w:val="center"/>
    </w:pPr>
    <w:rPr>
      <w:rFonts w:ascii="Calibri" w:hAnsi="Calibri" w:eastAsia="Calibri" w:cs="Calibri"/>
      <w:b/>
      <w:bCs/>
      <w:sz w:val="48"/>
      <w:szCs w:val="48"/>
      <w:u w:val="single" w:color="000000"/>
      <w:lang w:val="en-US" w:eastAsia="en-US" w:bidi="ar-SA"/>
    </w:rPr>
  </w:style>
  <w:style w:styleId="ListParagraph" w:type="paragraph">
    <w:name w:val="List Paragraph"/>
    <w:basedOn w:val="Normal"/>
    <w:uiPriority w:val="1"/>
    <w:qFormat/>
    <w:pPr>
      <w:spacing w:before="20"/>
      <w:ind w:left="743" w:hanging="360"/>
    </w:pPr>
    <w:rPr>
      <w:rFonts w:ascii="Calibri" w:hAnsi="Calibri" w:eastAsia="Calibri" w:cs="Calibri"/>
      <w:lang w:val="en-US" w:eastAsia="en-US" w:bidi="ar-SA"/>
    </w:rPr>
  </w:style>
  <w:style w:styleId="TableParagraph" w:type="paragraph">
    <w:name w:val="Table Paragraph"/>
    <w:basedOn w:val="Normal"/>
    <w:uiPriority w:val="1"/>
    <w:qFormat/>
    <w:pPr>
      <w:spacing w:line="225" w:lineRule="exact"/>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jpeg"/><Relationship Id="rId11" Type="http://schemas.openxmlformats.org/officeDocument/2006/relationships/image" Target="media/image5.jpeg"/><Relationship Id="rId12" Type="http://schemas.openxmlformats.org/officeDocument/2006/relationships/image" Target="media/image6.jpeg"/><Relationship Id="rId13" Type="http://schemas.openxmlformats.org/officeDocument/2006/relationships/image" Target="media/image7.jpeg"/><Relationship Id="rId14" Type="http://schemas.openxmlformats.org/officeDocument/2006/relationships/image" Target="media/image8.jpeg"/><Relationship Id="rId15" Type="http://schemas.openxmlformats.org/officeDocument/2006/relationships/image" Target="media/image9.jpeg"/><Relationship Id="rId16" Type="http://schemas.openxmlformats.org/officeDocument/2006/relationships/image" Target="media/image10.jpeg"/><Relationship Id="rId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Ravisankar</dc:creator>
  <dcterms:created xsi:type="dcterms:W3CDTF">2026-01-30T09:32:38Z</dcterms:created>
  <dcterms:modified xsi:type="dcterms:W3CDTF">2026-01-30T09:32:38Z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2026-01-25T00:00:00Z</vt:filetime>
  </property>
  <property fmtid="{D5CDD505-2E9C-101B-9397-08002B2CF9AE}" pid="3" name="Creator">
    <vt:lpwstr>Microsoft® Word 2016</vt:lpwstr>
  </property>
  <property fmtid="{D5CDD505-2E9C-101B-9397-08002B2CF9AE}" pid="4" name="LastSaved">
    <vt:filetime>2026-01-30T00:00:00Z</vt:filetime>
  </property>
  <property fmtid="{D5CDD505-2E9C-101B-9397-08002B2CF9AE}" pid="5" name="Producer">
    <vt:lpwstr>www.ilovepdf.com</vt:lpwstr>
  </property>
</Properties>
</file>