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B6EEE" w:rsidRDefault="008B6EEE" w:rsidP="00670918">
      <w:pPr>
        <w:rPr>
          <w:lang w:val="en-IN"/>
        </w:rPr>
      </w:pPr>
      <w:r>
        <w:rPr>
          <w:lang w:val="en-IN"/>
        </w:rPr>
        <w:t>PHARMACEUTICAL ENGINEERING (BP304T)</w:t>
      </w:r>
    </w:p>
    <w:p w:rsidR="008B6EEE" w:rsidRDefault="007062EC" w:rsidP="008B6EEE">
      <w:pPr>
        <w:jc w:val="both"/>
        <w:rPr>
          <w:rFonts w:eastAsia="Calibri"/>
          <w:kern w:val="2"/>
          <w:sz w:val="28"/>
          <w:szCs w:val="28"/>
          <w:lang w:val="en-IN"/>
          <w14:ligatures w14:val="standardContextual"/>
        </w:rPr>
      </w:pPr>
      <w:r>
        <w:rPr>
          <w:rFonts w:eastAsia="Calibri"/>
          <w:kern w:val="2"/>
          <w:sz w:val="28"/>
          <w:szCs w:val="28"/>
          <w:lang w:val="en-IN"/>
          <w14:ligatures w14:val="standardContextual"/>
        </w:rPr>
        <w:t>UNIT: 4</w:t>
      </w:r>
      <w:r w:rsidR="00985C5C">
        <w:rPr>
          <w:rFonts w:ascii="Times New Roman" w:eastAsia="Calibri" w:hAnsi="Times New Roman" w:cs="Times New Roman"/>
          <w:bCs/>
          <w:kern w:val="2"/>
          <w:sz w:val="24"/>
          <w:szCs w:val="24"/>
          <w:lang w:val="en-IN"/>
          <w14:ligatures w14:val="standardContextual"/>
        </w:rPr>
        <w:t xml:space="preserve"> (</w:t>
      </w:r>
      <w:r w:rsidR="00341709">
        <w:rPr>
          <w:rFonts w:ascii="Times New Roman" w:eastAsia="Calibri" w:hAnsi="Times New Roman" w:cs="Times New Roman"/>
          <w:bCs/>
          <w:kern w:val="2"/>
          <w:sz w:val="24"/>
          <w:szCs w:val="24"/>
          <w:lang w:val="en-IN"/>
          <w14:ligatures w14:val="standardContextual"/>
        </w:rPr>
        <w:t>MATERIALS OF CONSTRUCTION</w:t>
      </w:r>
      <w:r w:rsidR="008B6EEE">
        <w:rPr>
          <w:rFonts w:ascii="Times New Roman" w:eastAsia="Calibri" w:hAnsi="Times New Roman" w:cs="Times New Roman"/>
          <w:bCs/>
          <w:kern w:val="2"/>
          <w:sz w:val="24"/>
          <w:szCs w:val="24"/>
          <w:lang w:val="en-IN"/>
          <w14:ligatures w14:val="standardContextual"/>
        </w:rPr>
        <w:t>)</w:t>
      </w:r>
      <w:r w:rsidR="008B6EEE">
        <w:rPr>
          <w:rFonts w:ascii="Times New Roman" w:eastAsia="Calibri" w:hAnsi="Times New Roman" w:cs="Times New Roman"/>
          <w:bCs/>
          <w:kern w:val="2"/>
          <w:sz w:val="24"/>
          <w:szCs w:val="24"/>
          <w:lang w:val="en-IN"/>
          <w14:ligatures w14:val="standardContextual"/>
        </w:rPr>
        <w:tab/>
      </w:r>
      <w:r w:rsidR="008B6EEE">
        <w:rPr>
          <w:rFonts w:eastAsia="Calibri"/>
          <w:kern w:val="2"/>
          <w:sz w:val="28"/>
          <w:szCs w:val="28"/>
          <w:lang w:val="en-IN"/>
          <w14:ligatures w14:val="standardContextual"/>
        </w:rPr>
        <w:tab/>
      </w:r>
      <w:r w:rsidR="008B6EEE">
        <w:rPr>
          <w:rFonts w:eastAsia="Calibri"/>
          <w:kern w:val="2"/>
          <w:sz w:val="28"/>
          <w:szCs w:val="28"/>
          <w:lang w:val="en-IN"/>
          <w14:ligatures w14:val="standardContextual"/>
        </w:rPr>
        <w:tab/>
      </w:r>
      <w:r w:rsidR="008B6EEE">
        <w:rPr>
          <w:rFonts w:eastAsia="Calibri"/>
          <w:kern w:val="2"/>
          <w:sz w:val="28"/>
          <w:szCs w:val="28"/>
          <w:lang w:val="en-IN"/>
          <w14:ligatures w14:val="standardContextual"/>
        </w:rPr>
        <w:tab/>
      </w:r>
    </w:p>
    <w:p w:rsidR="008B6EEE" w:rsidRDefault="008B6EEE" w:rsidP="008B6EEE">
      <w:pPr>
        <w:rPr>
          <w:rFonts w:eastAsia="Calibri"/>
          <w:kern w:val="2"/>
          <w:sz w:val="28"/>
          <w:szCs w:val="28"/>
          <w:lang w:val="en-IN"/>
          <w14:ligatures w14:val="standardContextual"/>
        </w:rPr>
      </w:pPr>
      <w:r>
        <w:rPr>
          <w:rFonts w:eastAsia="Calibri"/>
          <w:kern w:val="2"/>
          <w:sz w:val="28"/>
          <w:szCs w:val="28"/>
          <w:lang w:val="en-IN"/>
          <w14:ligatures w14:val="standardContextual"/>
        </w:rPr>
        <w:t>CLASS:</w:t>
      </w:r>
      <w:r w:rsidR="00985C5C">
        <w:rPr>
          <w:rFonts w:eastAsia="Calibri"/>
          <w:kern w:val="2"/>
          <w:sz w:val="28"/>
          <w:szCs w:val="28"/>
          <w:lang w:val="en-IN"/>
          <w14:ligatures w14:val="standardContextual"/>
        </w:rPr>
        <w:t xml:space="preserve"> </w:t>
      </w:r>
      <w:r w:rsidR="00670918">
        <w:rPr>
          <w:rFonts w:eastAsia="Calibri"/>
          <w:kern w:val="2"/>
          <w:sz w:val="28"/>
          <w:szCs w:val="28"/>
          <w:lang w:val="en-IN"/>
          <w14:ligatures w14:val="standardContextual"/>
        </w:rPr>
        <w:t>40</w:t>
      </w:r>
    </w:p>
    <w:p w:rsidR="00B55D36" w:rsidRPr="00BA638D" w:rsidRDefault="008B6EEE" w:rsidP="008B6EEE">
      <w:pPr>
        <w:jc w:val="center"/>
        <w:rPr>
          <w:b/>
          <w:color w:val="FF0000"/>
          <w:sz w:val="28"/>
          <w:szCs w:val="28"/>
          <w:u w:val="single"/>
          <w:lang w:val="en-IN"/>
        </w:rPr>
      </w:pPr>
      <w:r>
        <w:rPr>
          <w:rFonts w:eastAsia="Calibri"/>
          <w:b/>
          <w:bCs/>
          <w:kern w:val="2"/>
          <w:sz w:val="28"/>
          <w:szCs w:val="28"/>
          <w:lang w:val="en-IN"/>
          <w14:ligatures w14:val="standardContextual"/>
        </w:rPr>
        <w:t>TOPIC:</w:t>
      </w:r>
      <w:r w:rsidR="00BA638D" w:rsidRPr="00BA638D">
        <w:rPr>
          <w:rFonts w:cstheme="minorHAnsi"/>
          <w:b/>
          <w:bCs/>
          <w:sz w:val="36"/>
          <w:szCs w:val="36"/>
        </w:rPr>
        <w:t xml:space="preserve"> </w:t>
      </w:r>
      <w:r w:rsidR="00BA638D" w:rsidRPr="00BA638D">
        <w:rPr>
          <w:rFonts w:cstheme="minorHAnsi"/>
          <w:b/>
          <w:bCs/>
          <w:color w:val="FF0000"/>
          <w:sz w:val="28"/>
          <w:szCs w:val="28"/>
          <w:u w:val="single"/>
        </w:rPr>
        <w:t>FACTORS AFFECTING MATERIALS OF CONSTRUCTION</w:t>
      </w:r>
    </w:p>
    <w:p w:rsidR="00B32193" w:rsidRPr="00BA638D" w:rsidRDefault="00B32193" w:rsidP="00DC1C99">
      <w:pPr>
        <w:jc w:val="center"/>
        <w:rPr>
          <w:rFonts w:ascii="Times New Roman" w:hAnsi="Times New Roman" w:cs="Times New Roman"/>
          <w:color w:val="FF0000"/>
          <w:sz w:val="28"/>
          <w:szCs w:val="28"/>
          <w:u w:val="single"/>
        </w:rPr>
      </w:pPr>
    </w:p>
    <w:p w:rsidR="00BA638D" w:rsidRPr="00BA638D" w:rsidRDefault="00BA638D" w:rsidP="00BA638D">
      <w:pPr>
        <w:jc w:val="both"/>
        <w:rPr>
          <w:rFonts w:ascii="Times New Roman" w:hAnsi="Times New Roman" w:cs="Times New Roman"/>
          <w:sz w:val="24"/>
          <w:szCs w:val="24"/>
        </w:rPr>
      </w:pPr>
      <w:r w:rsidRPr="00BA638D">
        <w:rPr>
          <w:rFonts w:ascii="Times New Roman" w:hAnsi="Times New Roman" w:cs="Times New Roman"/>
          <w:sz w:val="24"/>
          <w:szCs w:val="24"/>
        </w:rPr>
        <w:t xml:space="preserve">A number of equipment are used in the manufacture of pharmaceutical, bulk drugs, antibiotics, biological products etc. In addition, several accessories such as containers for processing and packing of finished products are essential. A wide variety of materials can be </w:t>
      </w:r>
      <w:proofErr w:type="spellStart"/>
      <w:r w:rsidRPr="00BA638D">
        <w:rPr>
          <w:rFonts w:ascii="Times New Roman" w:hAnsi="Times New Roman" w:cs="Times New Roman"/>
          <w:sz w:val="24"/>
          <w:szCs w:val="24"/>
        </w:rPr>
        <w:t>utilised</w:t>
      </w:r>
      <w:proofErr w:type="spellEnd"/>
      <w:r w:rsidRPr="00BA638D">
        <w:rPr>
          <w:rFonts w:ascii="Times New Roman" w:hAnsi="Times New Roman" w:cs="Times New Roman"/>
          <w:sz w:val="24"/>
          <w:szCs w:val="24"/>
        </w:rPr>
        <w:t xml:space="preserve"> for the construction of equipment. The success or failure of a new chemical plant or in the improvement of an existing facility depends on:</w:t>
      </w:r>
    </w:p>
    <w:p w:rsidR="00BA638D" w:rsidRPr="00BA638D" w:rsidRDefault="00BA638D" w:rsidP="00BA638D">
      <w:pPr>
        <w:pStyle w:val="ListParagraph"/>
        <w:numPr>
          <w:ilvl w:val="0"/>
          <w:numId w:val="2"/>
        </w:numPr>
        <w:jc w:val="both"/>
        <w:rPr>
          <w:rFonts w:ascii="Times New Roman" w:hAnsi="Times New Roman" w:cs="Times New Roman"/>
          <w:sz w:val="24"/>
          <w:szCs w:val="24"/>
        </w:rPr>
      </w:pPr>
      <w:r w:rsidRPr="00BA638D">
        <w:rPr>
          <w:rFonts w:ascii="Times New Roman" w:hAnsi="Times New Roman" w:cs="Times New Roman"/>
          <w:sz w:val="24"/>
          <w:szCs w:val="24"/>
        </w:rPr>
        <w:t xml:space="preserve">Design of equipment </w:t>
      </w:r>
    </w:p>
    <w:p w:rsidR="00BA638D" w:rsidRPr="00BA638D" w:rsidRDefault="00BA638D" w:rsidP="00BA638D">
      <w:pPr>
        <w:pStyle w:val="ListParagraph"/>
        <w:numPr>
          <w:ilvl w:val="0"/>
          <w:numId w:val="2"/>
        </w:numPr>
        <w:jc w:val="both"/>
        <w:rPr>
          <w:rFonts w:ascii="Times New Roman" w:hAnsi="Times New Roman" w:cs="Times New Roman"/>
          <w:sz w:val="24"/>
          <w:szCs w:val="24"/>
        </w:rPr>
      </w:pPr>
      <w:r w:rsidRPr="00BA638D">
        <w:rPr>
          <w:rFonts w:ascii="Times New Roman" w:hAnsi="Times New Roman" w:cs="Times New Roman"/>
          <w:sz w:val="24"/>
          <w:szCs w:val="24"/>
        </w:rPr>
        <w:t>Selection of material</w:t>
      </w:r>
    </w:p>
    <w:p w:rsidR="00BA638D" w:rsidRPr="00BA638D" w:rsidRDefault="00BA638D" w:rsidP="00BA638D">
      <w:pPr>
        <w:pStyle w:val="ListParagraph"/>
        <w:numPr>
          <w:ilvl w:val="0"/>
          <w:numId w:val="2"/>
        </w:numPr>
        <w:jc w:val="both"/>
        <w:rPr>
          <w:rFonts w:ascii="Times New Roman" w:hAnsi="Times New Roman" w:cs="Times New Roman"/>
          <w:sz w:val="24"/>
          <w:szCs w:val="24"/>
        </w:rPr>
      </w:pPr>
      <w:r w:rsidRPr="00BA638D">
        <w:rPr>
          <w:rFonts w:ascii="Times New Roman" w:hAnsi="Times New Roman" w:cs="Times New Roman"/>
          <w:sz w:val="24"/>
          <w:szCs w:val="24"/>
        </w:rPr>
        <w:t>Technique of fabrication</w:t>
      </w:r>
    </w:p>
    <w:p w:rsidR="00BA638D" w:rsidRPr="00BA638D" w:rsidRDefault="00BA638D" w:rsidP="00BA638D">
      <w:pPr>
        <w:jc w:val="both"/>
        <w:rPr>
          <w:rFonts w:ascii="Times New Roman" w:hAnsi="Times New Roman" w:cs="Times New Roman"/>
          <w:sz w:val="24"/>
          <w:szCs w:val="24"/>
        </w:rPr>
      </w:pPr>
      <w:r w:rsidRPr="00BA638D">
        <w:rPr>
          <w:rFonts w:ascii="Times New Roman" w:hAnsi="Times New Roman" w:cs="Times New Roman"/>
          <w:sz w:val="24"/>
          <w:szCs w:val="24"/>
        </w:rPr>
        <w:t>The design (construction) and working of equipment employed in unit operations have been discussed vividly in various chapters. The knowledge on the properties of materials is essential for selecting the night kind of materials.</w:t>
      </w:r>
    </w:p>
    <w:p w:rsidR="00BA638D" w:rsidRPr="00BA638D" w:rsidRDefault="00BA638D" w:rsidP="00BA638D">
      <w:pPr>
        <w:jc w:val="both"/>
        <w:rPr>
          <w:rFonts w:ascii="Times New Roman" w:hAnsi="Times New Roman" w:cs="Times New Roman"/>
          <w:sz w:val="24"/>
          <w:szCs w:val="24"/>
        </w:rPr>
      </w:pPr>
      <w:r w:rsidRPr="00BA638D">
        <w:rPr>
          <w:rFonts w:ascii="Times New Roman" w:hAnsi="Times New Roman" w:cs="Times New Roman"/>
          <w:sz w:val="24"/>
          <w:szCs w:val="24"/>
        </w:rPr>
        <w:t>The purpose of this chapter is to provide a working knowledge on some of the major types of materials available for construction. This will determine whether a process is expensive or complex. It also decides the profit and utility of the end product. The technical details on the fabrication are not within the scope of this chapter, because it needs special expertise, which may not be relevant.</w:t>
      </w:r>
    </w:p>
    <w:p w:rsidR="00BA638D" w:rsidRPr="00BA638D" w:rsidRDefault="00BA638D" w:rsidP="00BA638D">
      <w:pPr>
        <w:jc w:val="both"/>
        <w:rPr>
          <w:rFonts w:ascii="Times New Roman" w:hAnsi="Times New Roman" w:cs="Times New Roman"/>
          <w:sz w:val="24"/>
          <w:szCs w:val="24"/>
        </w:rPr>
      </w:pPr>
      <w:r w:rsidRPr="00BA638D">
        <w:rPr>
          <w:rFonts w:ascii="Times New Roman" w:hAnsi="Times New Roman" w:cs="Times New Roman"/>
          <w:sz w:val="24"/>
          <w:szCs w:val="24"/>
        </w:rPr>
        <w:t>The selection of a material for the construction of equipment depends on the following properties.</w:t>
      </w:r>
    </w:p>
    <w:p w:rsidR="00BA638D" w:rsidRPr="00BA638D" w:rsidRDefault="00BA638D" w:rsidP="00BA638D">
      <w:pPr>
        <w:pStyle w:val="ListParagraph"/>
        <w:numPr>
          <w:ilvl w:val="0"/>
          <w:numId w:val="1"/>
        </w:numPr>
        <w:jc w:val="both"/>
        <w:rPr>
          <w:rFonts w:ascii="Times New Roman" w:hAnsi="Times New Roman" w:cs="Times New Roman"/>
          <w:sz w:val="24"/>
          <w:szCs w:val="24"/>
        </w:rPr>
      </w:pPr>
      <w:r w:rsidRPr="00BA638D">
        <w:rPr>
          <w:rFonts w:ascii="Times New Roman" w:hAnsi="Times New Roman" w:cs="Times New Roman"/>
          <w:sz w:val="24"/>
          <w:szCs w:val="24"/>
        </w:rPr>
        <w:t>Chemical resistance</w:t>
      </w:r>
    </w:p>
    <w:p w:rsidR="00BA638D" w:rsidRPr="00BA638D" w:rsidRDefault="00BA638D" w:rsidP="00BA638D">
      <w:pPr>
        <w:pStyle w:val="ListParagraph"/>
        <w:numPr>
          <w:ilvl w:val="0"/>
          <w:numId w:val="1"/>
        </w:numPr>
        <w:jc w:val="both"/>
        <w:rPr>
          <w:rFonts w:ascii="Times New Roman" w:hAnsi="Times New Roman" w:cs="Times New Roman"/>
          <w:sz w:val="24"/>
          <w:szCs w:val="24"/>
        </w:rPr>
      </w:pPr>
      <w:r w:rsidRPr="00BA638D">
        <w:rPr>
          <w:rFonts w:ascii="Times New Roman" w:hAnsi="Times New Roman" w:cs="Times New Roman"/>
          <w:sz w:val="24"/>
          <w:szCs w:val="24"/>
        </w:rPr>
        <w:t>Structural strength</w:t>
      </w:r>
    </w:p>
    <w:p w:rsidR="00BA638D" w:rsidRPr="00BA638D" w:rsidRDefault="00BA638D" w:rsidP="00BA638D">
      <w:pPr>
        <w:pStyle w:val="ListParagraph"/>
        <w:numPr>
          <w:ilvl w:val="0"/>
          <w:numId w:val="1"/>
        </w:numPr>
        <w:jc w:val="both"/>
        <w:rPr>
          <w:rFonts w:ascii="Times New Roman" w:hAnsi="Times New Roman" w:cs="Times New Roman"/>
          <w:sz w:val="24"/>
          <w:szCs w:val="24"/>
        </w:rPr>
      </w:pPr>
      <w:r w:rsidRPr="00BA638D">
        <w:rPr>
          <w:rFonts w:ascii="Times New Roman" w:hAnsi="Times New Roman" w:cs="Times New Roman"/>
          <w:sz w:val="24"/>
          <w:szCs w:val="24"/>
        </w:rPr>
        <w:t>Resistance to physical shock i.e., operating pressure</w:t>
      </w:r>
    </w:p>
    <w:p w:rsidR="00BA638D" w:rsidRPr="00BA638D" w:rsidRDefault="00BA638D" w:rsidP="00BA638D">
      <w:pPr>
        <w:pStyle w:val="ListParagraph"/>
        <w:numPr>
          <w:ilvl w:val="0"/>
          <w:numId w:val="1"/>
        </w:numPr>
        <w:jc w:val="both"/>
        <w:rPr>
          <w:rFonts w:ascii="Times New Roman" w:hAnsi="Times New Roman" w:cs="Times New Roman"/>
          <w:sz w:val="24"/>
          <w:szCs w:val="24"/>
        </w:rPr>
      </w:pPr>
      <w:r w:rsidRPr="00BA638D">
        <w:rPr>
          <w:rFonts w:ascii="Times New Roman" w:hAnsi="Times New Roman" w:cs="Times New Roman"/>
          <w:sz w:val="24"/>
          <w:szCs w:val="24"/>
        </w:rPr>
        <w:t>Resistance to thermal shock i.e., operating temperature</w:t>
      </w:r>
    </w:p>
    <w:p w:rsidR="00BA638D" w:rsidRPr="00BA638D" w:rsidRDefault="00BA638D" w:rsidP="00BA638D">
      <w:pPr>
        <w:pStyle w:val="ListParagraph"/>
        <w:numPr>
          <w:ilvl w:val="0"/>
          <w:numId w:val="1"/>
        </w:numPr>
        <w:jc w:val="both"/>
        <w:rPr>
          <w:rFonts w:ascii="Times New Roman" w:hAnsi="Times New Roman" w:cs="Times New Roman"/>
          <w:sz w:val="24"/>
          <w:szCs w:val="24"/>
        </w:rPr>
      </w:pPr>
      <w:r w:rsidRPr="00BA638D">
        <w:rPr>
          <w:rFonts w:ascii="Times New Roman" w:hAnsi="Times New Roman" w:cs="Times New Roman"/>
          <w:sz w:val="24"/>
          <w:szCs w:val="24"/>
        </w:rPr>
        <w:t>Ease of fabrication</w:t>
      </w:r>
    </w:p>
    <w:p w:rsidR="00BA638D" w:rsidRPr="00BA638D" w:rsidRDefault="00BA638D" w:rsidP="00BA638D">
      <w:pPr>
        <w:pStyle w:val="ListParagraph"/>
        <w:numPr>
          <w:ilvl w:val="0"/>
          <w:numId w:val="1"/>
        </w:numPr>
        <w:jc w:val="both"/>
        <w:rPr>
          <w:rFonts w:ascii="Times New Roman" w:hAnsi="Times New Roman" w:cs="Times New Roman"/>
          <w:sz w:val="24"/>
          <w:szCs w:val="24"/>
        </w:rPr>
      </w:pPr>
      <w:r w:rsidRPr="00BA638D">
        <w:rPr>
          <w:rFonts w:ascii="Times New Roman" w:hAnsi="Times New Roman" w:cs="Times New Roman"/>
          <w:sz w:val="24"/>
          <w:szCs w:val="24"/>
        </w:rPr>
        <w:t>Cost</w:t>
      </w:r>
    </w:p>
    <w:p w:rsidR="00BA638D" w:rsidRPr="00BA638D" w:rsidRDefault="00BA638D" w:rsidP="00BA638D">
      <w:pPr>
        <w:pStyle w:val="ListParagraph"/>
        <w:numPr>
          <w:ilvl w:val="0"/>
          <w:numId w:val="1"/>
        </w:numPr>
        <w:jc w:val="both"/>
        <w:rPr>
          <w:rFonts w:ascii="Times New Roman" w:hAnsi="Times New Roman" w:cs="Times New Roman"/>
          <w:sz w:val="24"/>
          <w:szCs w:val="24"/>
        </w:rPr>
      </w:pPr>
      <w:r w:rsidRPr="00BA638D">
        <w:rPr>
          <w:rFonts w:ascii="Times New Roman" w:hAnsi="Times New Roman" w:cs="Times New Roman"/>
          <w:sz w:val="24"/>
          <w:szCs w:val="24"/>
        </w:rPr>
        <w:t>Maintenance</w:t>
      </w:r>
    </w:p>
    <w:p w:rsidR="00BA638D" w:rsidRPr="00BA638D" w:rsidRDefault="00BA638D" w:rsidP="00BA638D">
      <w:pPr>
        <w:jc w:val="both"/>
        <w:rPr>
          <w:rFonts w:ascii="Times New Roman" w:hAnsi="Times New Roman" w:cs="Times New Roman"/>
          <w:sz w:val="24"/>
          <w:szCs w:val="24"/>
        </w:rPr>
      </w:pPr>
      <w:r w:rsidRPr="00BA638D">
        <w:rPr>
          <w:rFonts w:ascii="Times New Roman" w:hAnsi="Times New Roman" w:cs="Times New Roman"/>
          <w:sz w:val="24"/>
          <w:szCs w:val="24"/>
        </w:rPr>
        <w:t>Selecting satisfactory materials for the construction of plant encounters problems involving chemical, physical and economic factors.</w:t>
      </w:r>
    </w:p>
    <w:p w:rsidR="00BA638D" w:rsidRPr="00BA638D" w:rsidRDefault="00BA638D" w:rsidP="00BA638D">
      <w:pPr>
        <w:ind w:left="720" w:firstLine="720"/>
        <w:jc w:val="both"/>
        <w:rPr>
          <w:rFonts w:ascii="Times New Roman" w:hAnsi="Times New Roman" w:cs="Times New Roman"/>
          <w:b/>
          <w:bCs/>
          <w:sz w:val="24"/>
          <w:szCs w:val="24"/>
        </w:rPr>
      </w:pPr>
      <w:r w:rsidRPr="00BA638D">
        <w:rPr>
          <w:rFonts w:ascii="Times New Roman" w:hAnsi="Times New Roman" w:cs="Times New Roman"/>
          <w:b/>
          <w:bCs/>
          <w:sz w:val="24"/>
          <w:szCs w:val="24"/>
        </w:rPr>
        <w:t>FACTORS INFLUENCING SELECTION OF MATERIALS</w:t>
      </w:r>
    </w:p>
    <w:p w:rsidR="00BA638D" w:rsidRPr="00BA638D" w:rsidRDefault="00BA638D" w:rsidP="00BA638D">
      <w:pPr>
        <w:jc w:val="both"/>
        <w:rPr>
          <w:rFonts w:ascii="Times New Roman" w:hAnsi="Times New Roman" w:cs="Times New Roman"/>
          <w:b/>
          <w:bCs/>
          <w:sz w:val="24"/>
          <w:szCs w:val="24"/>
        </w:rPr>
      </w:pPr>
      <w:r w:rsidRPr="00BA638D">
        <w:rPr>
          <w:rFonts w:ascii="Times New Roman" w:hAnsi="Times New Roman" w:cs="Times New Roman"/>
          <w:b/>
          <w:bCs/>
          <w:sz w:val="24"/>
          <w:szCs w:val="24"/>
        </w:rPr>
        <w:lastRenderedPageBreak/>
        <w:t>Chemical Factors</w:t>
      </w:r>
    </w:p>
    <w:p w:rsidR="00BA638D" w:rsidRPr="00BA638D" w:rsidRDefault="00BA638D" w:rsidP="00BA638D">
      <w:pPr>
        <w:jc w:val="both"/>
        <w:rPr>
          <w:rFonts w:ascii="Times New Roman" w:hAnsi="Times New Roman" w:cs="Times New Roman"/>
          <w:sz w:val="24"/>
          <w:szCs w:val="24"/>
        </w:rPr>
      </w:pPr>
      <w:r w:rsidRPr="00BA638D">
        <w:rPr>
          <w:rFonts w:ascii="Times New Roman" w:hAnsi="Times New Roman" w:cs="Times New Roman"/>
          <w:sz w:val="24"/>
          <w:szCs w:val="24"/>
        </w:rPr>
        <w:t>The container or equipment should protect the integrity of the contents. At the same time, the contents should not alter the properties of the material with which the vessel is made. When these are in contact with each other, the effects may be understood in two ways:</w:t>
      </w:r>
    </w:p>
    <w:p w:rsidR="00BA638D" w:rsidRPr="00BA638D" w:rsidRDefault="00BA638D" w:rsidP="00BA638D">
      <w:pPr>
        <w:pStyle w:val="ListParagraph"/>
        <w:numPr>
          <w:ilvl w:val="0"/>
          <w:numId w:val="3"/>
        </w:numPr>
        <w:jc w:val="both"/>
        <w:rPr>
          <w:rFonts w:ascii="Times New Roman" w:hAnsi="Times New Roman" w:cs="Times New Roman"/>
          <w:sz w:val="24"/>
          <w:szCs w:val="24"/>
        </w:rPr>
      </w:pPr>
      <w:r w:rsidRPr="00BA638D">
        <w:rPr>
          <w:rFonts w:ascii="Times New Roman" w:hAnsi="Times New Roman" w:cs="Times New Roman"/>
          <w:sz w:val="24"/>
          <w:szCs w:val="24"/>
        </w:rPr>
        <w:t xml:space="preserve">The contents may react and thus get contaminated with the material of the plant. </w:t>
      </w:r>
    </w:p>
    <w:p w:rsidR="00BA638D" w:rsidRPr="00BA638D" w:rsidRDefault="00BA638D" w:rsidP="00BA638D">
      <w:pPr>
        <w:pStyle w:val="ListParagraph"/>
        <w:numPr>
          <w:ilvl w:val="0"/>
          <w:numId w:val="3"/>
        </w:numPr>
        <w:jc w:val="both"/>
        <w:rPr>
          <w:rFonts w:ascii="Times New Roman" w:hAnsi="Times New Roman" w:cs="Times New Roman"/>
          <w:sz w:val="24"/>
          <w:szCs w:val="24"/>
        </w:rPr>
      </w:pPr>
      <w:r w:rsidRPr="00BA638D">
        <w:rPr>
          <w:rFonts w:ascii="Times New Roman" w:hAnsi="Times New Roman" w:cs="Times New Roman"/>
          <w:sz w:val="24"/>
          <w:szCs w:val="24"/>
        </w:rPr>
        <w:t>The drugs and chemicals may destroy the material of the plant.</w:t>
      </w:r>
    </w:p>
    <w:p w:rsidR="00BA638D" w:rsidRPr="00BA638D" w:rsidRDefault="00BA638D" w:rsidP="00BA638D">
      <w:pPr>
        <w:jc w:val="both"/>
        <w:rPr>
          <w:rFonts w:ascii="Times New Roman" w:hAnsi="Times New Roman" w:cs="Times New Roman"/>
          <w:sz w:val="24"/>
          <w:szCs w:val="24"/>
        </w:rPr>
      </w:pPr>
      <w:r w:rsidRPr="00BA638D">
        <w:rPr>
          <w:rFonts w:ascii="Times New Roman" w:hAnsi="Times New Roman" w:cs="Times New Roman"/>
          <w:b/>
          <w:bCs/>
          <w:sz w:val="24"/>
          <w:szCs w:val="24"/>
        </w:rPr>
        <w:t>Contamination of the product</w:t>
      </w:r>
      <w:r w:rsidRPr="00BA638D">
        <w:rPr>
          <w:rFonts w:ascii="Times New Roman" w:hAnsi="Times New Roman" w:cs="Times New Roman"/>
          <w:sz w:val="24"/>
          <w:szCs w:val="24"/>
        </w:rPr>
        <w:t>: The impurities in chemical sub- stances or bulk drugs may be from different sources. The solvent action may cause corrosion, so that the traces of metal ions used in construction tend to pass into solution and contaminate the product. Substances such as glass, silica, lead, cast iron, steel, tinned iron and a variety of alloys are used in the construction of a chemical plant and most of them produce contamination.</w:t>
      </w:r>
    </w:p>
    <w:p w:rsidR="00BA638D" w:rsidRPr="00BA638D" w:rsidRDefault="00BA638D" w:rsidP="00BA638D">
      <w:pPr>
        <w:jc w:val="both"/>
        <w:rPr>
          <w:rFonts w:ascii="Times New Roman" w:hAnsi="Times New Roman" w:cs="Times New Roman"/>
          <w:sz w:val="24"/>
          <w:szCs w:val="24"/>
        </w:rPr>
      </w:pPr>
      <w:r w:rsidRPr="00BA638D">
        <w:rPr>
          <w:rFonts w:ascii="Times New Roman" w:hAnsi="Times New Roman" w:cs="Times New Roman"/>
          <w:sz w:val="24"/>
          <w:szCs w:val="24"/>
        </w:rPr>
        <w:t xml:space="preserve">Even though impurities are present in traces, these may cause the product to decompose. For example, heavy metals inactivate penicillin. The appearance of the product may also be affected by changes in </w:t>
      </w:r>
      <w:proofErr w:type="spellStart"/>
      <w:r w:rsidRPr="00BA638D">
        <w:rPr>
          <w:rFonts w:ascii="Times New Roman" w:hAnsi="Times New Roman" w:cs="Times New Roman"/>
          <w:sz w:val="24"/>
          <w:szCs w:val="24"/>
        </w:rPr>
        <w:t>colour</w:t>
      </w:r>
      <w:proofErr w:type="spellEnd"/>
      <w:r w:rsidRPr="00BA638D">
        <w:rPr>
          <w:rFonts w:ascii="Times New Roman" w:hAnsi="Times New Roman" w:cs="Times New Roman"/>
          <w:sz w:val="24"/>
          <w:szCs w:val="24"/>
        </w:rPr>
        <w:t>. Glass vessels may give up traces of alkali to the solvent, though this is unlikely, if the vessels are of hard glass. Sometimes, product contamination may be innocuous and non-toxic.</w:t>
      </w:r>
    </w:p>
    <w:p w:rsidR="00BA638D" w:rsidRPr="00BA638D" w:rsidRDefault="00BA638D" w:rsidP="00BA638D">
      <w:pPr>
        <w:jc w:val="both"/>
        <w:rPr>
          <w:rFonts w:ascii="Times New Roman" w:hAnsi="Times New Roman" w:cs="Times New Roman"/>
          <w:sz w:val="24"/>
          <w:szCs w:val="24"/>
        </w:rPr>
      </w:pPr>
      <w:r w:rsidRPr="00BA638D">
        <w:rPr>
          <w:rFonts w:ascii="Times New Roman" w:hAnsi="Times New Roman" w:cs="Times New Roman"/>
          <w:b/>
          <w:bCs/>
          <w:sz w:val="24"/>
          <w:szCs w:val="24"/>
        </w:rPr>
        <w:t>Influence of chemicals on the material of the plant</w:t>
      </w:r>
      <w:r w:rsidRPr="00BA638D">
        <w:rPr>
          <w:rFonts w:ascii="Times New Roman" w:hAnsi="Times New Roman" w:cs="Times New Roman"/>
          <w:sz w:val="24"/>
          <w:szCs w:val="24"/>
        </w:rPr>
        <w:t xml:space="preserve">: The solutions that come into contact with the equipment are generally corrosive in nature. In addition, equipment </w:t>
      </w:r>
      <w:proofErr w:type="gramStart"/>
      <w:r w:rsidRPr="00BA638D">
        <w:rPr>
          <w:rFonts w:ascii="Times New Roman" w:hAnsi="Times New Roman" w:cs="Times New Roman"/>
          <w:sz w:val="24"/>
          <w:szCs w:val="24"/>
        </w:rPr>
        <w:t>are</w:t>
      </w:r>
      <w:proofErr w:type="gramEnd"/>
      <w:r w:rsidRPr="00BA638D">
        <w:rPr>
          <w:rFonts w:ascii="Times New Roman" w:hAnsi="Times New Roman" w:cs="Times New Roman"/>
          <w:sz w:val="24"/>
          <w:szCs w:val="24"/>
        </w:rPr>
        <w:t xml:space="preserve"> exposed to extremes of pH, temperatures and pressures. As a result, the material gets corroded, losing its strength and durability. Therefore, the life of the equipment is reduced.</w:t>
      </w:r>
    </w:p>
    <w:p w:rsidR="00BA638D" w:rsidRPr="00BA638D" w:rsidRDefault="00BA638D" w:rsidP="00BA638D">
      <w:pPr>
        <w:jc w:val="both"/>
        <w:rPr>
          <w:rFonts w:ascii="Times New Roman" w:hAnsi="Times New Roman" w:cs="Times New Roman"/>
          <w:sz w:val="24"/>
          <w:szCs w:val="24"/>
        </w:rPr>
      </w:pPr>
      <w:r w:rsidRPr="00BA638D">
        <w:rPr>
          <w:rFonts w:ascii="Times New Roman" w:hAnsi="Times New Roman" w:cs="Times New Roman"/>
          <w:sz w:val="24"/>
          <w:szCs w:val="24"/>
        </w:rPr>
        <w:t>The knowledge of materials of plant construction assists greatly in providing a plant that will be resistant to attack of acids, alkalis, oxidizing agents, tannins etc. New alloys having special physical and chemical properties have been developed to meet the problems of chemical reactions.</w:t>
      </w:r>
    </w:p>
    <w:p w:rsidR="00BA638D" w:rsidRPr="00BA638D" w:rsidRDefault="00BA638D" w:rsidP="00BA638D">
      <w:pPr>
        <w:jc w:val="both"/>
        <w:rPr>
          <w:rFonts w:ascii="Times New Roman" w:hAnsi="Times New Roman" w:cs="Times New Roman"/>
          <w:b/>
          <w:bCs/>
          <w:sz w:val="24"/>
          <w:szCs w:val="24"/>
        </w:rPr>
      </w:pPr>
      <w:r w:rsidRPr="00BA638D">
        <w:rPr>
          <w:rFonts w:ascii="Times New Roman" w:hAnsi="Times New Roman" w:cs="Times New Roman"/>
          <w:b/>
          <w:bCs/>
          <w:sz w:val="24"/>
          <w:szCs w:val="24"/>
        </w:rPr>
        <w:t>Physical Factors</w:t>
      </w:r>
    </w:p>
    <w:p w:rsidR="00BA638D" w:rsidRPr="00BA638D" w:rsidRDefault="00BA638D" w:rsidP="00BA638D">
      <w:pPr>
        <w:jc w:val="both"/>
        <w:rPr>
          <w:rFonts w:ascii="Times New Roman" w:hAnsi="Times New Roman" w:cs="Times New Roman"/>
          <w:sz w:val="24"/>
          <w:szCs w:val="24"/>
        </w:rPr>
      </w:pPr>
      <w:r w:rsidRPr="00BA638D">
        <w:rPr>
          <w:rFonts w:ascii="Times New Roman" w:hAnsi="Times New Roman" w:cs="Times New Roman"/>
          <w:b/>
          <w:bCs/>
          <w:sz w:val="24"/>
          <w:szCs w:val="24"/>
        </w:rPr>
        <w:t>Strength:</w:t>
      </w:r>
      <w:r w:rsidRPr="00BA638D">
        <w:rPr>
          <w:rFonts w:ascii="Times New Roman" w:hAnsi="Times New Roman" w:cs="Times New Roman"/>
          <w:sz w:val="24"/>
          <w:szCs w:val="24"/>
        </w:rPr>
        <w:t xml:space="preserve"> The material should have sufficient strength so that it can withstand the stresses or </w:t>
      </w:r>
      <w:proofErr w:type="spellStart"/>
      <w:r w:rsidRPr="00BA638D">
        <w:rPr>
          <w:rFonts w:ascii="Times New Roman" w:hAnsi="Times New Roman" w:cs="Times New Roman"/>
          <w:sz w:val="24"/>
          <w:szCs w:val="24"/>
        </w:rPr>
        <w:t>rigours</w:t>
      </w:r>
      <w:proofErr w:type="spellEnd"/>
      <w:r w:rsidRPr="00BA638D">
        <w:rPr>
          <w:rFonts w:ascii="Times New Roman" w:hAnsi="Times New Roman" w:cs="Times New Roman"/>
          <w:sz w:val="24"/>
          <w:szCs w:val="24"/>
        </w:rPr>
        <w:t xml:space="preserve"> to which the material is subjected in the production. Iron and stainless steel can satisfy these properties. For example, in the compression of tablets, the dies and punches should have sufficient mechanical strength to transmit the applied pressure, otherwise tablets are poorly formed. Glass satisfies the property of strength, but is breakable.</w:t>
      </w:r>
    </w:p>
    <w:p w:rsidR="00BA638D" w:rsidRPr="00BA638D" w:rsidRDefault="00BA638D" w:rsidP="00BA638D">
      <w:pPr>
        <w:jc w:val="both"/>
        <w:rPr>
          <w:rFonts w:ascii="Times New Roman" w:hAnsi="Times New Roman" w:cs="Times New Roman"/>
          <w:sz w:val="24"/>
          <w:szCs w:val="24"/>
        </w:rPr>
      </w:pPr>
      <w:proofErr w:type="gramStart"/>
      <w:r w:rsidRPr="00BA638D">
        <w:rPr>
          <w:rFonts w:ascii="Times New Roman" w:hAnsi="Times New Roman" w:cs="Times New Roman"/>
          <w:sz w:val="24"/>
          <w:szCs w:val="24"/>
        </w:rPr>
        <w:t>Generally</w:t>
      </w:r>
      <w:proofErr w:type="gramEnd"/>
      <w:r w:rsidRPr="00BA638D">
        <w:rPr>
          <w:rFonts w:ascii="Times New Roman" w:hAnsi="Times New Roman" w:cs="Times New Roman"/>
          <w:sz w:val="24"/>
          <w:szCs w:val="24"/>
        </w:rPr>
        <w:t xml:space="preserve"> tablets, capsules and vials are preserved in blister packing. The packing materials should withstand the rigors of handling, shipment and transportation. Plastic materials are used, because these offer sufficient mechanical strength.</w:t>
      </w:r>
    </w:p>
    <w:p w:rsidR="00BA638D" w:rsidRPr="00BA638D" w:rsidRDefault="00BA638D" w:rsidP="00BA638D">
      <w:pPr>
        <w:jc w:val="both"/>
        <w:rPr>
          <w:rFonts w:ascii="Times New Roman" w:hAnsi="Times New Roman" w:cs="Times New Roman"/>
          <w:sz w:val="24"/>
          <w:szCs w:val="24"/>
        </w:rPr>
      </w:pPr>
      <w:r w:rsidRPr="00BA638D">
        <w:rPr>
          <w:rFonts w:ascii="Times New Roman" w:hAnsi="Times New Roman" w:cs="Times New Roman"/>
          <w:sz w:val="24"/>
          <w:szCs w:val="24"/>
        </w:rPr>
        <w:lastRenderedPageBreak/>
        <w:t>Aerosol containers must withstand pressure as high as 960 kPa to 1.20 MPa at 55°C. Tin plate containers can satisfy this condition, while plastic containers cannot be used due to its poor mechanical strength.</w:t>
      </w:r>
    </w:p>
    <w:p w:rsidR="00BA638D" w:rsidRPr="00BA638D" w:rsidRDefault="00BA638D" w:rsidP="00BA638D">
      <w:pPr>
        <w:jc w:val="both"/>
        <w:rPr>
          <w:rFonts w:ascii="Times New Roman" w:hAnsi="Times New Roman" w:cs="Times New Roman"/>
          <w:sz w:val="24"/>
          <w:szCs w:val="24"/>
        </w:rPr>
      </w:pPr>
      <w:r w:rsidRPr="00BA638D">
        <w:rPr>
          <w:rFonts w:ascii="Times New Roman" w:hAnsi="Times New Roman" w:cs="Times New Roman"/>
          <w:b/>
          <w:bCs/>
          <w:sz w:val="24"/>
          <w:szCs w:val="24"/>
        </w:rPr>
        <w:t>Mass</w:t>
      </w:r>
      <w:r w:rsidRPr="00BA638D">
        <w:rPr>
          <w:rFonts w:ascii="Times New Roman" w:hAnsi="Times New Roman" w:cs="Times New Roman"/>
          <w:sz w:val="24"/>
          <w:szCs w:val="24"/>
        </w:rPr>
        <w:t xml:space="preserve">: Many times, the equipment should be transported or moved from one place to another. This is possible when the material is light in weight, when other factors are satisfactory. Similarly, plastic material is employed for the manufacture of containers for use of pharmaceuticals and cosmetics on account of its light weight. As a </w:t>
      </w:r>
      <w:proofErr w:type="gramStart"/>
      <w:r w:rsidRPr="00BA638D">
        <w:rPr>
          <w:rFonts w:ascii="Times New Roman" w:hAnsi="Times New Roman" w:cs="Times New Roman"/>
          <w:sz w:val="24"/>
          <w:szCs w:val="24"/>
        </w:rPr>
        <w:t>result</w:t>
      </w:r>
      <w:proofErr w:type="gramEnd"/>
      <w:r w:rsidRPr="00BA638D">
        <w:rPr>
          <w:rFonts w:ascii="Times New Roman" w:hAnsi="Times New Roman" w:cs="Times New Roman"/>
          <w:sz w:val="24"/>
          <w:szCs w:val="24"/>
        </w:rPr>
        <w:t xml:space="preserve"> the cost of transportation reduces.</w:t>
      </w:r>
    </w:p>
    <w:p w:rsidR="00BA638D" w:rsidRPr="00BA638D" w:rsidRDefault="00BA638D" w:rsidP="00BA638D">
      <w:pPr>
        <w:jc w:val="both"/>
        <w:rPr>
          <w:rFonts w:ascii="Times New Roman" w:hAnsi="Times New Roman" w:cs="Times New Roman"/>
          <w:sz w:val="24"/>
          <w:szCs w:val="24"/>
        </w:rPr>
      </w:pPr>
      <w:r w:rsidRPr="00BA638D">
        <w:rPr>
          <w:rFonts w:ascii="Times New Roman" w:hAnsi="Times New Roman" w:cs="Times New Roman"/>
          <w:b/>
          <w:bCs/>
          <w:sz w:val="24"/>
          <w:szCs w:val="24"/>
        </w:rPr>
        <w:t>Wear properties:</w:t>
      </w:r>
      <w:r w:rsidRPr="00BA638D">
        <w:rPr>
          <w:rFonts w:ascii="Times New Roman" w:hAnsi="Times New Roman" w:cs="Times New Roman"/>
          <w:sz w:val="24"/>
          <w:szCs w:val="24"/>
        </w:rPr>
        <w:t xml:space="preserve"> These properties become important, when there is a possibility of friction between the moving parts. For example, during milling and grinding, the grinding surfaces wear off and these materials will be incorporated into powder as impurities. Such type of mills should be avoided, when drugs of high purity are required. The risk of contamination is more due to wear of ceramic or iron equipment (sieves etc.).</w:t>
      </w:r>
    </w:p>
    <w:p w:rsidR="00BA638D" w:rsidRPr="00BA638D" w:rsidRDefault="00BA638D" w:rsidP="00BA638D">
      <w:pPr>
        <w:jc w:val="both"/>
        <w:rPr>
          <w:rFonts w:ascii="Times New Roman" w:hAnsi="Times New Roman" w:cs="Times New Roman"/>
          <w:sz w:val="24"/>
          <w:szCs w:val="24"/>
        </w:rPr>
      </w:pPr>
      <w:r w:rsidRPr="00BA638D">
        <w:rPr>
          <w:rFonts w:ascii="Times New Roman" w:hAnsi="Times New Roman" w:cs="Times New Roman"/>
          <w:sz w:val="24"/>
          <w:szCs w:val="24"/>
        </w:rPr>
        <w:t xml:space="preserve">During </w:t>
      </w:r>
      <w:proofErr w:type="spellStart"/>
      <w:r w:rsidRPr="00BA638D">
        <w:rPr>
          <w:rFonts w:ascii="Times New Roman" w:hAnsi="Times New Roman" w:cs="Times New Roman"/>
          <w:sz w:val="24"/>
          <w:szCs w:val="24"/>
        </w:rPr>
        <w:t>tabletting</w:t>
      </w:r>
      <w:proofErr w:type="spellEnd"/>
      <w:r w:rsidRPr="00BA638D">
        <w:rPr>
          <w:rFonts w:ascii="Times New Roman" w:hAnsi="Times New Roman" w:cs="Times New Roman"/>
          <w:sz w:val="24"/>
          <w:szCs w:val="24"/>
        </w:rPr>
        <w:t xml:space="preserve"> operations, the upper and lower punches rotate continuously. In this process, the wearing of these punches is high. </w:t>
      </w:r>
    </w:p>
    <w:p w:rsidR="00BA638D" w:rsidRPr="00BA638D" w:rsidRDefault="00BA638D" w:rsidP="00BA638D">
      <w:pPr>
        <w:jc w:val="both"/>
        <w:rPr>
          <w:rFonts w:ascii="Times New Roman" w:hAnsi="Times New Roman" w:cs="Times New Roman"/>
          <w:sz w:val="24"/>
          <w:szCs w:val="24"/>
        </w:rPr>
      </w:pPr>
      <w:r w:rsidRPr="00BA638D">
        <w:rPr>
          <w:rFonts w:ascii="Times New Roman" w:hAnsi="Times New Roman" w:cs="Times New Roman"/>
          <w:b/>
          <w:bCs/>
          <w:sz w:val="24"/>
          <w:szCs w:val="24"/>
        </w:rPr>
        <w:t>Thermal conductivity:</w:t>
      </w:r>
      <w:r w:rsidRPr="00BA638D">
        <w:rPr>
          <w:rFonts w:ascii="Times New Roman" w:hAnsi="Times New Roman" w:cs="Times New Roman"/>
          <w:sz w:val="24"/>
          <w:szCs w:val="24"/>
        </w:rPr>
        <w:t xml:space="preserve"> In chemical industries, several equipment such as evaporators, dryers, stills and heat exchangers are used. The material employed for their fabrication should have good thermal con- activity. However, the resistant films greatly retard the process of heat transfer. For example, iron, glass or graphite tubes are used in the fabrication of heat exchangers, so that effective heat transfer is possible</w:t>
      </w:r>
    </w:p>
    <w:p w:rsidR="00BA638D" w:rsidRPr="00BA638D" w:rsidRDefault="00BA638D" w:rsidP="00BA638D">
      <w:pPr>
        <w:jc w:val="both"/>
        <w:rPr>
          <w:rFonts w:ascii="Times New Roman" w:hAnsi="Times New Roman" w:cs="Times New Roman"/>
          <w:sz w:val="24"/>
          <w:szCs w:val="24"/>
        </w:rPr>
      </w:pPr>
      <w:r w:rsidRPr="00BA638D">
        <w:rPr>
          <w:rFonts w:ascii="Times New Roman" w:hAnsi="Times New Roman" w:cs="Times New Roman"/>
          <w:b/>
          <w:bCs/>
          <w:sz w:val="24"/>
          <w:szCs w:val="24"/>
        </w:rPr>
        <w:t>Thermal expansion</w:t>
      </w:r>
      <w:r w:rsidRPr="00BA638D">
        <w:rPr>
          <w:rFonts w:ascii="Times New Roman" w:hAnsi="Times New Roman" w:cs="Times New Roman"/>
          <w:sz w:val="24"/>
          <w:szCs w:val="24"/>
        </w:rPr>
        <w:t>: If the material has high coefficient of expansion, the design of plants may be greatly complicated. This increases stresses and the risk of fracture when temperature changes. The material should be able to maintain size and shape of equipment at working temperatures.</w:t>
      </w:r>
    </w:p>
    <w:p w:rsidR="00BA638D" w:rsidRPr="00BA638D" w:rsidRDefault="00BA638D" w:rsidP="00BA638D">
      <w:pPr>
        <w:jc w:val="both"/>
        <w:rPr>
          <w:rFonts w:ascii="Times New Roman" w:hAnsi="Times New Roman" w:cs="Times New Roman"/>
          <w:sz w:val="24"/>
          <w:szCs w:val="24"/>
        </w:rPr>
      </w:pPr>
      <w:r w:rsidRPr="00BA638D">
        <w:rPr>
          <w:rFonts w:ascii="Times New Roman" w:hAnsi="Times New Roman" w:cs="Times New Roman"/>
          <w:b/>
          <w:bCs/>
          <w:sz w:val="24"/>
          <w:szCs w:val="24"/>
        </w:rPr>
        <w:t>Ease of fabrication</w:t>
      </w:r>
      <w:r w:rsidRPr="00BA638D">
        <w:rPr>
          <w:rFonts w:ascii="Times New Roman" w:hAnsi="Times New Roman" w:cs="Times New Roman"/>
          <w:sz w:val="24"/>
          <w:szCs w:val="24"/>
        </w:rPr>
        <w:t xml:space="preserve">: During fabrication, the materials undergo various processes such as casting, welding, forging and </w:t>
      </w:r>
      <w:proofErr w:type="spellStart"/>
      <w:r w:rsidRPr="00BA638D">
        <w:rPr>
          <w:rFonts w:ascii="Times New Roman" w:hAnsi="Times New Roman" w:cs="Times New Roman"/>
          <w:sz w:val="24"/>
          <w:szCs w:val="24"/>
        </w:rPr>
        <w:t>mechanisation</w:t>
      </w:r>
      <w:proofErr w:type="spellEnd"/>
      <w:r w:rsidRPr="00BA638D">
        <w:rPr>
          <w:rFonts w:ascii="Times New Roman" w:hAnsi="Times New Roman" w:cs="Times New Roman"/>
          <w:sz w:val="24"/>
          <w:szCs w:val="24"/>
        </w:rPr>
        <w:t xml:space="preserve"> etc. For example, glass and plastics can be easily </w:t>
      </w:r>
      <w:proofErr w:type="spellStart"/>
      <w:r w:rsidRPr="00BA638D">
        <w:rPr>
          <w:rFonts w:ascii="Times New Roman" w:hAnsi="Times New Roman" w:cs="Times New Roman"/>
          <w:sz w:val="24"/>
          <w:szCs w:val="24"/>
        </w:rPr>
        <w:t>moulded</w:t>
      </w:r>
      <w:proofErr w:type="spellEnd"/>
      <w:r w:rsidRPr="00BA638D">
        <w:rPr>
          <w:rFonts w:ascii="Times New Roman" w:hAnsi="Times New Roman" w:cs="Times New Roman"/>
          <w:sz w:val="24"/>
          <w:szCs w:val="24"/>
        </w:rPr>
        <w:t xml:space="preserve"> into containers of different shapes and sizes. Glass can be used as a lining material for reaction vessels used in the chemical industry. Iron and steel undergo various </w:t>
      </w:r>
      <w:proofErr w:type="spellStart"/>
      <w:r w:rsidRPr="00BA638D">
        <w:rPr>
          <w:rFonts w:ascii="Times New Roman" w:hAnsi="Times New Roman" w:cs="Times New Roman"/>
          <w:sz w:val="24"/>
          <w:szCs w:val="24"/>
        </w:rPr>
        <w:t>rigours</w:t>
      </w:r>
      <w:proofErr w:type="spellEnd"/>
      <w:r w:rsidRPr="00BA638D">
        <w:rPr>
          <w:rFonts w:ascii="Times New Roman" w:hAnsi="Times New Roman" w:cs="Times New Roman"/>
          <w:sz w:val="24"/>
          <w:szCs w:val="24"/>
        </w:rPr>
        <w:t xml:space="preserve"> of processing during fabrication.</w:t>
      </w:r>
    </w:p>
    <w:p w:rsidR="00BA638D" w:rsidRPr="00BA638D" w:rsidRDefault="00BA638D" w:rsidP="00BA638D">
      <w:pPr>
        <w:jc w:val="both"/>
        <w:rPr>
          <w:rFonts w:ascii="Times New Roman" w:hAnsi="Times New Roman" w:cs="Times New Roman"/>
          <w:sz w:val="24"/>
          <w:szCs w:val="24"/>
        </w:rPr>
      </w:pPr>
      <w:r w:rsidRPr="00BA638D">
        <w:rPr>
          <w:rFonts w:ascii="Times New Roman" w:hAnsi="Times New Roman" w:cs="Times New Roman"/>
          <w:b/>
          <w:bCs/>
          <w:sz w:val="24"/>
          <w:szCs w:val="24"/>
        </w:rPr>
        <w:t>Cleansing</w:t>
      </w:r>
      <w:r w:rsidRPr="00BA638D">
        <w:rPr>
          <w:rFonts w:ascii="Times New Roman" w:hAnsi="Times New Roman" w:cs="Times New Roman"/>
          <w:sz w:val="24"/>
          <w:szCs w:val="24"/>
        </w:rPr>
        <w:t>: Smooth and polished surfaces allow the process of cleansing easy. Materials that can be obtained with such a finishing are ideal, when scrupulous cleanliness is necessary. For example, stainless steel and glass are suitable for this purpose.</w:t>
      </w:r>
    </w:p>
    <w:p w:rsidR="00BA638D" w:rsidRPr="00BA638D" w:rsidRDefault="00BA638D" w:rsidP="00BA638D">
      <w:pPr>
        <w:jc w:val="both"/>
        <w:rPr>
          <w:rFonts w:ascii="Times New Roman" w:hAnsi="Times New Roman" w:cs="Times New Roman"/>
          <w:sz w:val="24"/>
          <w:szCs w:val="24"/>
        </w:rPr>
      </w:pPr>
      <w:proofErr w:type="spellStart"/>
      <w:r w:rsidRPr="00BA638D">
        <w:rPr>
          <w:rFonts w:ascii="Times New Roman" w:hAnsi="Times New Roman" w:cs="Times New Roman"/>
          <w:b/>
          <w:bCs/>
          <w:sz w:val="24"/>
          <w:szCs w:val="24"/>
        </w:rPr>
        <w:t>Sterilisation</w:t>
      </w:r>
      <w:proofErr w:type="spellEnd"/>
      <w:r w:rsidRPr="00BA638D">
        <w:rPr>
          <w:rFonts w:ascii="Times New Roman" w:hAnsi="Times New Roman" w:cs="Times New Roman"/>
          <w:sz w:val="24"/>
          <w:szCs w:val="24"/>
        </w:rPr>
        <w:t xml:space="preserve">: In the production of parenteral, ophthalmic products, antibiotics and biologicals, </w:t>
      </w:r>
      <w:proofErr w:type="spellStart"/>
      <w:r w:rsidRPr="00BA638D">
        <w:rPr>
          <w:rFonts w:ascii="Times New Roman" w:hAnsi="Times New Roman" w:cs="Times New Roman"/>
          <w:sz w:val="24"/>
          <w:szCs w:val="24"/>
        </w:rPr>
        <w:t>sterilisation</w:t>
      </w:r>
      <w:proofErr w:type="spellEnd"/>
      <w:r w:rsidRPr="00BA638D">
        <w:rPr>
          <w:rFonts w:ascii="Times New Roman" w:hAnsi="Times New Roman" w:cs="Times New Roman"/>
          <w:sz w:val="24"/>
          <w:szCs w:val="24"/>
        </w:rPr>
        <w:t xml:space="preserve"> is an essential step, which is obtained by autoclaving. The material should be capable of withstanding the necessary treatment, usually steam and pressure. In most cases, cleansing is a </w:t>
      </w:r>
      <w:r w:rsidRPr="00BA638D">
        <w:rPr>
          <w:rFonts w:ascii="Times New Roman" w:hAnsi="Times New Roman" w:cs="Times New Roman"/>
          <w:sz w:val="24"/>
          <w:szCs w:val="24"/>
        </w:rPr>
        <w:lastRenderedPageBreak/>
        <w:t xml:space="preserve">preliminary step to the </w:t>
      </w:r>
      <w:proofErr w:type="spellStart"/>
      <w:r w:rsidRPr="00BA638D">
        <w:rPr>
          <w:rFonts w:ascii="Times New Roman" w:hAnsi="Times New Roman" w:cs="Times New Roman"/>
          <w:sz w:val="24"/>
          <w:szCs w:val="24"/>
        </w:rPr>
        <w:t>sterilisation</w:t>
      </w:r>
      <w:proofErr w:type="spellEnd"/>
      <w:r w:rsidRPr="00BA638D">
        <w:rPr>
          <w:rFonts w:ascii="Times New Roman" w:hAnsi="Times New Roman" w:cs="Times New Roman"/>
          <w:sz w:val="24"/>
          <w:szCs w:val="24"/>
        </w:rPr>
        <w:t xml:space="preserve"> of apparatus and plant. For example, equipment and vessels are made of stainless steel, because they can be </w:t>
      </w:r>
      <w:proofErr w:type="spellStart"/>
      <w:r w:rsidRPr="00BA638D">
        <w:rPr>
          <w:rFonts w:ascii="Times New Roman" w:hAnsi="Times New Roman" w:cs="Times New Roman"/>
          <w:sz w:val="24"/>
          <w:szCs w:val="24"/>
        </w:rPr>
        <w:t>sterilised</w:t>
      </w:r>
      <w:proofErr w:type="spellEnd"/>
      <w:r w:rsidRPr="00BA638D">
        <w:rPr>
          <w:rFonts w:ascii="Times New Roman" w:hAnsi="Times New Roman" w:cs="Times New Roman"/>
          <w:sz w:val="24"/>
          <w:szCs w:val="24"/>
        </w:rPr>
        <w:t>.</w:t>
      </w:r>
    </w:p>
    <w:p w:rsidR="00BA638D" w:rsidRPr="00BA638D" w:rsidRDefault="00BA638D" w:rsidP="00BA638D">
      <w:pPr>
        <w:jc w:val="both"/>
        <w:rPr>
          <w:rFonts w:ascii="Times New Roman" w:hAnsi="Times New Roman" w:cs="Times New Roman"/>
          <w:sz w:val="24"/>
          <w:szCs w:val="24"/>
        </w:rPr>
      </w:pPr>
      <w:r w:rsidRPr="00BA638D">
        <w:rPr>
          <w:rFonts w:ascii="Times New Roman" w:hAnsi="Times New Roman" w:cs="Times New Roman"/>
          <w:b/>
          <w:bCs/>
          <w:sz w:val="24"/>
          <w:szCs w:val="24"/>
        </w:rPr>
        <w:t>Transparency</w:t>
      </w:r>
      <w:r w:rsidRPr="00BA638D">
        <w:rPr>
          <w:rFonts w:ascii="Times New Roman" w:hAnsi="Times New Roman" w:cs="Times New Roman"/>
          <w:sz w:val="24"/>
          <w:szCs w:val="24"/>
        </w:rPr>
        <w:t>: Transparency may be a useful property because it permits the visual observation of the changes during a process. For this reason, borosilicate glass has been increasingly used in the construction of reactors, fermenters etc.</w:t>
      </w:r>
    </w:p>
    <w:p w:rsidR="00BA638D" w:rsidRPr="00BA638D" w:rsidRDefault="00BA638D" w:rsidP="00BA638D">
      <w:pPr>
        <w:jc w:val="both"/>
        <w:rPr>
          <w:rFonts w:ascii="Times New Roman" w:hAnsi="Times New Roman" w:cs="Times New Roman"/>
          <w:sz w:val="24"/>
          <w:szCs w:val="24"/>
        </w:rPr>
      </w:pPr>
      <w:r w:rsidRPr="00BA638D">
        <w:rPr>
          <w:rFonts w:ascii="Times New Roman" w:hAnsi="Times New Roman" w:cs="Times New Roman"/>
          <w:b/>
          <w:bCs/>
          <w:sz w:val="24"/>
          <w:szCs w:val="24"/>
        </w:rPr>
        <w:t>Economic factors</w:t>
      </w:r>
      <w:r w:rsidRPr="00BA638D">
        <w:rPr>
          <w:rFonts w:ascii="Times New Roman" w:hAnsi="Times New Roman" w:cs="Times New Roman"/>
          <w:sz w:val="24"/>
          <w:szCs w:val="24"/>
        </w:rPr>
        <w:t>: Initial costs and maintenance of the plant must be economical. Here the main concern is not simply to obtain the least cost material. Low wearing qualities and lower maintenance may well mean that a higher initial cost is more economical in the long run.</w:t>
      </w:r>
    </w:p>
    <w:p w:rsidR="00BA638D" w:rsidRPr="00BA638D" w:rsidRDefault="00BA638D" w:rsidP="00BA638D">
      <w:pPr>
        <w:rPr>
          <w:rFonts w:ascii="Times New Roman" w:hAnsi="Times New Roman" w:cs="Times New Roman"/>
          <w:b/>
          <w:bCs/>
          <w:sz w:val="24"/>
          <w:szCs w:val="24"/>
        </w:rPr>
      </w:pPr>
      <w:r w:rsidRPr="00BA638D">
        <w:rPr>
          <w:rFonts w:ascii="Times New Roman" w:hAnsi="Times New Roman" w:cs="Times New Roman"/>
          <w:b/>
          <w:bCs/>
          <w:sz w:val="24"/>
          <w:szCs w:val="24"/>
        </w:rPr>
        <w:t>Each carry 5 mark</w:t>
      </w:r>
    </w:p>
    <w:p w:rsidR="00BA638D" w:rsidRPr="00BA638D" w:rsidRDefault="00BA638D" w:rsidP="00BA638D">
      <w:pPr>
        <w:pStyle w:val="ListParagraph"/>
        <w:numPr>
          <w:ilvl w:val="0"/>
          <w:numId w:val="4"/>
        </w:numPr>
        <w:rPr>
          <w:rFonts w:ascii="Times New Roman" w:hAnsi="Times New Roman" w:cs="Times New Roman"/>
          <w:sz w:val="24"/>
          <w:szCs w:val="24"/>
        </w:rPr>
      </w:pPr>
      <w:r w:rsidRPr="00BA638D">
        <w:rPr>
          <w:rFonts w:ascii="Times New Roman" w:hAnsi="Times New Roman" w:cs="Times New Roman"/>
          <w:sz w:val="24"/>
          <w:szCs w:val="24"/>
        </w:rPr>
        <w:t xml:space="preserve">Write the factors influencing selection of materials </w:t>
      </w:r>
    </w:p>
    <w:p w:rsidR="00DB570F" w:rsidRPr="00BA638D" w:rsidRDefault="00DB570F" w:rsidP="00DC1C99">
      <w:pPr>
        <w:pStyle w:val="NoSpacing"/>
        <w:rPr>
          <w:rFonts w:ascii="Times New Roman" w:hAnsi="Times New Roman" w:cs="Times New Roman"/>
          <w:sz w:val="24"/>
          <w:szCs w:val="24"/>
        </w:rPr>
      </w:pPr>
    </w:p>
    <w:sectPr w:rsidR="00DB570F" w:rsidRPr="00BA638D" w:rsidSect="0050689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288"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40D92" w:rsidRDefault="00D40D92" w:rsidP="00DB570F">
      <w:pPr>
        <w:spacing w:after="0" w:line="240" w:lineRule="auto"/>
      </w:pPr>
      <w:r>
        <w:separator/>
      </w:r>
    </w:p>
  </w:endnote>
  <w:endnote w:type="continuationSeparator" w:id="0">
    <w:p w:rsidR="00D40D92" w:rsidRDefault="00D40D92" w:rsidP="00DB57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0918" w:rsidRDefault="006709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0689C" w:rsidRDefault="0050689C">
    <w:pPr>
      <w:pStyle w:val="Footer"/>
    </w:pPr>
  </w:p>
  <w:p w:rsidR="0050689C" w:rsidRDefault="0050689C">
    <w:pPr>
      <w:pStyle w:val="Footer"/>
    </w:pPr>
  </w:p>
  <w:p w:rsidR="00670918" w:rsidRPr="00670918" w:rsidRDefault="00670918" w:rsidP="00670918">
    <w:pPr>
      <w:pStyle w:val="Footer"/>
      <w:rPr>
        <w:lang w:val="en-IN"/>
      </w:rPr>
    </w:pPr>
    <w:r w:rsidRPr="00670918">
      <w:rPr>
        <w:lang w:val="en-IN"/>
      </w:rPr>
      <w:t>B PHARM 3</w:t>
    </w:r>
    <w:r w:rsidRPr="00670918">
      <w:rPr>
        <w:vertAlign w:val="superscript"/>
        <w:lang w:val="en-IN"/>
      </w:rPr>
      <w:t>RD</w:t>
    </w:r>
    <w:r w:rsidRPr="00670918">
      <w:rPr>
        <w:lang w:val="en-IN"/>
      </w:rPr>
      <w:t xml:space="preserve"> </w:t>
    </w:r>
    <w:proofErr w:type="gramStart"/>
    <w:r w:rsidRPr="00670918">
      <w:rPr>
        <w:lang w:val="en-IN"/>
      </w:rPr>
      <w:t>SEMESTER(</w:t>
    </w:r>
    <w:proofErr w:type="gramEnd"/>
    <w:r w:rsidRPr="00670918">
      <w:rPr>
        <w:lang w:val="en-IN"/>
      </w:rPr>
      <w:t>2025-2026)</w:t>
    </w:r>
    <w:r w:rsidRPr="00670918">
      <w:rPr>
        <w:lang w:val="en-IN"/>
      </w:rPr>
      <w:tab/>
      <w:t xml:space="preserve">                                                        RENUKA YELUMARTHI</w:t>
    </w:r>
  </w:p>
  <w:p w:rsidR="0050689C" w:rsidRDefault="0050689C">
    <w:pPr>
      <w:pStyle w:val="Footer"/>
    </w:pPr>
  </w:p>
  <w:p w:rsidR="00F0040D" w:rsidRDefault="00F0040D">
    <w:pPr>
      <w:pStyle w:val="Footer"/>
      <w:rPr>
        <w:sz w:val="16"/>
      </w:rPr>
    </w:pPr>
  </w:p>
  <w:p w:rsidR="00F0040D" w:rsidRDefault="00F0040D">
    <w:pPr>
      <w:pStyle w:val="Footer"/>
      <w:rPr>
        <w:sz w:val="16"/>
      </w:rPr>
    </w:pPr>
  </w:p>
  <w:p w:rsidR="0050689C" w:rsidRPr="00F0040D" w:rsidRDefault="0050689C">
    <w:pPr>
      <w:pStyle w:val="Footer"/>
      <w:rPr>
        <w:sz w:val="16"/>
      </w:rPr>
    </w:pPr>
  </w:p>
  <w:p w:rsidR="00DB570F" w:rsidRPr="00F0040D" w:rsidRDefault="00DB570F">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0918" w:rsidRDefault="006709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40D92" w:rsidRDefault="00D40D92" w:rsidP="00DB570F">
      <w:pPr>
        <w:spacing w:after="0" w:line="240" w:lineRule="auto"/>
      </w:pPr>
      <w:r>
        <w:separator/>
      </w:r>
    </w:p>
  </w:footnote>
  <w:footnote w:type="continuationSeparator" w:id="0">
    <w:p w:rsidR="00D40D92" w:rsidRDefault="00D40D92" w:rsidP="00DB57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3C6"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2" o:spid="_x0000_s1026" type="#_x0000_t136" style="position:absolute;margin-left:0;margin-top:0;width:395.9pt;height:263.9pt;rotation:315;z-index:-251654144;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9122106"/>
      <w:docPartObj>
        <w:docPartGallery w:val="Page Numbers (Top of Page)"/>
        <w:docPartUnique/>
      </w:docPartObj>
    </w:sdtPr>
    <w:sdtEndPr>
      <w:rPr>
        <w:sz w:val="22"/>
        <w:szCs w:val="22"/>
      </w:rPr>
    </w:sdtEndPr>
    <w:sdtContent>
      <w:p w:rsidR="00C30118" w:rsidRDefault="00C30118">
        <w:pPr>
          <w:pStyle w:val="Header"/>
          <w:jc w:val="right"/>
        </w:pPr>
        <w:r w:rsidRPr="00491A34">
          <w:rPr>
            <w:sz w:val="18"/>
            <w:szCs w:val="18"/>
          </w:rPr>
          <w:t>RAGHU COLLEGE OF PHARMACY</w:t>
        </w:r>
        <w:r w:rsidR="00767F40" w:rsidRPr="00491A34">
          <w:rPr>
            <w:sz w:val="18"/>
            <w:szCs w:val="18"/>
          </w:rPr>
          <w:t>- PAGE NO</w:t>
        </w:r>
        <w:r w:rsidR="00767F40">
          <w:t>-</w:t>
        </w:r>
        <w:r>
          <w:t xml:space="preserve"> </w:t>
        </w:r>
        <w:r w:rsidR="00E21A8E">
          <w:rPr>
            <w:noProof/>
          </w:rPr>
          <w:fldChar w:fldCharType="begin"/>
        </w:r>
        <w:r w:rsidR="00E21A8E">
          <w:rPr>
            <w:noProof/>
          </w:rPr>
          <w:instrText xml:space="preserve"> PAGE   \* MERGEFORMAT </w:instrText>
        </w:r>
        <w:r w:rsidR="00E21A8E">
          <w:rPr>
            <w:noProof/>
          </w:rPr>
          <w:fldChar w:fldCharType="separate"/>
        </w:r>
        <w:r w:rsidR="00BA638D">
          <w:rPr>
            <w:noProof/>
          </w:rPr>
          <w:t>1</w:t>
        </w:r>
        <w:r w:rsidR="00E21A8E">
          <w:rPr>
            <w:noProof/>
          </w:rPr>
          <w:fldChar w:fldCharType="end"/>
        </w:r>
      </w:p>
    </w:sdtContent>
  </w:sdt>
  <w:p w:rsidR="00DB570F" w:rsidRPr="00F0040D" w:rsidRDefault="00000000" w:rsidP="00DB570F">
    <w:pPr>
      <w:pStyle w:val="Header"/>
      <w:jc w:val="right"/>
      <w:rPr>
        <w:rFonts w:cstheme="minorHAnsi"/>
        <w:sz w:val="20"/>
      </w:rPr>
    </w:pPr>
    <w:r>
      <w:rPr>
        <w:rFonts w:cstheme="minorHAnsi"/>
        <w:noProof/>
        <w:sz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3" o:spid="_x0000_s1027" type="#_x0000_t136" style="position:absolute;left:0;text-align:left;margin-left:0;margin-top:0;width:395.9pt;height:263.9pt;rotation:315;z-index:-251652096;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03C6" w:rsidRDefault="0000000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66371" o:spid="_x0000_s1025" type="#_x0000_t136" style="position:absolute;margin-left:0;margin-top:0;width:395.9pt;height:263.9pt;rotation:315;z-index:-251656192;mso-position-horizontal:center;mso-position-horizontal-relative:margin;mso-position-vertical:center;mso-position-vertical-relative:margin" o:allowincell="f" fillcolor="#fbd4b4 [1305]" stroked="f">
          <v:fill opacity=".5"/>
          <v:textpath style="font-family:&quot;Times New Roman&quot;;font-size:1pt" string="RC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A70DB"/>
    <w:multiLevelType w:val="hybridMultilevel"/>
    <w:tmpl w:val="848C8AA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249405D"/>
    <w:multiLevelType w:val="hybridMultilevel"/>
    <w:tmpl w:val="05527CD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FCE70FF"/>
    <w:multiLevelType w:val="hybridMultilevel"/>
    <w:tmpl w:val="09487550"/>
    <w:lvl w:ilvl="0" w:tplc="40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7AD41D1"/>
    <w:multiLevelType w:val="hybridMultilevel"/>
    <w:tmpl w:val="A858DBEC"/>
    <w:lvl w:ilvl="0" w:tplc="40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60882265">
    <w:abstractNumId w:val="3"/>
  </w:num>
  <w:num w:numId="2" w16cid:durableId="1749958113">
    <w:abstractNumId w:val="2"/>
  </w:num>
  <w:num w:numId="3" w16cid:durableId="880821610">
    <w:abstractNumId w:val="1"/>
  </w:num>
  <w:num w:numId="4" w16cid:durableId="1370766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70F"/>
    <w:rsid w:val="0006127E"/>
    <w:rsid w:val="000D0DE7"/>
    <w:rsid w:val="00140D2A"/>
    <w:rsid w:val="00164C01"/>
    <w:rsid w:val="001F659D"/>
    <w:rsid w:val="002330DB"/>
    <w:rsid w:val="002C0628"/>
    <w:rsid w:val="002D0B95"/>
    <w:rsid w:val="00341709"/>
    <w:rsid w:val="00362589"/>
    <w:rsid w:val="00377796"/>
    <w:rsid w:val="00395702"/>
    <w:rsid w:val="00397FE9"/>
    <w:rsid w:val="003E3272"/>
    <w:rsid w:val="00491A34"/>
    <w:rsid w:val="00495996"/>
    <w:rsid w:val="004C37A3"/>
    <w:rsid w:val="004E6285"/>
    <w:rsid w:val="0050689C"/>
    <w:rsid w:val="00517FE9"/>
    <w:rsid w:val="00541D2F"/>
    <w:rsid w:val="00657CCB"/>
    <w:rsid w:val="00670918"/>
    <w:rsid w:val="006A0FDC"/>
    <w:rsid w:val="007062EC"/>
    <w:rsid w:val="007300CE"/>
    <w:rsid w:val="00751766"/>
    <w:rsid w:val="00767F40"/>
    <w:rsid w:val="00777ACE"/>
    <w:rsid w:val="007B37C8"/>
    <w:rsid w:val="008B6EEE"/>
    <w:rsid w:val="008D61C5"/>
    <w:rsid w:val="008F2DB3"/>
    <w:rsid w:val="00934C0D"/>
    <w:rsid w:val="009517CE"/>
    <w:rsid w:val="00970EAE"/>
    <w:rsid w:val="00985C5C"/>
    <w:rsid w:val="00997E8F"/>
    <w:rsid w:val="009A76D7"/>
    <w:rsid w:val="009B5C0E"/>
    <w:rsid w:val="00A37C51"/>
    <w:rsid w:val="00A77994"/>
    <w:rsid w:val="00AF052D"/>
    <w:rsid w:val="00B22F44"/>
    <w:rsid w:val="00B32193"/>
    <w:rsid w:val="00B55D36"/>
    <w:rsid w:val="00B64731"/>
    <w:rsid w:val="00B9514D"/>
    <w:rsid w:val="00BA3D19"/>
    <w:rsid w:val="00BA638D"/>
    <w:rsid w:val="00BC37A9"/>
    <w:rsid w:val="00C30118"/>
    <w:rsid w:val="00C603C6"/>
    <w:rsid w:val="00CE23FE"/>
    <w:rsid w:val="00CE62D9"/>
    <w:rsid w:val="00D352FA"/>
    <w:rsid w:val="00D40D92"/>
    <w:rsid w:val="00D43D7E"/>
    <w:rsid w:val="00DA1A81"/>
    <w:rsid w:val="00DA6B14"/>
    <w:rsid w:val="00DB570F"/>
    <w:rsid w:val="00DC1C99"/>
    <w:rsid w:val="00E2197E"/>
    <w:rsid w:val="00E21A8E"/>
    <w:rsid w:val="00E8546D"/>
    <w:rsid w:val="00EF2554"/>
    <w:rsid w:val="00F0040D"/>
    <w:rsid w:val="00F423D3"/>
    <w:rsid w:val="00F54B91"/>
    <w:rsid w:val="00F938C0"/>
    <w:rsid w:val="00FD3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BE5EFE"/>
  <w15:docId w15:val="{54BB782D-00A1-49D8-B136-8E48A28F8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D2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7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70F"/>
  </w:style>
  <w:style w:type="paragraph" w:styleId="Footer">
    <w:name w:val="footer"/>
    <w:basedOn w:val="Normal"/>
    <w:link w:val="FooterChar"/>
    <w:uiPriority w:val="99"/>
    <w:unhideWhenUsed/>
    <w:rsid w:val="00DB57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70F"/>
  </w:style>
  <w:style w:type="character" w:customStyle="1" w:styleId="a">
    <w:name w:val="_"/>
    <w:basedOn w:val="DefaultParagraphFont"/>
    <w:rsid w:val="001F659D"/>
  </w:style>
  <w:style w:type="paragraph" w:styleId="NoSpacing">
    <w:name w:val="No Spacing"/>
    <w:uiPriority w:val="1"/>
    <w:qFormat/>
    <w:rsid w:val="00DC1C99"/>
    <w:pPr>
      <w:spacing w:after="0" w:line="240" w:lineRule="auto"/>
    </w:pPr>
  </w:style>
  <w:style w:type="paragraph" w:styleId="ListParagraph">
    <w:name w:val="List Paragraph"/>
    <w:basedOn w:val="Normal"/>
    <w:uiPriority w:val="34"/>
    <w:qFormat/>
    <w:rsid w:val="00BA638D"/>
    <w:pPr>
      <w:spacing w:after="160" w:line="259" w:lineRule="auto"/>
      <w:ind w:left="720"/>
      <w:contextualSpacing/>
    </w:pPr>
    <w:rPr>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7726089">
      <w:bodyDiv w:val="1"/>
      <w:marLeft w:val="0"/>
      <w:marRight w:val="0"/>
      <w:marTop w:val="0"/>
      <w:marBottom w:val="0"/>
      <w:divBdr>
        <w:top w:val="none" w:sz="0" w:space="0" w:color="auto"/>
        <w:left w:val="none" w:sz="0" w:space="0" w:color="auto"/>
        <w:bottom w:val="none" w:sz="0" w:space="0" w:color="auto"/>
        <w:right w:val="none" w:sz="0" w:space="0" w:color="auto"/>
      </w:divBdr>
    </w:div>
    <w:div w:id="558975191">
      <w:bodyDiv w:val="1"/>
      <w:marLeft w:val="0"/>
      <w:marRight w:val="0"/>
      <w:marTop w:val="0"/>
      <w:marBottom w:val="0"/>
      <w:divBdr>
        <w:top w:val="none" w:sz="0" w:space="0" w:color="auto"/>
        <w:left w:val="none" w:sz="0" w:space="0" w:color="auto"/>
        <w:bottom w:val="none" w:sz="0" w:space="0" w:color="auto"/>
        <w:right w:val="none" w:sz="0" w:space="0" w:color="auto"/>
      </w:divBdr>
    </w:div>
    <w:div w:id="622228856">
      <w:bodyDiv w:val="1"/>
      <w:marLeft w:val="0"/>
      <w:marRight w:val="0"/>
      <w:marTop w:val="0"/>
      <w:marBottom w:val="0"/>
      <w:divBdr>
        <w:top w:val="none" w:sz="0" w:space="0" w:color="auto"/>
        <w:left w:val="none" w:sz="0" w:space="0" w:color="auto"/>
        <w:bottom w:val="none" w:sz="0" w:space="0" w:color="auto"/>
        <w:right w:val="none" w:sz="0" w:space="0" w:color="auto"/>
      </w:divBdr>
    </w:div>
    <w:div w:id="1379668860">
      <w:bodyDiv w:val="1"/>
      <w:marLeft w:val="0"/>
      <w:marRight w:val="0"/>
      <w:marTop w:val="0"/>
      <w:marBottom w:val="0"/>
      <w:divBdr>
        <w:top w:val="none" w:sz="0" w:space="0" w:color="auto"/>
        <w:left w:val="none" w:sz="0" w:space="0" w:color="auto"/>
        <w:bottom w:val="none" w:sz="0" w:space="0" w:color="auto"/>
        <w:right w:val="none" w:sz="0" w:space="0" w:color="auto"/>
      </w:divBdr>
    </w:div>
    <w:div w:id="1925067362">
      <w:bodyDiv w:val="1"/>
      <w:marLeft w:val="0"/>
      <w:marRight w:val="0"/>
      <w:marTop w:val="0"/>
      <w:marBottom w:val="0"/>
      <w:divBdr>
        <w:top w:val="none" w:sz="0" w:space="0" w:color="auto"/>
        <w:left w:val="none" w:sz="0" w:space="0" w:color="auto"/>
        <w:bottom w:val="none" w:sz="0" w:space="0" w:color="auto"/>
        <w:right w:val="none" w:sz="0" w:space="0" w:color="auto"/>
      </w:divBdr>
    </w:div>
    <w:div w:id="196943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1178</Words>
  <Characters>6720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DELL</cp:lastModifiedBy>
  <cp:revision>3</cp:revision>
  <cp:lastPrinted>2024-05-22T07:36:00Z</cp:lastPrinted>
  <dcterms:created xsi:type="dcterms:W3CDTF">2025-09-08T15:37:00Z</dcterms:created>
  <dcterms:modified xsi:type="dcterms:W3CDTF">2026-01-29T05:14:00Z</dcterms:modified>
</cp:coreProperties>
</file>