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F1C48" w14:textId="77777777" w:rsidR="0008163E" w:rsidRDefault="0008163E" w:rsidP="0008163E">
      <w:pPr>
        <w:pStyle w:val="Heading1"/>
        <w:spacing w:before="456"/>
        <w:ind w:right="722"/>
        <w:rPr>
          <w:spacing w:val="-2"/>
        </w:rPr>
      </w:pPr>
      <w:r>
        <w:rPr>
          <w:spacing w:val="-2"/>
        </w:rPr>
        <w:t>Lession-6</w:t>
      </w:r>
    </w:p>
    <w:p w14:paraId="007CBAB8" w14:textId="77777777" w:rsidR="0008163E" w:rsidRPr="00AC678C" w:rsidRDefault="0008163E" w:rsidP="0008163E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 xml:space="preserve">TOPIC- </w:t>
      </w:r>
      <w:r>
        <w:rPr>
          <w:color w:val="FF0000"/>
          <w:spacing w:val="-2"/>
          <w:sz w:val="32"/>
          <w:szCs w:val="32"/>
        </w:rPr>
        <w:t xml:space="preserve"> Physiological Antidotes (Sodium Nitrite)</w:t>
      </w:r>
    </w:p>
    <w:p w14:paraId="4C13E009" w14:textId="77777777" w:rsidR="0008163E" w:rsidRDefault="0008163E" w:rsidP="0008163E">
      <w:pPr>
        <w:pStyle w:val="BodyText"/>
        <w:spacing w:before="1"/>
        <w:ind w:left="0"/>
      </w:pPr>
    </w:p>
    <w:p w14:paraId="3186A625" w14:textId="77777777" w:rsidR="0008163E" w:rsidRDefault="0008163E" w:rsidP="0008163E">
      <w:pPr>
        <w:pStyle w:val="Heading2"/>
        <w:rPr>
          <w:b/>
        </w:rPr>
      </w:pPr>
      <w:r w:rsidRPr="0008163E">
        <w:rPr>
          <w:b/>
          <w:bCs/>
          <w:u w:val="single"/>
        </w:rPr>
        <w:t>SODIUM</w:t>
      </w:r>
      <w:r w:rsidRPr="0008163E">
        <w:rPr>
          <w:b/>
          <w:bCs/>
          <w:spacing w:val="-1"/>
          <w:u w:val="single"/>
        </w:rPr>
        <w:t xml:space="preserve"> </w:t>
      </w:r>
      <w:r w:rsidRPr="0008163E">
        <w:rPr>
          <w:b/>
          <w:bCs/>
          <w:spacing w:val="-2"/>
          <w:u w:val="single"/>
        </w:rPr>
        <w:t>NITRITE</w:t>
      </w:r>
      <w:r>
        <w:rPr>
          <w:spacing w:val="-2"/>
        </w:rPr>
        <w:t>-</w:t>
      </w:r>
    </w:p>
    <w:p w14:paraId="15A09576" w14:textId="77777777" w:rsidR="0008163E" w:rsidRDefault="0008163E" w:rsidP="0008163E">
      <w:pPr>
        <w:pStyle w:val="BodyText"/>
        <w:spacing w:before="265" w:line="415" w:lineRule="auto"/>
        <w:ind w:right="5733"/>
      </w:pPr>
      <w:r>
        <w:t>Molecular Weight- 69.00</w:t>
      </w:r>
      <w:r>
        <w:rPr>
          <w:spacing w:val="80"/>
        </w:rPr>
        <w:t xml:space="preserve"> </w:t>
      </w:r>
      <w:r>
        <w:rPr>
          <w:position w:val="2"/>
        </w:rPr>
        <w:t>Chemical Formula- NaNO</w:t>
      </w:r>
      <w:r>
        <w:rPr>
          <w:sz w:val="18"/>
        </w:rPr>
        <w:t xml:space="preserve">2 </w:t>
      </w:r>
      <w:r>
        <w:t>Synonym-</w:t>
      </w:r>
      <w:r>
        <w:rPr>
          <w:spacing w:val="-10"/>
        </w:rPr>
        <w:t xml:space="preserve"> </w:t>
      </w:r>
      <w:r>
        <w:t>Nitrous</w:t>
      </w:r>
      <w:r>
        <w:rPr>
          <w:spacing w:val="-9"/>
        </w:rPr>
        <w:t xml:space="preserve"> </w:t>
      </w:r>
      <w:r>
        <w:t>acid</w:t>
      </w:r>
      <w:r>
        <w:rPr>
          <w:spacing w:val="-9"/>
        </w:rPr>
        <w:t xml:space="preserve"> </w:t>
      </w:r>
      <w:r>
        <w:t>sodium</w:t>
      </w:r>
      <w:r>
        <w:rPr>
          <w:spacing w:val="-10"/>
        </w:rPr>
        <w:t xml:space="preserve"> </w:t>
      </w:r>
      <w:r>
        <w:t xml:space="preserve">salt </w:t>
      </w:r>
    </w:p>
    <w:p w14:paraId="4C92964D" w14:textId="77777777" w:rsidR="0008163E" w:rsidRPr="0008163E" w:rsidRDefault="0008163E" w:rsidP="0008163E">
      <w:pPr>
        <w:pStyle w:val="BodyText"/>
        <w:spacing w:before="265" w:line="415" w:lineRule="auto"/>
        <w:ind w:right="5733"/>
        <w:rPr>
          <w:b/>
          <w:bCs/>
          <w:u w:val="single"/>
        </w:rPr>
      </w:pPr>
      <w:r w:rsidRPr="0008163E">
        <w:rPr>
          <w:b/>
          <w:bCs/>
          <w:u w:val="single"/>
        </w:rPr>
        <w:t>Preparations-</w:t>
      </w:r>
    </w:p>
    <w:p w14:paraId="2E9CD7EC" w14:textId="77777777" w:rsidR="0008163E" w:rsidRPr="0008163E" w:rsidRDefault="0008163E" w:rsidP="0008163E">
      <w:pPr>
        <w:pStyle w:val="BodyText"/>
        <w:spacing w:before="265" w:line="415" w:lineRule="auto"/>
        <w:ind w:left="0" w:right="5733"/>
        <w:rPr>
          <w:u w:val="single"/>
          <w:lang w:val="en-IN"/>
        </w:rPr>
      </w:pPr>
      <w:r w:rsidRPr="0008163E">
        <w:rPr>
          <w:u w:val="single"/>
          <w:lang w:val="en-IN"/>
        </w:rPr>
        <w:t>NaNO</w:t>
      </w:r>
      <w:r w:rsidRPr="0008163E">
        <w:rPr>
          <w:u w:val="single"/>
          <w:vertAlign w:val="subscript"/>
          <w:lang w:val="en-IN"/>
        </w:rPr>
        <w:t>3</w:t>
      </w:r>
      <w:r w:rsidRPr="0008163E">
        <w:rPr>
          <w:u w:val="single"/>
          <w:lang w:val="en-IN"/>
        </w:rPr>
        <w:t> + Pb → NaNO</w:t>
      </w:r>
      <w:r w:rsidRPr="0008163E">
        <w:rPr>
          <w:u w:val="single"/>
          <w:vertAlign w:val="subscript"/>
          <w:lang w:val="en-IN"/>
        </w:rPr>
        <w:t>2</w:t>
      </w:r>
      <w:r w:rsidRPr="0008163E">
        <w:rPr>
          <w:u w:val="single"/>
          <w:lang w:val="en-IN"/>
        </w:rPr>
        <w:t> + PbO</w:t>
      </w:r>
    </w:p>
    <w:p w14:paraId="52144B4E" w14:textId="77777777" w:rsidR="0008163E" w:rsidRDefault="0008163E" w:rsidP="0008163E">
      <w:pPr>
        <w:pStyle w:val="BodyText"/>
        <w:spacing w:before="265" w:line="415" w:lineRule="auto"/>
        <w:ind w:left="0" w:right="5733"/>
      </w:pPr>
      <w:r>
        <w:rPr>
          <w:u w:val="single"/>
        </w:rPr>
        <w:t>Properties</w:t>
      </w:r>
    </w:p>
    <w:p w14:paraId="6F99CF9E" w14:textId="77777777" w:rsidR="0008163E" w:rsidRDefault="0008163E" w:rsidP="0008163E">
      <w:pPr>
        <w:pStyle w:val="BodyText"/>
        <w:spacing w:before="6"/>
      </w:pPr>
      <w:r>
        <w:t>It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2"/>
        </w:rPr>
        <w:t>odourless, colourless</w:t>
      </w:r>
    </w:p>
    <w:p w14:paraId="7ABEC9E5" w14:textId="77777777" w:rsidR="0008163E" w:rsidRDefault="0008163E" w:rsidP="0008163E">
      <w:pPr>
        <w:pStyle w:val="BodyText"/>
        <w:spacing w:before="252"/>
      </w:pPr>
      <w:r>
        <w:t>Saline</w:t>
      </w:r>
      <w:r>
        <w:rPr>
          <w:spacing w:val="-7"/>
        </w:rPr>
        <w:t xml:space="preserve"> </w:t>
      </w:r>
      <w:r>
        <w:t>taste,</w:t>
      </w:r>
      <w:r>
        <w:rPr>
          <w:spacing w:val="-4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water,</w:t>
      </w:r>
      <w:r>
        <w:rPr>
          <w:spacing w:val="-4"/>
        </w:rPr>
        <w:t xml:space="preserve"> </w:t>
      </w:r>
      <w:r>
        <w:t>sparingly</w:t>
      </w:r>
      <w:r>
        <w:rPr>
          <w:spacing w:val="-3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alchol</w:t>
      </w:r>
    </w:p>
    <w:p w14:paraId="04544CCF" w14:textId="77777777" w:rsidR="0008163E" w:rsidRDefault="0008163E" w:rsidP="0008163E">
      <w:pPr>
        <w:pStyle w:val="BodyText"/>
        <w:spacing w:before="87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3AC0B73F" wp14:editId="0E42B8B1">
            <wp:simplePos x="0" y="0"/>
            <wp:positionH relativeFrom="page">
              <wp:posOffset>889071</wp:posOffset>
            </wp:positionH>
            <wp:positionV relativeFrom="paragraph">
              <wp:posOffset>225854</wp:posOffset>
            </wp:positionV>
            <wp:extent cx="4868079" cy="171754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079" cy="171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342FE" w14:textId="77777777" w:rsidR="0008163E" w:rsidRDefault="0008163E" w:rsidP="0008163E">
      <w:pPr>
        <w:pStyle w:val="BodyText"/>
        <w:ind w:left="0"/>
      </w:pPr>
    </w:p>
    <w:p w14:paraId="4AFDE10A" w14:textId="77777777" w:rsidR="0008163E" w:rsidRDefault="0008163E" w:rsidP="0008163E">
      <w:pPr>
        <w:pStyle w:val="BodyText"/>
        <w:ind w:left="0"/>
      </w:pPr>
      <w:r>
        <w:rPr>
          <w:spacing w:val="-2"/>
          <w:u w:val="single"/>
        </w:rPr>
        <w:t>Uses-</w:t>
      </w:r>
    </w:p>
    <w:p w14:paraId="08AF2383" w14:textId="77777777" w:rsidR="0008163E" w:rsidRDefault="0008163E" w:rsidP="0008163E">
      <w:pPr>
        <w:pStyle w:val="BodyText"/>
        <w:spacing w:before="253" w:line="273" w:lineRule="auto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cyanide</w:t>
      </w:r>
      <w:r>
        <w:rPr>
          <w:spacing w:val="-7"/>
        </w:rPr>
        <w:t xml:space="preserve"> </w:t>
      </w:r>
      <w:r>
        <w:t>poisoning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conjugation with</w:t>
      </w:r>
      <w:r>
        <w:rPr>
          <w:spacing w:val="-3"/>
        </w:rPr>
        <w:t xml:space="preserve"> </w:t>
      </w:r>
      <w:r>
        <w:t xml:space="preserve">sodium </w:t>
      </w:r>
      <w:r>
        <w:rPr>
          <w:spacing w:val="-2"/>
        </w:rPr>
        <w:t>thiosulphate.</w:t>
      </w:r>
    </w:p>
    <w:p w14:paraId="41F21B20" w14:textId="77777777" w:rsidR="0008163E" w:rsidRDefault="0008163E" w:rsidP="0008163E">
      <w:pPr>
        <w:pStyle w:val="BodyText"/>
        <w:spacing w:before="207" w:line="276" w:lineRule="auto"/>
      </w:pPr>
      <w:r>
        <w:lastRenderedPageBreak/>
        <w:t>Used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rust</w:t>
      </w:r>
      <w:r>
        <w:rPr>
          <w:spacing w:val="-3"/>
        </w:rPr>
        <w:t xml:space="preserve"> </w:t>
      </w:r>
      <w:r>
        <w:t>inhibitor</w:t>
      </w:r>
      <w:r>
        <w:rPr>
          <w:spacing w:val="-3"/>
        </w:rPr>
        <w:t xml:space="preserve"> </w:t>
      </w:r>
      <w:r>
        <w:t>preservative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foods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cured</w:t>
      </w:r>
      <w:r>
        <w:rPr>
          <w:spacing w:val="-5"/>
        </w:rPr>
        <w:t xml:space="preserve"> </w:t>
      </w:r>
      <w:r>
        <w:t>meals</w:t>
      </w:r>
      <w:r>
        <w:rPr>
          <w:spacing w:val="-2"/>
        </w:rPr>
        <w:t xml:space="preserve"> </w:t>
      </w:r>
      <w:r>
        <w:t xml:space="preserve">for manufacturing </w:t>
      </w:r>
      <w:r>
        <w:rPr>
          <w:spacing w:val="-2"/>
        </w:rPr>
        <w:t>dyes.</w:t>
      </w:r>
    </w:p>
    <w:p w14:paraId="00077FDB" w14:textId="77777777" w:rsidR="00852138" w:rsidRDefault="0008163E" w:rsidP="0008163E">
      <w:pPr>
        <w:pStyle w:val="BodyText"/>
        <w:spacing w:before="199"/>
      </w:pP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vasodilator.</w:t>
      </w:r>
    </w:p>
    <w:sectPr w:rsidR="008521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0FCE" w14:textId="77777777" w:rsidR="00B136B3" w:rsidRDefault="00B136B3" w:rsidP="0026483B">
      <w:pPr>
        <w:spacing w:after="0" w:line="240" w:lineRule="auto"/>
      </w:pPr>
      <w:r>
        <w:separator/>
      </w:r>
    </w:p>
  </w:endnote>
  <w:endnote w:type="continuationSeparator" w:id="0">
    <w:p w14:paraId="2714A2F4" w14:textId="77777777" w:rsidR="00B136B3" w:rsidRDefault="00B136B3" w:rsidP="0026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D4A5" w14:textId="77777777" w:rsidR="00C43B14" w:rsidRDefault="00C43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7489" w14:textId="5B9572D5" w:rsidR="00C43B14" w:rsidRPr="00C43B14" w:rsidRDefault="00C43B14">
    <w:pPr>
      <w:pStyle w:val="Footer"/>
      <w:rPr>
        <w:lang w:val="en-US"/>
      </w:rPr>
    </w:pPr>
    <w:r>
      <w:rPr>
        <w:lang w:val="en-US"/>
      </w:rPr>
      <w:t>B.PHARM 1</w:t>
    </w:r>
    <w:r w:rsidRPr="00C43B14">
      <w:rPr>
        <w:vertAlign w:val="superscript"/>
        <w:lang w:val="en-US"/>
      </w:rPr>
      <w:t>ST</w:t>
    </w:r>
    <w:r>
      <w:rPr>
        <w:lang w:val="en-US"/>
      </w:rPr>
      <w:t xml:space="preserve"> SEM  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187F" w14:textId="77777777" w:rsidR="00C43B14" w:rsidRDefault="00C43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EE58" w14:textId="77777777" w:rsidR="00B136B3" w:rsidRDefault="00B136B3" w:rsidP="0026483B">
      <w:pPr>
        <w:spacing w:after="0" w:line="240" w:lineRule="auto"/>
      </w:pPr>
      <w:r>
        <w:separator/>
      </w:r>
    </w:p>
  </w:footnote>
  <w:footnote w:type="continuationSeparator" w:id="0">
    <w:p w14:paraId="4B97BBAE" w14:textId="77777777" w:rsidR="00B136B3" w:rsidRDefault="00B136B3" w:rsidP="0026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7919" w14:textId="371C703E" w:rsidR="0026483B" w:rsidRDefault="00000000">
    <w:pPr>
      <w:pStyle w:val="Header"/>
    </w:pPr>
    <w:r>
      <w:rPr>
        <w:noProof/>
      </w:rPr>
      <w:pict w14:anchorId="28B808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58094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32761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C9DCC2" w14:textId="3CFEE85B" w:rsidR="00C43B14" w:rsidRDefault="00C43B1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RAGHU COLLEGE OF PHARMACY</w:t>
        </w:r>
      </w:p>
    </w:sdtContent>
  </w:sdt>
  <w:p w14:paraId="1F9C7F3A" w14:textId="323A8B35" w:rsidR="0026483B" w:rsidRDefault="00000000">
    <w:pPr>
      <w:pStyle w:val="Header"/>
    </w:pPr>
    <w:r>
      <w:rPr>
        <w:noProof/>
      </w:rPr>
      <w:pict w14:anchorId="201720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58095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9B4F" w14:textId="1AAC1530" w:rsidR="0026483B" w:rsidRDefault="00000000">
    <w:pPr>
      <w:pStyle w:val="Header"/>
    </w:pPr>
    <w:r>
      <w:rPr>
        <w:noProof/>
      </w:rPr>
      <w:pict w14:anchorId="3E4C92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58093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3E"/>
    <w:rsid w:val="0008163E"/>
    <w:rsid w:val="000E664C"/>
    <w:rsid w:val="0026483B"/>
    <w:rsid w:val="003F6ED1"/>
    <w:rsid w:val="0069445F"/>
    <w:rsid w:val="00852138"/>
    <w:rsid w:val="00A22B39"/>
    <w:rsid w:val="00B136B3"/>
    <w:rsid w:val="00B3606B"/>
    <w:rsid w:val="00C32B00"/>
    <w:rsid w:val="00C43B14"/>
    <w:rsid w:val="00C65CDA"/>
    <w:rsid w:val="00E15960"/>
    <w:rsid w:val="00EC50CF"/>
    <w:rsid w:val="00F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4343F"/>
  <w15:chartTrackingRefBased/>
  <w15:docId w15:val="{DE358A56-2FEF-4A5E-A88B-E246E4AE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6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6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6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6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63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8163E"/>
    <w:pPr>
      <w:widowControl w:val="0"/>
      <w:autoSpaceDE w:val="0"/>
      <w:autoSpaceDN w:val="0"/>
      <w:spacing w:after="0" w:line="240" w:lineRule="auto"/>
      <w:ind w:left="52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8163E"/>
    <w:rPr>
      <w:rFonts w:ascii="Calibri" w:eastAsia="Calibri" w:hAnsi="Calibri" w:cs="Calibri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0816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6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4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83B"/>
  </w:style>
  <w:style w:type="paragraph" w:styleId="Footer">
    <w:name w:val="footer"/>
    <w:basedOn w:val="Normal"/>
    <w:link w:val="FooterChar"/>
    <w:uiPriority w:val="99"/>
    <w:unhideWhenUsed/>
    <w:rsid w:val="00264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3</cp:revision>
  <dcterms:created xsi:type="dcterms:W3CDTF">2025-04-19T04:45:00Z</dcterms:created>
  <dcterms:modified xsi:type="dcterms:W3CDTF">2026-01-21T06:27:00Z</dcterms:modified>
</cp:coreProperties>
</file>