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B398A6" w14:textId="6674E435" w:rsidR="00D8468A" w:rsidRPr="007C4AC1" w:rsidRDefault="00D8468A" w:rsidP="00D8468A">
      <w:pPr>
        <w:rPr>
          <w:rFonts w:eastAsiaTheme="minorHAnsi"/>
          <w:kern w:val="2"/>
          <w:sz w:val="28"/>
          <w:szCs w:val="28"/>
          <w:lang w:val="en-IN" w:eastAsia="en-US"/>
          <w14:ligatures w14:val="standardContextual"/>
        </w:rPr>
      </w:pPr>
      <w:bookmarkStart w:id="0" w:name="_Hlk167454593"/>
      <w:r w:rsidRPr="007C4AC1">
        <w:rPr>
          <w:rFonts w:eastAsiaTheme="minorHAnsi"/>
          <w:kern w:val="2"/>
          <w:sz w:val="28"/>
          <w:szCs w:val="28"/>
          <w:lang w:val="en-IN" w:eastAsia="en-US"/>
          <w14:ligatures w14:val="standardContextual"/>
        </w:rPr>
        <w:t xml:space="preserve">UNIT: </w:t>
      </w:r>
      <w:r w:rsidR="00AF5B38">
        <w:rPr>
          <w:rFonts w:eastAsiaTheme="minorHAnsi"/>
          <w:kern w:val="2"/>
          <w:sz w:val="28"/>
          <w:szCs w:val="28"/>
          <w:lang w:val="en-IN" w:eastAsia="en-US"/>
          <w14:ligatures w14:val="standardContextual"/>
        </w:rPr>
        <w:t>II</w:t>
      </w:r>
      <w:r w:rsidRPr="007C4AC1">
        <w:rPr>
          <w:rFonts w:eastAsiaTheme="minorHAnsi"/>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r w:rsidRPr="007C4AC1">
        <w:rPr>
          <w:rFonts w:eastAsiaTheme="minorHAnsi"/>
          <w:b/>
          <w:bCs/>
          <w:kern w:val="2"/>
          <w:sz w:val="28"/>
          <w:szCs w:val="28"/>
          <w:lang w:val="en-IN" w:eastAsia="en-US"/>
          <w14:ligatures w14:val="standardContextual"/>
        </w:rPr>
        <w:t xml:space="preserve"> (</w:t>
      </w:r>
      <w:r>
        <w:rPr>
          <w:rFonts w:eastAsiaTheme="minorHAnsi"/>
          <w:b/>
          <w:bCs/>
          <w:kern w:val="2"/>
          <w:sz w:val="28"/>
          <w:szCs w:val="28"/>
          <w:lang w:val="en-IN" w:eastAsia="en-US"/>
          <w14:ligatures w14:val="standardContextual"/>
        </w:rPr>
        <w:t>HEAT TRANSFER</w:t>
      </w:r>
      <w:r w:rsidRPr="007C4AC1">
        <w:rPr>
          <w:rFonts w:eastAsiaTheme="minorHAnsi"/>
          <w:b/>
          <w:bCs/>
          <w:kern w:val="2"/>
          <w:sz w:val="28"/>
          <w:szCs w:val="28"/>
          <w:lang w:val="en-IN" w:eastAsia="en-US"/>
          <w14:ligatures w14:val="standardContextual"/>
        </w:rPr>
        <w:t>)</w:t>
      </w:r>
      <w:r w:rsidRPr="007C4AC1">
        <w:rPr>
          <w:rFonts w:eastAsiaTheme="minorHAnsi"/>
          <w:b/>
          <w:bCs/>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p>
    <w:p w14:paraId="3CF3CA82" w14:textId="77777777" w:rsidR="00D8468A" w:rsidRPr="007C4AC1" w:rsidRDefault="00D8468A" w:rsidP="00D8468A">
      <w:pPr>
        <w:rPr>
          <w:rFonts w:eastAsiaTheme="minorHAnsi"/>
          <w:kern w:val="2"/>
          <w:sz w:val="28"/>
          <w:szCs w:val="28"/>
          <w:lang w:val="en-IN" w:eastAsia="en-US"/>
          <w14:ligatures w14:val="standardContextual"/>
        </w:rPr>
      </w:pPr>
      <w:r w:rsidRPr="007C4AC1">
        <w:rPr>
          <w:rFonts w:eastAsiaTheme="minorHAnsi"/>
          <w:kern w:val="2"/>
          <w:sz w:val="28"/>
          <w:szCs w:val="28"/>
          <w:lang w:val="en-IN" w:eastAsia="en-US"/>
          <w14:ligatures w14:val="standardContextual"/>
        </w:rPr>
        <w:t>CLASS:1</w:t>
      </w:r>
      <w:r>
        <w:rPr>
          <w:rFonts w:eastAsiaTheme="minorHAnsi"/>
          <w:kern w:val="2"/>
          <w:sz w:val="28"/>
          <w:szCs w:val="28"/>
          <w:lang w:val="en-IN" w:eastAsia="en-US"/>
          <w14:ligatures w14:val="standardContextual"/>
        </w:rPr>
        <w:t>2</w:t>
      </w:r>
    </w:p>
    <w:p w14:paraId="3E1E9051" w14:textId="5148268B" w:rsidR="00D8468A" w:rsidRPr="00D8468A" w:rsidRDefault="00D8468A" w:rsidP="00D8468A">
      <w:pPr>
        <w:jc w:val="center"/>
        <w:rPr>
          <w:rFonts w:eastAsiaTheme="minorHAnsi"/>
          <w:b/>
          <w:bCs/>
          <w:kern w:val="2"/>
          <w:sz w:val="28"/>
          <w:szCs w:val="28"/>
          <w:u w:val="single"/>
          <w:lang w:val="en-IN" w:eastAsia="en-US"/>
          <w14:ligatures w14:val="standardContextual"/>
        </w:rPr>
      </w:pPr>
      <w:r w:rsidRPr="00B92CE8">
        <w:rPr>
          <w:rFonts w:eastAsiaTheme="minorHAnsi"/>
          <w:b/>
          <w:bCs/>
          <w:kern w:val="2"/>
          <w:sz w:val="28"/>
          <w:szCs w:val="28"/>
          <w:u w:val="single"/>
          <w:lang w:val="en-IN" w:eastAsia="en-US"/>
          <w14:ligatures w14:val="standardContextual"/>
        </w:rPr>
        <w:t xml:space="preserve">TOPIC: HEAT TRANSFER BY </w:t>
      </w:r>
      <w:r w:rsidRPr="00B92CE8">
        <w:rPr>
          <w:rFonts w:cstheme="minorHAnsi"/>
          <w:b/>
          <w:bCs/>
          <w:sz w:val="28"/>
          <w:szCs w:val="28"/>
          <w:u w:val="single"/>
        </w:rPr>
        <w:t>CONVECTION</w:t>
      </w:r>
      <w:bookmarkEnd w:id="0"/>
    </w:p>
    <w:p w14:paraId="2896B237" w14:textId="521D0390" w:rsidR="00105529" w:rsidRPr="00E34E5F" w:rsidRDefault="00105529" w:rsidP="00105529">
      <w:pPr>
        <w:ind w:left="2880" w:firstLine="720"/>
        <w:jc w:val="both"/>
        <w:rPr>
          <w:rFonts w:cstheme="minorHAnsi"/>
          <w:b/>
          <w:bCs/>
          <w:sz w:val="28"/>
          <w:szCs w:val="28"/>
        </w:rPr>
      </w:pPr>
      <w:r w:rsidRPr="00E34E5F">
        <w:rPr>
          <w:rFonts w:cstheme="minorHAnsi"/>
          <w:b/>
          <w:bCs/>
          <w:sz w:val="28"/>
          <w:szCs w:val="28"/>
        </w:rPr>
        <w:t>CONVECTION</w:t>
      </w:r>
    </w:p>
    <w:p w14:paraId="383FAC2B" w14:textId="77777777" w:rsidR="00105529" w:rsidRPr="00482D85" w:rsidRDefault="00105529" w:rsidP="00105529">
      <w:pPr>
        <w:jc w:val="both"/>
        <w:rPr>
          <w:rFonts w:cstheme="minorHAnsi"/>
        </w:rPr>
      </w:pPr>
      <w:r w:rsidRPr="00482D85">
        <w:rPr>
          <w:rFonts w:cstheme="minorHAnsi"/>
        </w:rPr>
        <w:t xml:space="preserve">When heat flow is achieved by actual mixing of warmer portions with cooler portions of the same material, the process is known as </w:t>
      </w:r>
      <w:r w:rsidRPr="00D8468A">
        <w:rPr>
          <w:rFonts w:cstheme="minorHAnsi"/>
          <w:b/>
          <w:bCs/>
        </w:rPr>
        <w:t>convection</w:t>
      </w:r>
      <w:r w:rsidRPr="00482D85">
        <w:rPr>
          <w:rFonts w:cstheme="minorHAnsi"/>
        </w:rPr>
        <w:t>.</w:t>
      </w:r>
    </w:p>
    <w:p w14:paraId="7DBCAC55" w14:textId="77777777" w:rsidR="00105529" w:rsidRPr="00482D85" w:rsidRDefault="00105529" w:rsidP="00105529">
      <w:pPr>
        <w:jc w:val="both"/>
        <w:rPr>
          <w:rFonts w:cstheme="minorHAnsi"/>
        </w:rPr>
      </w:pPr>
      <w:r w:rsidRPr="00482D85">
        <w:rPr>
          <w:rFonts w:cstheme="minorHAnsi"/>
        </w:rPr>
        <w:t>The heat transfer in fluid occurs on account of actual mixing of</w:t>
      </w:r>
      <w:r>
        <w:rPr>
          <w:rFonts w:cstheme="minorHAnsi"/>
        </w:rPr>
        <w:t xml:space="preserve"> its</w:t>
      </w:r>
      <w:r w:rsidRPr="00482D85">
        <w:rPr>
          <w:rFonts w:cstheme="minorHAnsi"/>
        </w:rPr>
        <w:t xml:space="preserve"> layers.</w:t>
      </w:r>
    </w:p>
    <w:p w14:paraId="4A2C3A5B" w14:textId="77777777" w:rsidR="00105529" w:rsidRDefault="00105529" w:rsidP="00105529">
      <w:pPr>
        <w:jc w:val="both"/>
        <w:rPr>
          <w:rFonts w:cstheme="minorHAnsi"/>
        </w:rPr>
      </w:pPr>
      <w:r w:rsidRPr="00E34E5F">
        <w:rPr>
          <w:rFonts w:cstheme="minorHAnsi"/>
          <w:i/>
          <w:iCs/>
        </w:rPr>
        <w:t>Forced convection</w:t>
      </w:r>
      <w:r w:rsidRPr="00482D85">
        <w:rPr>
          <w:rFonts w:cstheme="minorHAnsi"/>
        </w:rPr>
        <w:t>: Mixing of fluid may be obtained by the use of a stirrer or agitator or pumping the fluid for recirculation. Such a process in heat transfer is designated as forced convection. For example, in some types of tube evaporators, the evaporating liquid is forced through</w:t>
      </w:r>
      <w:r>
        <w:rPr>
          <w:rFonts w:cstheme="minorHAnsi"/>
        </w:rPr>
        <w:t xml:space="preserve"> </w:t>
      </w:r>
      <w:r w:rsidRPr="00482D85">
        <w:rPr>
          <w:rFonts w:cstheme="minorHAnsi"/>
        </w:rPr>
        <w:t xml:space="preserve">the tubes under pressure. </w:t>
      </w:r>
      <w:r>
        <w:rPr>
          <w:rFonts w:cstheme="minorHAnsi"/>
        </w:rPr>
        <w:t xml:space="preserve">  </w:t>
      </w:r>
      <w:proofErr w:type="gramStart"/>
      <w:r w:rsidRPr="00482D85">
        <w:rPr>
          <w:rFonts w:cstheme="minorHAnsi"/>
        </w:rPr>
        <w:t>Therefore</w:t>
      </w:r>
      <w:proofErr w:type="gramEnd"/>
      <w:r w:rsidRPr="00482D85">
        <w:rPr>
          <w:rFonts w:cstheme="minorHAnsi"/>
        </w:rPr>
        <w:t xml:space="preserve"> forced convection is observed. </w:t>
      </w:r>
    </w:p>
    <w:p w14:paraId="1DC78A1B" w14:textId="77777777" w:rsidR="00105529" w:rsidRPr="00482D85" w:rsidRDefault="00105529" w:rsidP="00105529">
      <w:pPr>
        <w:jc w:val="both"/>
        <w:rPr>
          <w:rFonts w:cstheme="minorHAnsi"/>
        </w:rPr>
      </w:pPr>
      <w:r w:rsidRPr="00E34E5F">
        <w:rPr>
          <w:rFonts w:cstheme="minorHAnsi"/>
          <w:i/>
          <w:iCs/>
        </w:rPr>
        <w:t>Natural convection</w:t>
      </w:r>
      <w:r w:rsidRPr="00482D85">
        <w:rPr>
          <w:rFonts w:cstheme="minorHAnsi"/>
        </w:rPr>
        <w:t>: Mixing of fluid may be accomplished by the currents set up. when body of fluid is heated. Such a process is knowns</w:t>
      </w:r>
      <w:r>
        <w:rPr>
          <w:rFonts w:cstheme="minorHAnsi"/>
        </w:rPr>
        <w:t xml:space="preserve"> </w:t>
      </w:r>
      <w:r w:rsidRPr="00482D85">
        <w:rPr>
          <w:rFonts w:cstheme="minorHAnsi"/>
        </w:rPr>
        <w:t>as natural convection. For example, in pan evaporator. convection currents are set up in the evaporating liquid. In general, fluid flow may be described as either laminar or turbulent. These create problems in the estimations. Some of them are as follows.</w:t>
      </w:r>
    </w:p>
    <w:p w14:paraId="0B09E782" w14:textId="77777777" w:rsidR="00105529" w:rsidRPr="00482D85" w:rsidRDefault="00105529" w:rsidP="00105529">
      <w:pPr>
        <w:jc w:val="both"/>
        <w:rPr>
          <w:rFonts w:cstheme="minorHAnsi"/>
        </w:rPr>
      </w:pPr>
      <w:r w:rsidRPr="00482D85">
        <w:rPr>
          <w:rFonts w:cstheme="minorHAnsi"/>
        </w:rPr>
        <w:t>When heat is passed through the tube, stagnant films are important in</w:t>
      </w:r>
      <w:r>
        <w:rPr>
          <w:rFonts w:cstheme="minorHAnsi"/>
        </w:rPr>
        <w:t xml:space="preserve"> </w:t>
      </w:r>
      <w:r w:rsidRPr="00482D85">
        <w:rPr>
          <w:rFonts w:cstheme="minorHAnsi"/>
        </w:rPr>
        <w:t>determining the rate of heat transfer.</w:t>
      </w:r>
    </w:p>
    <w:p w14:paraId="16031476" w14:textId="77777777" w:rsidR="00105529" w:rsidRPr="00EC2D7F" w:rsidRDefault="00105529" w:rsidP="00105529">
      <w:pPr>
        <w:pStyle w:val="ListParagraph"/>
        <w:numPr>
          <w:ilvl w:val="0"/>
          <w:numId w:val="1"/>
        </w:numPr>
        <w:jc w:val="both"/>
        <w:rPr>
          <w:rFonts w:cstheme="minorHAnsi"/>
        </w:rPr>
      </w:pPr>
      <w:r w:rsidRPr="00EC2D7F">
        <w:rPr>
          <w:rFonts w:cstheme="minorHAnsi"/>
        </w:rPr>
        <w:t>When fluid exhibits viscous flow, the velocity is zero at the actual surface of the wall. It means that the layer of fluid adjacent to the wall acts as a stagnant film.</w:t>
      </w:r>
    </w:p>
    <w:p w14:paraId="0F34A91E" w14:textId="77777777" w:rsidR="00105529" w:rsidRPr="00EC2D7F" w:rsidRDefault="00105529" w:rsidP="00105529">
      <w:pPr>
        <w:pStyle w:val="ListParagraph"/>
        <w:numPr>
          <w:ilvl w:val="0"/>
          <w:numId w:val="1"/>
        </w:numPr>
        <w:jc w:val="both"/>
        <w:rPr>
          <w:rFonts w:cstheme="minorHAnsi"/>
        </w:rPr>
      </w:pPr>
      <w:r w:rsidRPr="00EC2D7F">
        <w:rPr>
          <w:rFonts w:cstheme="minorHAnsi"/>
        </w:rPr>
        <w:t>A comparatively stagnant film can be observed even in turbulent flow. At the centre. the fluid is in turbulent flow, while at the surface the fluid exhibits viscous flow. A film of buffer layer oscillates between these types of flow.</w:t>
      </w:r>
    </w:p>
    <w:p w14:paraId="7248AADA" w14:textId="77777777" w:rsidR="00105529" w:rsidRPr="00EC2D7F" w:rsidRDefault="00105529" w:rsidP="00105529">
      <w:pPr>
        <w:pStyle w:val="ListParagraph"/>
        <w:numPr>
          <w:ilvl w:val="0"/>
          <w:numId w:val="1"/>
        </w:numPr>
        <w:jc w:val="both"/>
        <w:rPr>
          <w:rFonts w:cstheme="minorHAnsi"/>
        </w:rPr>
      </w:pPr>
      <w:r w:rsidRPr="00EC2D7F">
        <w:rPr>
          <w:rFonts w:cstheme="minorHAnsi"/>
        </w:rPr>
        <w:t xml:space="preserve">Sometimes, scales are deposited on the surface of the metal wall and heat must be conducted through the scales. </w:t>
      </w:r>
    </w:p>
    <w:p w14:paraId="68CF6DEC" w14:textId="77777777" w:rsidR="00105529" w:rsidRPr="00EC2D7F" w:rsidRDefault="00105529" w:rsidP="00105529">
      <w:pPr>
        <w:pStyle w:val="ListParagraph"/>
        <w:numPr>
          <w:ilvl w:val="0"/>
          <w:numId w:val="1"/>
        </w:numPr>
        <w:jc w:val="both"/>
        <w:rPr>
          <w:rFonts w:cstheme="minorHAnsi"/>
        </w:rPr>
      </w:pPr>
      <w:r w:rsidRPr="00EC2D7F">
        <w:rPr>
          <w:rFonts w:cstheme="minorHAnsi"/>
        </w:rPr>
        <w:t xml:space="preserve">When steam gives up latent heat, water will condense on the surface of the vessel (or tube). </w:t>
      </w:r>
      <w:proofErr w:type="gramStart"/>
      <w:r>
        <w:rPr>
          <w:rFonts w:cstheme="minorHAnsi"/>
        </w:rPr>
        <w:t>a</w:t>
      </w:r>
      <w:r w:rsidRPr="00EC2D7F">
        <w:rPr>
          <w:rFonts w:cstheme="minorHAnsi"/>
        </w:rPr>
        <w:t>gain</w:t>
      </w:r>
      <w:proofErr w:type="gramEnd"/>
      <w:r w:rsidRPr="00EC2D7F">
        <w:rPr>
          <w:rFonts w:cstheme="minorHAnsi"/>
        </w:rPr>
        <w:t xml:space="preserve"> the heat must be con- ducted through this water film.</w:t>
      </w:r>
    </w:p>
    <w:p w14:paraId="78B8D2F8" w14:textId="77777777" w:rsidR="00105529" w:rsidRPr="00482D85" w:rsidRDefault="00105529" w:rsidP="00105529">
      <w:pPr>
        <w:jc w:val="both"/>
        <w:rPr>
          <w:rFonts w:cstheme="minorHAnsi"/>
        </w:rPr>
      </w:pPr>
      <w:r w:rsidRPr="00482D85">
        <w:rPr>
          <w:rFonts w:cstheme="minorHAnsi"/>
        </w:rPr>
        <w:t>For heat transfer in a tube. heat must pass through the stagnant film by conduction. Hence, conductivity of these films is important. Normally, thermal conductivities of fluids are low. The conductivity of the stagnant film will be still less. For example, the thermal conductivity of water is less. A film of water has a resistance of about 500 times and that of air film is about 13.000 times greater than a copper sheet of the same thickness. Thus, the resistance offered by these films (though it is thin) is large for the heat flow. Beyond these films. the turbulence brings about rapid equalization of temperature.</w:t>
      </w:r>
    </w:p>
    <w:p w14:paraId="658264EF" w14:textId="77777777" w:rsidR="00105529" w:rsidRPr="00482D85" w:rsidRDefault="00105529" w:rsidP="00105529">
      <w:pPr>
        <w:jc w:val="both"/>
        <w:rPr>
          <w:rFonts w:cstheme="minorHAnsi"/>
        </w:rPr>
      </w:pPr>
      <w:r w:rsidRPr="00482D85">
        <w:rPr>
          <w:rFonts w:cstheme="minorHAnsi"/>
        </w:rPr>
        <w:t>Therefore, the resistance offered by the boundary film is of importance in the flow of heat, particularly in the evaporation process.</w:t>
      </w:r>
    </w:p>
    <w:p w14:paraId="566713F1" w14:textId="77777777" w:rsidR="00105529" w:rsidRPr="00EC2D7F" w:rsidRDefault="00105529" w:rsidP="00105529">
      <w:pPr>
        <w:jc w:val="both"/>
        <w:rPr>
          <w:rFonts w:cstheme="minorHAnsi"/>
          <w:b/>
          <w:bCs/>
        </w:rPr>
      </w:pPr>
      <w:r w:rsidRPr="00EC2D7F">
        <w:rPr>
          <w:rFonts w:cstheme="minorHAnsi"/>
          <w:b/>
          <w:bCs/>
        </w:rPr>
        <w:t>Forced Convection-Temperature Variation-Individual Heat Transfer Coefficients</w:t>
      </w:r>
    </w:p>
    <w:p w14:paraId="4B74ECB3" w14:textId="77777777" w:rsidR="00105529" w:rsidRPr="00482D85" w:rsidRDefault="00105529" w:rsidP="00105529">
      <w:pPr>
        <w:jc w:val="both"/>
        <w:rPr>
          <w:rFonts w:cstheme="minorHAnsi"/>
        </w:rPr>
      </w:pPr>
      <w:r w:rsidRPr="00482D85">
        <w:rPr>
          <w:rFonts w:cstheme="minorHAnsi"/>
        </w:rPr>
        <w:t>Mixing of a fluid may be obtained by the use of a stirrer or agitator or pumping the fluid for recirculation. Such a process in heat transfer is designated as forced convection.</w:t>
      </w:r>
    </w:p>
    <w:p w14:paraId="5FA97B4C" w14:textId="77777777" w:rsidR="00105529" w:rsidRDefault="00105529" w:rsidP="00105529">
      <w:pPr>
        <w:jc w:val="both"/>
        <w:rPr>
          <w:rFonts w:cstheme="minorHAnsi"/>
        </w:rPr>
      </w:pPr>
      <w:r w:rsidRPr="00B878CE">
        <w:rPr>
          <w:rFonts w:cstheme="minorHAnsi"/>
          <w:i/>
          <w:iCs/>
        </w:rPr>
        <w:lastRenderedPageBreak/>
        <w:t>Forced convection</w:t>
      </w:r>
      <w:r w:rsidRPr="00482D85">
        <w:rPr>
          <w:rFonts w:cstheme="minorHAnsi"/>
        </w:rPr>
        <w:t xml:space="preserve"> is obtained in some types of tube evaporators. wherein the evaporating liquid is forced through the tubes under pressure. </w:t>
      </w:r>
    </w:p>
    <w:p w14:paraId="03EBFE83" w14:textId="77777777" w:rsidR="00105529" w:rsidRPr="00482D85" w:rsidRDefault="00105529" w:rsidP="00105529">
      <w:pPr>
        <w:jc w:val="both"/>
        <w:rPr>
          <w:rFonts w:cstheme="minorHAnsi"/>
        </w:rPr>
      </w:pPr>
      <w:r w:rsidRPr="00482D85">
        <w:rPr>
          <w:rFonts w:cstheme="minorHAnsi"/>
        </w:rPr>
        <w:t>In a heat transfer process, the overall coefficient depends upon many variables. It is necessary to break them into individual parts. The temperature distribution across a column of fluid that is being heated (or cooled) is related to the velocity distribution across the same column of fluid.</w:t>
      </w:r>
    </w:p>
    <w:p w14:paraId="0F8F8A49" w14:textId="77777777" w:rsidR="00105529" w:rsidRPr="00482D85" w:rsidRDefault="00105529" w:rsidP="00105529">
      <w:pPr>
        <w:jc w:val="both"/>
        <w:rPr>
          <w:rFonts w:cstheme="minorHAnsi"/>
        </w:rPr>
      </w:pPr>
      <w:r w:rsidRPr="00482D85">
        <w:rPr>
          <w:rFonts w:cstheme="minorHAnsi"/>
        </w:rPr>
        <w:t xml:space="preserve">Consider a case of heat flowing from a hot fluid through a metal wall into a cold fluid. At a specific point, the variation of temperature on </w:t>
      </w:r>
      <w:r>
        <w:rPr>
          <w:rFonts w:cstheme="minorHAnsi"/>
        </w:rPr>
        <w:t>e</w:t>
      </w:r>
      <w:r w:rsidRPr="00482D85">
        <w:rPr>
          <w:rFonts w:cstheme="minorHAnsi"/>
        </w:rPr>
        <w:t>ach side of the metal wall is depicted in Figure. Several important facts are evident from Figure, as listed below.</w:t>
      </w:r>
    </w:p>
    <w:p w14:paraId="10B8C9D2" w14:textId="77777777" w:rsidR="00105529" w:rsidRPr="00482D85" w:rsidRDefault="00105529" w:rsidP="00105529">
      <w:pPr>
        <w:jc w:val="both"/>
        <w:rPr>
          <w:rFonts w:cstheme="minorHAnsi"/>
        </w:rPr>
      </w:pPr>
      <w:r w:rsidRPr="00A10DEA">
        <w:rPr>
          <w:rFonts w:cstheme="minorHAnsi"/>
          <w:noProof/>
        </w:rPr>
        <w:drawing>
          <wp:inline distT="0" distB="0" distL="0" distR="0" wp14:anchorId="0D359113" wp14:editId="5B0B4C2F">
            <wp:extent cx="2228965" cy="23051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228965" cy="2305168"/>
                    </a:xfrm>
                    <a:prstGeom prst="rect">
                      <a:avLst/>
                    </a:prstGeom>
                  </pic:spPr>
                </pic:pic>
              </a:graphicData>
            </a:graphic>
          </wp:inline>
        </w:drawing>
      </w:r>
    </w:p>
    <w:p w14:paraId="1C2332B7" w14:textId="77777777" w:rsidR="00105529" w:rsidRDefault="00105529" w:rsidP="00105529">
      <w:pPr>
        <w:jc w:val="both"/>
        <w:rPr>
          <w:rFonts w:cstheme="minorHAnsi"/>
        </w:rPr>
      </w:pPr>
      <w:r w:rsidRPr="00482D85">
        <w:rPr>
          <w:rFonts w:cstheme="minorHAnsi"/>
        </w:rPr>
        <w:t>Temperature gradients in forced convection, while heat is flowing from a hot fluid to a cold fluid through a metal wall.</w:t>
      </w:r>
    </w:p>
    <w:p w14:paraId="0D5D5D84" w14:textId="77777777" w:rsidR="00105529" w:rsidRPr="00482D85" w:rsidRDefault="00105529" w:rsidP="00105529">
      <w:pPr>
        <w:jc w:val="both"/>
        <w:rPr>
          <w:rFonts w:cstheme="minorHAnsi"/>
        </w:rPr>
      </w:pPr>
      <w:r w:rsidRPr="00A10DEA">
        <w:rPr>
          <w:rFonts w:cstheme="minorHAnsi"/>
          <w:sz w:val="24"/>
          <w:szCs w:val="24"/>
        </w:rPr>
        <w:t>Metal wall</w:t>
      </w:r>
      <w:r w:rsidRPr="00482D85">
        <w:rPr>
          <w:rFonts w:cstheme="minorHAnsi"/>
        </w:rPr>
        <w:t>: The characteristics are as follows.</w:t>
      </w:r>
    </w:p>
    <w:p w14:paraId="51D94BEC" w14:textId="77777777" w:rsidR="00105529" w:rsidRPr="00A10DEA" w:rsidRDefault="00105529" w:rsidP="00105529">
      <w:pPr>
        <w:pStyle w:val="ListParagraph"/>
        <w:numPr>
          <w:ilvl w:val="0"/>
          <w:numId w:val="2"/>
        </w:numPr>
        <w:jc w:val="both"/>
        <w:rPr>
          <w:rFonts w:cstheme="minorHAnsi"/>
        </w:rPr>
      </w:pPr>
      <w:r w:rsidRPr="00A10DEA">
        <w:rPr>
          <w:rFonts w:cstheme="minorHAnsi"/>
        </w:rPr>
        <w:t>Dotted lines HH and CC represent the boundaries of the films in viscous flow on the hot and cold sides, respectively, on each side of the metal wall.</w:t>
      </w:r>
    </w:p>
    <w:p w14:paraId="184274B4" w14:textId="77777777" w:rsidR="00105529" w:rsidRPr="00A10DEA" w:rsidRDefault="00105529" w:rsidP="00105529">
      <w:pPr>
        <w:pStyle w:val="ListParagraph"/>
        <w:numPr>
          <w:ilvl w:val="0"/>
          <w:numId w:val="2"/>
        </w:numPr>
        <w:jc w:val="both"/>
        <w:rPr>
          <w:rFonts w:cstheme="minorHAnsi"/>
        </w:rPr>
      </w:pPr>
      <w:r w:rsidRPr="00A10DEA">
        <w:rPr>
          <w:rFonts w:cstheme="minorHAnsi"/>
        </w:rPr>
        <w:t xml:space="preserve">The temperature gradient through the line </w:t>
      </w:r>
      <w:proofErr w:type="spellStart"/>
      <w:r w:rsidRPr="00A10DEA">
        <w:rPr>
          <w:rFonts w:cstheme="minorHAnsi"/>
        </w:rPr>
        <w:t>t</w:t>
      </w:r>
      <w:r w:rsidRPr="00A10DEA">
        <w:rPr>
          <w:rFonts w:cstheme="minorHAnsi"/>
          <w:vertAlign w:val="subscript"/>
        </w:rPr>
        <w:t>c</w:t>
      </w:r>
      <w:proofErr w:type="spellEnd"/>
      <w:r w:rsidRPr="00A10DEA">
        <w:rPr>
          <w:rFonts w:cstheme="minorHAnsi"/>
          <w:vertAlign w:val="subscript"/>
        </w:rPr>
        <w:t xml:space="preserve"> </w:t>
      </w:r>
      <w:r w:rsidRPr="00A10DEA">
        <w:rPr>
          <w:rFonts w:cstheme="minorHAnsi"/>
        </w:rPr>
        <w:t>t</w:t>
      </w:r>
      <w:r w:rsidRPr="00A10DEA">
        <w:rPr>
          <w:rFonts w:cstheme="minorHAnsi"/>
          <w:vertAlign w:val="subscript"/>
        </w:rPr>
        <w:t>d</w:t>
      </w:r>
      <w:r w:rsidRPr="00A10DEA">
        <w:rPr>
          <w:rFonts w:cstheme="minorHAnsi"/>
        </w:rPr>
        <w:t xml:space="preserve"> is caused by the flow of heat purely by conduction through the metal whose thermal conductivity is known.</w:t>
      </w:r>
    </w:p>
    <w:p w14:paraId="4883DA4F" w14:textId="77777777" w:rsidR="00105529" w:rsidRPr="00A10DEA" w:rsidRDefault="00105529" w:rsidP="00105529">
      <w:pPr>
        <w:pStyle w:val="ListParagraph"/>
        <w:numPr>
          <w:ilvl w:val="0"/>
          <w:numId w:val="2"/>
        </w:numPr>
        <w:jc w:val="both"/>
        <w:rPr>
          <w:rFonts w:cstheme="minorHAnsi"/>
        </w:rPr>
      </w:pPr>
      <w:r w:rsidRPr="00A10DEA">
        <w:rPr>
          <w:rFonts w:cstheme="minorHAnsi"/>
        </w:rPr>
        <w:t>Metal wall thickness is L.</w:t>
      </w:r>
    </w:p>
    <w:p w14:paraId="055AD607" w14:textId="77777777" w:rsidR="00105529" w:rsidRPr="00482D85" w:rsidRDefault="00105529" w:rsidP="00105529">
      <w:pPr>
        <w:jc w:val="both"/>
        <w:rPr>
          <w:rFonts w:cstheme="minorHAnsi"/>
        </w:rPr>
      </w:pPr>
      <w:r w:rsidRPr="00A10DEA">
        <w:rPr>
          <w:rFonts w:cstheme="minorHAnsi"/>
          <w:b/>
          <w:bCs/>
        </w:rPr>
        <w:t>Hot fluid side:</w:t>
      </w:r>
      <w:r w:rsidRPr="00482D85">
        <w:rPr>
          <w:rFonts w:cstheme="minorHAnsi"/>
        </w:rPr>
        <w:t xml:space="preserve"> The characteristics are as follows.</w:t>
      </w:r>
    </w:p>
    <w:p w14:paraId="08D18F68" w14:textId="77777777" w:rsidR="00105529" w:rsidRPr="00A10DEA" w:rsidRDefault="00105529" w:rsidP="00105529">
      <w:pPr>
        <w:pStyle w:val="ListParagraph"/>
        <w:numPr>
          <w:ilvl w:val="0"/>
          <w:numId w:val="3"/>
        </w:numPr>
        <w:jc w:val="both"/>
        <w:rPr>
          <w:rFonts w:cstheme="minorHAnsi"/>
        </w:rPr>
      </w:pPr>
      <w:r w:rsidRPr="00A10DEA">
        <w:rPr>
          <w:rFonts w:cstheme="minorHAnsi"/>
        </w:rPr>
        <w:t>To the right of HH, the fluid is in turbulent flow on the hot side.</w:t>
      </w:r>
    </w:p>
    <w:p w14:paraId="6A77397B" w14:textId="77777777" w:rsidR="00105529" w:rsidRPr="00A10DEA" w:rsidRDefault="00105529" w:rsidP="00105529">
      <w:pPr>
        <w:pStyle w:val="ListParagraph"/>
        <w:numPr>
          <w:ilvl w:val="0"/>
          <w:numId w:val="3"/>
        </w:numPr>
        <w:jc w:val="both"/>
        <w:rPr>
          <w:rFonts w:cstheme="minorHAnsi"/>
        </w:rPr>
      </w:pPr>
      <w:r w:rsidRPr="00A10DEA">
        <w:rPr>
          <w:rFonts w:cstheme="minorHAnsi"/>
        </w:rPr>
        <w:t>t</w:t>
      </w:r>
      <w:r w:rsidRPr="00A10DEA">
        <w:rPr>
          <w:rFonts w:cstheme="minorHAnsi"/>
          <w:vertAlign w:val="subscript"/>
        </w:rPr>
        <w:t>a</w:t>
      </w:r>
      <w:r w:rsidRPr="00A10DEA">
        <w:rPr>
          <w:rFonts w:cstheme="minorHAnsi"/>
        </w:rPr>
        <w:t xml:space="preserve"> is the maximum temperature in the hot fluid.</w:t>
      </w:r>
    </w:p>
    <w:p w14:paraId="7AE5266E" w14:textId="77777777" w:rsidR="00105529" w:rsidRPr="00A10DEA" w:rsidRDefault="00105529" w:rsidP="00105529">
      <w:pPr>
        <w:pStyle w:val="ListParagraph"/>
        <w:numPr>
          <w:ilvl w:val="0"/>
          <w:numId w:val="3"/>
        </w:numPr>
        <w:jc w:val="both"/>
        <w:rPr>
          <w:rFonts w:cstheme="minorHAnsi"/>
        </w:rPr>
      </w:pPr>
      <w:r w:rsidRPr="00A10DEA">
        <w:rPr>
          <w:rFonts w:cstheme="minorHAnsi"/>
        </w:rPr>
        <w:t>t</w:t>
      </w:r>
      <w:r w:rsidRPr="00A10DEA">
        <w:rPr>
          <w:rFonts w:cstheme="minorHAnsi"/>
          <w:vertAlign w:val="subscript"/>
        </w:rPr>
        <w:t>b</w:t>
      </w:r>
      <w:r w:rsidRPr="00A10DEA">
        <w:rPr>
          <w:rFonts w:cstheme="minorHAnsi"/>
        </w:rPr>
        <w:t xml:space="preserve"> is the temperature at the boundary on the hot side (turbulent and viscous flow junction).</w:t>
      </w:r>
    </w:p>
    <w:p w14:paraId="440048BD" w14:textId="77777777" w:rsidR="00105529" w:rsidRPr="00A10DEA" w:rsidRDefault="00105529" w:rsidP="00105529">
      <w:pPr>
        <w:pStyle w:val="ListParagraph"/>
        <w:numPr>
          <w:ilvl w:val="0"/>
          <w:numId w:val="3"/>
        </w:numPr>
        <w:jc w:val="both"/>
        <w:rPr>
          <w:rFonts w:cstheme="minorHAnsi"/>
        </w:rPr>
      </w:pPr>
      <w:proofErr w:type="spellStart"/>
      <w:r w:rsidRPr="00A10DEA">
        <w:rPr>
          <w:rFonts w:cstheme="minorHAnsi"/>
        </w:rPr>
        <w:t>t</w:t>
      </w:r>
      <w:r w:rsidRPr="00A10DEA">
        <w:rPr>
          <w:rFonts w:cstheme="minorHAnsi"/>
          <w:vertAlign w:val="subscript"/>
        </w:rPr>
        <w:t>c</w:t>
      </w:r>
      <w:proofErr w:type="spellEnd"/>
      <w:r w:rsidRPr="00A10DEA">
        <w:rPr>
          <w:rFonts w:cstheme="minorHAnsi"/>
        </w:rPr>
        <w:t xml:space="preserve"> is the temperature at the actual interface (between fluid and solid surface).</w:t>
      </w:r>
    </w:p>
    <w:p w14:paraId="59F36163" w14:textId="77777777" w:rsidR="00105529" w:rsidRPr="00A10DEA" w:rsidRDefault="00105529" w:rsidP="00105529">
      <w:pPr>
        <w:pStyle w:val="ListParagraph"/>
        <w:numPr>
          <w:ilvl w:val="0"/>
          <w:numId w:val="3"/>
        </w:numPr>
        <w:jc w:val="both"/>
        <w:rPr>
          <w:rFonts w:cstheme="minorHAnsi"/>
        </w:rPr>
      </w:pPr>
      <w:r w:rsidRPr="00A10DEA">
        <w:rPr>
          <w:rFonts w:cstheme="minorHAnsi"/>
        </w:rPr>
        <w:t>Curve t</w:t>
      </w:r>
      <w:r w:rsidRPr="00A10DEA">
        <w:rPr>
          <w:rFonts w:cstheme="minorHAnsi"/>
          <w:vertAlign w:val="subscript"/>
        </w:rPr>
        <w:t>a</w:t>
      </w:r>
      <w:r w:rsidRPr="00A10DEA">
        <w:rPr>
          <w:rFonts w:cstheme="minorHAnsi"/>
        </w:rPr>
        <w:t xml:space="preserve"> t</w:t>
      </w:r>
      <w:r w:rsidRPr="00A10DEA">
        <w:rPr>
          <w:rFonts w:cstheme="minorHAnsi"/>
          <w:vertAlign w:val="subscript"/>
        </w:rPr>
        <w:t>b</w:t>
      </w:r>
      <w:r w:rsidRPr="00A10DEA">
        <w:rPr>
          <w:rFonts w:cstheme="minorHAnsi"/>
        </w:rPr>
        <w:t xml:space="preserve"> </w:t>
      </w:r>
      <w:proofErr w:type="spellStart"/>
      <w:r w:rsidRPr="00A10DEA">
        <w:rPr>
          <w:rFonts w:cstheme="minorHAnsi"/>
        </w:rPr>
        <w:t>t</w:t>
      </w:r>
      <w:r w:rsidRPr="00A10DEA">
        <w:rPr>
          <w:rFonts w:cstheme="minorHAnsi"/>
          <w:vertAlign w:val="subscript"/>
        </w:rPr>
        <w:t>c</w:t>
      </w:r>
      <w:proofErr w:type="spellEnd"/>
      <w:r w:rsidRPr="00A10DEA">
        <w:rPr>
          <w:rFonts w:cstheme="minorHAnsi"/>
        </w:rPr>
        <w:t xml:space="preserve"> to the represents the temperature gradient from the bulk of the hot fluid to the metal wall. This is caused by the flow of heat in forced convection.</w:t>
      </w:r>
    </w:p>
    <w:p w14:paraId="68EBEDED" w14:textId="77777777" w:rsidR="00105529" w:rsidRPr="00A10DEA" w:rsidRDefault="00105529" w:rsidP="00105529">
      <w:pPr>
        <w:pStyle w:val="ListParagraph"/>
        <w:numPr>
          <w:ilvl w:val="0"/>
          <w:numId w:val="3"/>
        </w:numPr>
        <w:jc w:val="both"/>
        <w:rPr>
          <w:rFonts w:cstheme="minorHAnsi"/>
        </w:rPr>
      </w:pPr>
      <w:r w:rsidRPr="00A10DEA">
        <w:rPr>
          <w:rFonts w:cstheme="minorHAnsi"/>
        </w:rPr>
        <w:t>t</w:t>
      </w:r>
      <w:r w:rsidRPr="00A10DEA">
        <w:rPr>
          <w:rFonts w:cstheme="minorHAnsi"/>
          <w:vertAlign w:val="subscript"/>
        </w:rPr>
        <w:t>1</w:t>
      </w:r>
      <w:r w:rsidRPr="00A10DEA">
        <w:rPr>
          <w:rFonts w:cstheme="minorHAnsi"/>
        </w:rPr>
        <w:t xml:space="preserve"> is the average temperature on the hot fluid side represented by the line MM. In general, for heat transfer calculation. average temperature is important. This can be obtained by taking its temperature after mixing.</w:t>
      </w:r>
    </w:p>
    <w:p w14:paraId="3E138A91" w14:textId="77777777" w:rsidR="00105529" w:rsidRDefault="00105529" w:rsidP="00105529">
      <w:pPr>
        <w:jc w:val="both"/>
        <w:rPr>
          <w:rFonts w:cstheme="minorHAnsi"/>
        </w:rPr>
      </w:pPr>
      <w:r w:rsidRPr="00A10DEA">
        <w:rPr>
          <w:rFonts w:cstheme="minorHAnsi"/>
          <w:b/>
          <w:bCs/>
        </w:rPr>
        <w:t>Cold fluid side</w:t>
      </w:r>
      <w:r w:rsidRPr="00482D85">
        <w:rPr>
          <w:rFonts w:cstheme="minorHAnsi"/>
        </w:rPr>
        <w:t xml:space="preserve">: The characteristics are as follows. </w:t>
      </w:r>
    </w:p>
    <w:p w14:paraId="0EB7C4FB" w14:textId="77777777" w:rsidR="00105529" w:rsidRPr="004D2E57" w:rsidRDefault="00105529" w:rsidP="00105529">
      <w:pPr>
        <w:pStyle w:val="ListParagraph"/>
        <w:numPr>
          <w:ilvl w:val="0"/>
          <w:numId w:val="4"/>
        </w:numPr>
        <w:jc w:val="both"/>
        <w:rPr>
          <w:rFonts w:cstheme="minorHAnsi"/>
        </w:rPr>
      </w:pPr>
      <w:r w:rsidRPr="004D2E57">
        <w:rPr>
          <w:rFonts w:cstheme="minorHAnsi"/>
        </w:rPr>
        <w:t xml:space="preserve">To the left of CC, the fluid is in turbulent flow on the cold side. </w:t>
      </w:r>
    </w:p>
    <w:p w14:paraId="3B0C7EAA" w14:textId="77777777" w:rsidR="00105529" w:rsidRPr="004D2E57" w:rsidRDefault="00105529" w:rsidP="00105529">
      <w:pPr>
        <w:pStyle w:val="ListParagraph"/>
        <w:numPr>
          <w:ilvl w:val="0"/>
          <w:numId w:val="4"/>
        </w:numPr>
        <w:jc w:val="both"/>
        <w:rPr>
          <w:rFonts w:cstheme="minorHAnsi"/>
        </w:rPr>
      </w:pPr>
      <w:proofErr w:type="spellStart"/>
      <w:r w:rsidRPr="004D2E57">
        <w:rPr>
          <w:rFonts w:cstheme="minorHAnsi"/>
        </w:rPr>
        <w:t>t</w:t>
      </w:r>
      <w:r w:rsidRPr="004D2E57">
        <w:rPr>
          <w:rFonts w:cstheme="minorHAnsi"/>
          <w:vertAlign w:val="subscript"/>
        </w:rPr>
        <w:t>f</w:t>
      </w:r>
      <w:proofErr w:type="spellEnd"/>
      <w:r w:rsidRPr="004D2E57">
        <w:rPr>
          <w:rFonts w:cstheme="minorHAnsi"/>
        </w:rPr>
        <w:t xml:space="preserve"> is the minimum temperature on the cold fluid.</w:t>
      </w:r>
    </w:p>
    <w:p w14:paraId="69642369" w14:textId="77777777" w:rsidR="00105529" w:rsidRPr="004D2E57" w:rsidRDefault="00105529" w:rsidP="00105529">
      <w:pPr>
        <w:pStyle w:val="ListParagraph"/>
        <w:numPr>
          <w:ilvl w:val="0"/>
          <w:numId w:val="4"/>
        </w:numPr>
        <w:jc w:val="both"/>
        <w:rPr>
          <w:rFonts w:cstheme="minorHAnsi"/>
        </w:rPr>
      </w:pPr>
      <w:proofErr w:type="spellStart"/>
      <w:r w:rsidRPr="004D2E57">
        <w:rPr>
          <w:rFonts w:cstheme="minorHAnsi"/>
        </w:rPr>
        <w:lastRenderedPageBreak/>
        <w:t>t</w:t>
      </w:r>
      <w:r w:rsidRPr="004D2E57">
        <w:rPr>
          <w:rFonts w:cstheme="minorHAnsi"/>
          <w:vertAlign w:val="subscript"/>
        </w:rPr>
        <w:t>e</w:t>
      </w:r>
      <w:proofErr w:type="spellEnd"/>
      <w:r w:rsidRPr="004D2E57">
        <w:rPr>
          <w:rFonts w:cstheme="minorHAnsi"/>
        </w:rPr>
        <w:t xml:space="preserve"> is the temperature at the boundary on the cold side (viscous and turbulent flow junction). </w:t>
      </w:r>
    </w:p>
    <w:p w14:paraId="41AF6350" w14:textId="77777777" w:rsidR="00105529" w:rsidRPr="004D2E57" w:rsidRDefault="00105529" w:rsidP="00105529">
      <w:pPr>
        <w:pStyle w:val="ListParagraph"/>
        <w:numPr>
          <w:ilvl w:val="0"/>
          <w:numId w:val="4"/>
        </w:numPr>
        <w:jc w:val="both"/>
        <w:rPr>
          <w:rFonts w:cstheme="minorHAnsi"/>
        </w:rPr>
      </w:pPr>
      <w:r w:rsidRPr="004D2E57">
        <w:rPr>
          <w:rFonts w:cstheme="minorHAnsi"/>
        </w:rPr>
        <w:t>t</w:t>
      </w:r>
      <w:r w:rsidRPr="004D2E57">
        <w:rPr>
          <w:rFonts w:cstheme="minorHAnsi"/>
          <w:vertAlign w:val="subscript"/>
        </w:rPr>
        <w:t>d</w:t>
      </w:r>
      <w:r w:rsidRPr="004D2E57">
        <w:rPr>
          <w:rFonts w:cstheme="minorHAnsi"/>
        </w:rPr>
        <w:t xml:space="preserve"> is the temperature at the actual interface (between fluid and solid).</w:t>
      </w:r>
    </w:p>
    <w:p w14:paraId="0081CAAF" w14:textId="77777777" w:rsidR="00105529" w:rsidRPr="004D2E57" w:rsidRDefault="00105529" w:rsidP="00105529">
      <w:pPr>
        <w:pStyle w:val="ListParagraph"/>
        <w:numPr>
          <w:ilvl w:val="0"/>
          <w:numId w:val="4"/>
        </w:numPr>
        <w:jc w:val="both"/>
        <w:rPr>
          <w:rFonts w:cstheme="minorHAnsi"/>
        </w:rPr>
      </w:pPr>
      <w:r w:rsidRPr="004D2E57">
        <w:rPr>
          <w:rFonts w:cstheme="minorHAnsi"/>
        </w:rPr>
        <w:t>Curve t</w:t>
      </w:r>
      <w:r w:rsidRPr="004D2E57">
        <w:rPr>
          <w:rFonts w:cstheme="minorHAnsi"/>
          <w:vertAlign w:val="subscript"/>
        </w:rPr>
        <w:t xml:space="preserve">d </w:t>
      </w:r>
      <w:proofErr w:type="spellStart"/>
      <w:r w:rsidRPr="004D2E57">
        <w:rPr>
          <w:rFonts w:cstheme="minorHAnsi"/>
        </w:rPr>
        <w:t>t</w:t>
      </w:r>
      <w:r w:rsidRPr="004D2E57">
        <w:rPr>
          <w:rFonts w:cstheme="minorHAnsi"/>
          <w:vertAlign w:val="subscript"/>
        </w:rPr>
        <w:t>e</w:t>
      </w:r>
      <w:proofErr w:type="spellEnd"/>
      <w:r w:rsidRPr="004D2E57">
        <w:rPr>
          <w:rFonts w:cstheme="minorHAnsi"/>
          <w:vertAlign w:val="subscript"/>
        </w:rPr>
        <w:t xml:space="preserve"> </w:t>
      </w:r>
      <w:proofErr w:type="spellStart"/>
      <w:r w:rsidRPr="004D2E57">
        <w:rPr>
          <w:rFonts w:cstheme="minorHAnsi"/>
        </w:rPr>
        <w:t>t</w:t>
      </w:r>
      <w:r w:rsidRPr="004D2E57">
        <w:rPr>
          <w:rFonts w:cstheme="minorHAnsi"/>
          <w:vertAlign w:val="subscript"/>
        </w:rPr>
        <w:t>f</w:t>
      </w:r>
      <w:proofErr w:type="spellEnd"/>
      <w:r w:rsidRPr="004D2E57">
        <w:rPr>
          <w:rFonts w:cstheme="minorHAnsi"/>
        </w:rPr>
        <w:t xml:space="preserve"> represents the temperature gradient from the metal wall to the bulk of the cold fluid. This is caused by the flow of heat in forced convection.</w:t>
      </w:r>
    </w:p>
    <w:p w14:paraId="0E494E27" w14:textId="77777777" w:rsidR="00105529" w:rsidRPr="004D2E57" w:rsidRDefault="00105529" w:rsidP="00105529">
      <w:pPr>
        <w:pStyle w:val="ListParagraph"/>
        <w:numPr>
          <w:ilvl w:val="0"/>
          <w:numId w:val="4"/>
        </w:numPr>
        <w:jc w:val="both"/>
        <w:rPr>
          <w:rFonts w:cstheme="minorHAnsi"/>
        </w:rPr>
      </w:pPr>
      <w:r w:rsidRPr="004D2E57">
        <w:rPr>
          <w:rFonts w:cstheme="minorHAnsi"/>
        </w:rPr>
        <w:t>t</w:t>
      </w:r>
      <w:r w:rsidRPr="004D2E57">
        <w:rPr>
          <w:rFonts w:cstheme="minorHAnsi"/>
          <w:vertAlign w:val="subscript"/>
        </w:rPr>
        <w:t>2</w:t>
      </w:r>
      <w:r w:rsidRPr="004D2E57">
        <w:rPr>
          <w:rFonts w:cstheme="minorHAnsi"/>
        </w:rPr>
        <w:t xml:space="preserve"> is the average temperature on the cold fluid side represented by the line NN. In general. for heat transfer calculation average temperature is important. This can be obtained by taking its temperature after mixing.</w:t>
      </w:r>
    </w:p>
    <w:p w14:paraId="2D47F8F3" w14:textId="77777777" w:rsidR="00105529" w:rsidRPr="00482D85" w:rsidRDefault="00105529" w:rsidP="00105529">
      <w:pPr>
        <w:jc w:val="both"/>
        <w:rPr>
          <w:rFonts w:cstheme="minorHAnsi"/>
        </w:rPr>
      </w:pPr>
      <w:r w:rsidRPr="00650FFC">
        <w:rPr>
          <w:rFonts w:cstheme="minorHAnsi"/>
          <w:b/>
          <w:bCs/>
        </w:rPr>
        <w:t>Surface or film coefficients</w:t>
      </w:r>
      <w:r w:rsidRPr="00482D85">
        <w:rPr>
          <w:rFonts w:cstheme="minorHAnsi"/>
        </w:rPr>
        <w:t>: in forced convection, the stagnant films (HH and CC) are of great importance in determining the rate of heat transfer. Though these films are thin, the resistance offered by them is large. Beyond these films, the turbulence brings about rapid equalization of temperature.</w:t>
      </w:r>
    </w:p>
    <w:p w14:paraId="3D264BE5" w14:textId="77777777" w:rsidR="00105529" w:rsidRDefault="00105529" w:rsidP="00105529">
      <w:pPr>
        <w:jc w:val="both"/>
        <w:rPr>
          <w:rFonts w:cstheme="minorHAnsi"/>
        </w:rPr>
      </w:pPr>
      <w:r w:rsidRPr="00650FFC">
        <w:rPr>
          <w:rFonts w:cstheme="minorHAnsi"/>
          <w:i/>
          <w:iCs/>
        </w:rPr>
        <w:t>Film coefficient</w:t>
      </w:r>
      <w:r w:rsidRPr="00482D85">
        <w:rPr>
          <w:rFonts w:cstheme="minorHAnsi"/>
        </w:rPr>
        <w:t xml:space="preserve"> is the quantity of heat flowing through unit area of the film for unit drop in temperature. </w:t>
      </w:r>
    </w:p>
    <w:p w14:paraId="013A6893" w14:textId="77777777" w:rsidR="00105529" w:rsidRPr="00482D85" w:rsidRDefault="00105529" w:rsidP="00105529">
      <w:pPr>
        <w:jc w:val="both"/>
        <w:rPr>
          <w:rFonts w:cstheme="minorHAnsi"/>
        </w:rPr>
      </w:pPr>
      <w:r w:rsidRPr="00482D85">
        <w:rPr>
          <w:rFonts w:cstheme="minorHAnsi"/>
        </w:rPr>
        <w:t>It is the conductive capacity of the stagnant film for the transfer of heat.</w:t>
      </w:r>
    </w:p>
    <w:p w14:paraId="38CA7910" w14:textId="77777777" w:rsidR="00105529" w:rsidRDefault="00105529" w:rsidP="00105529">
      <w:pPr>
        <w:jc w:val="both"/>
        <w:rPr>
          <w:rFonts w:cstheme="minorHAnsi"/>
        </w:rPr>
      </w:pPr>
      <w:r w:rsidRPr="00482D85">
        <w:rPr>
          <w:rFonts w:cstheme="minorHAnsi"/>
        </w:rPr>
        <w:t>It is difficult to determine the thermal resistances of fluid films, since thicknesses of the films cannot be known precisely. The thickness of the film depends not only on viscosity of the fluid, but also on the fluid circulation level (forced convection). Hence, the resistance offered by these films cannot be individually calculated. Therefore, indirect method of computation of surface coefficients is employed.</w:t>
      </w:r>
    </w:p>
    <w:p w14:paraId="4A93345A" w14:textId="77777777" w:rsidR="00105529" w:rsidRPr="00482D85" w:rsidRDefault="00105529" w:rsidP="00105529">
      <w:pPr>
        <w:jc w:val="both"/>
        <w:rPr>
          <w:rFonts w:cstheme="minorHAnsi"/>
        </w:rPr>
      </w:pPr>
      <w:r w:rsidRPr="00482D85">
        <w:rPr>
          <w:rFonts w:cstheme="minorHAnsi"/>
        </w:rPr>
        <w:t xml:space="preserve">Let </w:t>
      </w:r>
      <w:r>
        <w:rPr>
          <w:rFonts w:cstheme="minorHAnsi"/>
        </w:rPr>
        <w:t>q</w:t>
      </w:r>
      <w:r w:rsidRPr="00482D85">
        <w:rPr>
          <w:rFonts w:cstheme="minorHAnsi"/>
        </w:rPr>
        <w:t xml:space="preserve"> watt (joules per second) of heat is flowing from hot fluid. to cold one. Same heat must pass through stagnant fluid film on the hot side, through the metal wall and through the stagnant film on the cold side. Let the following be the characteristics.</w:t>
      </w:r>
    </w:p>
    <w:p w14:paraId="0C4C4853" w14:textId="77777777" w:rsidR="00105529" w:rsidRDefault="00105529" w:rsidP="00105529">
      <w:pPr>
        <w:ind w:firstLine="720"/>
        <w:jc w:val="both"/>
        <w:rPr>
          <w:rFonts w:cstheme="minorHAnsi"/>
        </w:rPr>
      </w:pPr>
      <w:r>
        <w:rPr>
          <w:rFonts w:cstheme="minorHAnsi"/>
        </w:rPr>
        <w:t xml:space="preserve"> </w:t>
      </w:r>
      <w:r w:rsidRPr="00482D85">
        <w:rPr>
          <w:rFonts w:cstheme="minorHAnsi"/>
        </w:rPr>
        <w:t xml:space="preserve">Area of the metal wall on the hot side = </w:t>
      </w:r>
      <w:r>
        <w:rPr>
          <w:rFonts w:cstheme="minorHAnsi"/>
        </w:rPr>
        <w:t>A</w:t>
      </w:r>
      <w:r>
        <w:rPr>
          <w:rFonts w:cstheme="minorHAnsi"/>
          <w:vertAlign w:val="subscript"/>
        </w:rPr>
        <w:t>1</w:t>
      </w:r>
      <w:r>
        <w:rPr>
          <w:rFonts w:cstheme="minorHAnsi"/>
        </w:rPr>
        <w:t>,</w:t>
      </w:r>
      <w:r w:rsidRPr="00482D85">
        <w:rPr>
          <w:rFonts w:cstheme="minorHAnsi"/>
        </w:rPr>
        <w:t xml:space="preserve"> m²</w:t>
      </w:r>
    </w:p>
    <w:p w14:paraId="657F53A5" w14:textId="77777777" w:rsidR="00105529" w:rsidRPr="00482D85" w:rsidRDefault="00105529" w:rsidP="00105529">
      <w:pPr>
        <w:ind w:firstLine="720"/>
        <w:jc w:val="both"/>
        <w:rPr>
          <w:rFonts w:cstheme="minorHAnsi"/>
        </w:rPr>
      </w:pPr>
      <w:r w:rsidRPr="00482D85">
        <w:rPr>
          <w:rFonts w:cstheme="minorHAnsi"/>
        </w:rPr>
        <w:t xml:space="preserve"> Area of the metal wall on the cold side = </w:t>
      </w:r>
      <w:r>
        <w:rPr>
          <w:rFonts w:cstheme="minorHAnsi"/>
        </w:rPr>
        <w:t>A</w:t>
      </w:r>
      <w:r>
        <w:rPr>
          <w:rFonts w:cstheme="minorHAnsi"/>
          <w:vertAlign w:val="subscript"/>
        </w:rPr>
        <w:t>2</w:t>
      </w:r>
      <w:r>
        <w:rPr>
          <w:rFonts w:cstheme="minorHAnsi"/>
        </w:rPr>
        <w:t xml:space="preserve">, </w:t>
      </w:r>
      <w:r w:rsidRPr="00482D85">
        <w:rPr>
          <w:rFonts w:cstheme="minorHAnsi"/>
        </w:rPr>
        <w:t>m²</w:t>
      </w:r>
    </w:p>
    <w:p w14:paraId="60B8C352" w14:textId="77777777" w:rsidR="00105529" w:rsidRPr="00482D85" w:rsidRDefault="00105529" w:rsidP="00105529">
      <w:pPr>
        <w:ind w:firstLine="720"/>
        <w:jc w:val="both"/>
        <w:rPr>
          <w:rFonts w:cstheme="minorHAnsi"/>
        </w:rPr>
      </w:pPr>
      <w:r>
        <w:rPr>
          <w:rFonts w:cstheme="minorHAnsi"/>
        </w:rPr>
        <w:t xml:space="preserve"> </w:t>
      </w:r>
      <w:r w:rsidRPr="00482D85">
        <w:rPr>
          <w:rFonts w:cstheme="minorHAnsi"/>
        </w:rPr>
        <w:t>Average area of the metal wall</w:t>
      </w:r>
      <w:r>
        <w:rPr>
          <w:rFonts w:cstheme="minorHAnsi"/>
        </w:rPr>
        <w:t xml:space="preserve"> = </w:t>
      </w:r>
      <w:r w:rsidRPr="00482D85">
        <w:rPr>
          <w:rFonts w:cstheme="minorHAnsi"/>
        </w:rPr>
        <w:t>A</w:t>
      </w:r>
      <w:r>
        <w:rPr>
          <w:rFonts w:cstheme="minorHAnsi"/>
          <w:vertAlign w:val="subscript"/>
        </w:rPr>
        <w:t>m</w:t>
      </w:r>
      <w:r>
        <w:rPr>
          <w:rFonts w:cstheme="minorHAnsi"/>
        </w:rPr>
        <w:t xml:space="preserve"> </w:t>
      </w:r>
      <w:r w:rsidRPr="00482D85">
        <w:rPr>
          <w:rFonts w:cstheme="minorHAnsi"/>
        </w:rPr>
        <w:t>m2</w:t>
      </w:r>
    </w:p>
    <w:p w14:paraId="2B2A0D96" w14:textId="77777777" w:rsidR="00105529" w:rsidRPr="00482D85" w:rsidRDefault="00105529" w:rsidP="00105529">
      <w:pPr>
        <w:jc w:val="both"/>
        <w:rPr>
          <w:rFonts w:cstheme="minorHAnsi"/>
        </w:rPr>
      </w:pPr>
      <w:r w:rsidRPr="00DF1D22">
        <w:rPr>
          <w:rFonts w:cstheme="minorHAnsi"/>
          <w:i/>
          <w:iCs/>
        </w:rPr>
        <w:t>Surface or film coefficient on the hot side</w:t>
      </w:r>
      <w:r w:rsidRPr="00482D85">
        <w:rPr>
          <w:rFonts w:cstheme="minorHAnsi"/>
        </w:rPr>
        <w:t>: On the hot side, the</w:t>
      </w:r>
      <w:r>
        <w:rPr>
          <w:rFonts w:cstheme="minorHAnsi"/>
        </w:rPr>
        <w:t xml:space="preserve"> </w:t>
      </w:r>
      <w:r w:rsidRPr="00482D85">
        <w:rPr>
          <w:rFonts w:cstheme="minorHAnsi"/>
        </w:rPr>
        <w:t>surface coefficient, h</w:t>
      </w:r>
      <w:r>
        <w:rPr>
          <w:rFonts w:cstheme="minorHAnsi"/>
          <w:vertAlign w:val="subscript"/>
        </w:rPr>
        <w:t>1</w:t>
      </w:r>
      <w:r w:rsidRPr="00482D85">
        <w:rPr>
          <w:rFonts w:cstheme="minorHAnsi"/>
        </w:rPr>
        <w:t xml:space="preserve"> is defined as:</w:t>
      </w:r>
    </w:p>
    <w:p w14:paraId="07580372" w14:textId="77777777" w:rsidR="00105529" w:rsidRPr="00482D85" w:rsidRDefault="00105529" w:rsidP="00105529">
      <w:pPr>
        <w:jc w:val="both"/>
        <w:rPr>
          <w:rFonts w:cstheme="minorHAnsi"/>
        </w:rPr>
      </w:pPr>
      <w:r w:rsidRPr="00482D85">
        <w:rPr>
          <w:rFonts w:cstheme="minorHAnsi"/>
        </w:rPr>
        <w:t>Film coefficient on</w:t>
      </w:r>
    </w:p>
    <w:p w14:paraId="5688D89F" w14:textId="77777777" w:rsidR="00105529" w:rsidRDefault="00105529" w:rsidP="00105529">
      <w:pPr>
        <w:jc w:val="both"/>
        <w:rPr>
          <w:rFonts w:cstheme="minorHAnsi"/>
        </w:rPr>
      </w:pPr>
      <w:r w:rsidRPr="00482D85">
        <w:rPr>
          <w:rFonts w:cstheme="minorHAnsi"/>
        </w:rPr>
        <w:t>the hot side (W/m</w:t>
      </w:r>
      <w:r>
        <w:rPr>
          <w:rFonts w:cstheme="minorHAnsi"/>
          <w:vertAlign w:val="superscript"/>
        </w:rPr>
        <w:t>2</w:t>
      </w:r>
      <w:r>
        <w:rPr>
          <w:rFonts w:cstheme="minorHAnsi"/>
        </w:rPr>
        <w:t xml:space="preserve"> .</w:t>
      </w:r>
      <w:r w:rsidRPr="00482D85">
        <w:rPr>
          <w:rFonts w:cstheme="minorHAnsi"/>
        </w:rPr>
        <w:t>K)</w:t>
      </w:r>
      <w:r>
        <w:rPr>
          <w:rFonts w:cstheme="minorHAnsi"/>
        </w:rPr>
        <w:t xml:space="preserve"> = </w:t>
      </w:r>
      <m:oMath>
        <m:f>
          <m:fPr>
            <m:ctrlPr>
              <w:rPr>
                <w:rFonts w:ascii="Cambria Math" w:hAnsi="Cambria Math" w:cstheme="minorHAnsi"/>
                <w:i/>
              </w:rPr>
            </m:ctrlPr>
          </m:fPr>
          <m:num>
            <m:r>
              <w:rPr>
                <w:rFonts w:ascii="Cambria Math" w:hAnsi="Cambria Math" w:cstheme="minorHAnsi"/>
              </w:rPr>
              <m:t>amount of heat flowing (W)</m:t>
            </m:r>
          </m:num>
          <m:den>
            <m:r>
              <w:rPr>
                <w:rFonts w:ascii="Cambria Math" w:hAnsi="Cambria Math" w:cstheme="minorHAnsi"/>
              </w:rPr>
              <m:t xml:space="preserve">area </m:t>
            </m:r>
            <m:d>
              <m:dPr>
                <m:ctrlPr>
                  <w:rPr>
                    <w:rFonts w:ascii="Cambria Math" w:hAnsi="Cambria Math" w:cstheme="minorHAnsi"/>
                    <w:i/>
                  </w:rPr>
                </m:ctrlPr>
              </m:dPr>
              <m:e>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2</m:t>
                    </m:r>
                  </m:sup>
                </m:sSup>
              </m:e>
            </m:d>
            <m:r>
              <w:rPr>
                <w:rFonts w:ascii="Cambria Math" w:hAnsi="Cambria Math" w:cstheme="minorHAnsi"/>
              </w:rPr>
              <m:t xml:space="preserve"> × difference in temperature (K)</m:t>
            </m:r>
          </m:den>
        </m:f>
      </m:oMath>
    </w:p>
    <w:p w14:paraId="5AEB2C0B" w14:textId="77777777" w:rsidR="00105529" w:rsidRPr="00482D85" w:rsidRDefault="00105529" w:rsidP="00105529">
      <w:pPr>
        <w:jc w:val="both"/>
        <w:rPr>
          <w:rFonts w:cstheme="minorHAnsi"/>
        </w:rPr>
      </w:pPr>
      <w:r>
        <w:rPr>
          <w:rFonts w:cstheme="minorHAnsi"/>
        </w:rPr>
        <w:tab/>
      </w:r>
      <w:r>
        <w:rPr>
          <w:rFonts w:cstheme="minorHAnsi"/>
        </w:rPr>
        <w:tab/>
        <w:t xml:space="preserve">        h</w:t>
      </w:r>
      <w:r>
        <w:rPr>
          <w:rFonts w:cstheme="minorHAnsi"/>
          <w:vertAlign w:val="subscript"/>
        </w:rPr>
        <w:t>1</w:t>
      </w:r>
      <w:r>
        <w:rPr>
          <w:rFonts w:cstheme="minorHAnsi"/>
        </w:rPr>
        <w:t xml:space="preserve"> </w:t>
      </w:r>
      <w:bookmarkStart w:id="1" w:name="_Hlk122428020"/>
      <w:r>
        <w:rPr>
          <w:rFonts w:cstheme="minorHAnsi"/>
        </w:rPr>
        <w:t xml:space="preserve">= </w:t>
      </w:r>
      <m:oMath>
        <m:f>
          <m:fPr>
            <m:ctrlPr>
              <w:rPr>
                <w:rFonts w:ascii="Cambria Math" w:hAnsi="Cambria Math" w:cstheme="minorHAnsi"/>
                <w:i/>
              </w:rPr>
            </m:ctrlPr>
          </m:fPr>
          <m:num>
            <m:r>
              <w:rPr>
                <w:rFonts w:ascii="Cambria Math" w:hAnsi="Cambria Math" w:cstheme="minorHAnsi"/>
              </w:rPr>
              <m:t>q</m:t>
            </m:r>
          </m:num>
          <m:den>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1</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c</m:t>
                        </m:r>
                      </m:sub>
                    </m:sSub>
                  </m:e>
                </m:d>
              </m:sub>
            </m:sSub>
          </m:den>
        </m:f>
      </m:oMath>
      <w:bookmarkEnd w:id="1"/>
      <w:r>
        <w:rPr>
          <w:rFonts w:cstheme="minorHAnsi"/>
        </w:rPr>
        <w:tab/>
      </w:r>
      <w:r>
        <w:rPr>
          <w:rFonts w:cstheme="minorHAnsi"/>
        </w:rPr>
        <w:tab/>
      </w:r>
      <w:r>
        <w:rPr>
          <w:rFonts w:cstheme="minorHAnsi"/>
        </w:rPr>
        <w:tab/>
      </w:r>
      <w:r w:rsidRPr="00482D85">
        <w:rPr>
          <w:rFonts w:cstheme="minorHAnsi"/>
        </w:rPr>
        <w:t>(20)</w:t>
      </w:r>
    </w:p>
    <w:p w14:paraId="0B058B80" w14:textId="77777777" w:rsidR="00105529" w:rsidRDefault="00105529" w:rsidP="00105529">
      <w:pPr>
        <w:jc w:val="both"/>
        <w:rPr>
          <w:rFonts w:cstheme="minorHAnsi"/>
        </w:rPr>
      </w:pPr>
      <w:r w:rsidRPr="00482D85">
        <w:rPr>
          <w:rFonts w:cstheme="minorHAnsi"/>
        </w:rPr>
        <w:t>From equations (20) and (7), it can be seen that surface coefficient () is analogous to the term, K/L for a metal wall. Since L/k</w:t>
      </w:r>
      <w:r>
        <w:rPr>
          <w:rFonts w:cstheme="minorHAnsi"/>
        </w:rPr>
        <w:t>A</w:t>
      </w:r>
      <w:r w:rsidRPr="00482D85">
        <w:rPr>
          <w:rFonts w:cstheme="minorHAnsi"/>
        </w:rPr>
        <w:t xml:space="preserve"> is the resistance term for metal wall, the term: </w:t>
      </w:r>
    </w:p>
    <w:p w14:paraId="6EC55762" w14:textId="77777777" w:rsidR="00105529" w:rsidRPr="00482D85" w:rsidRDefault="00105529" w:rsidP="00105529">
      <w:pPr>
        <w:jc w:val="both"/>
        <w:rPr>
          <w:rFonts w:cstheme="minorHAnsi"/>
        </w:rPr>
      </w:pPr>
      <w:r>
        <w:rPr>
          <w:rFonts w:cstheme="minorHAnsi"/>
        </w:rPr>
        <w:tab/>
        <w:t xml:space="preserve">And, </w:t>
      </w:r>
      <w:r>
        <w:rPr>
          <w:rFonts w:cstheme="minorHAnsi"/>
        </w:rPr>
        <w:tab/>
        <w:t xml:space="preserve">     </w:t>
      </w:r>
      <m:oMath>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1</m:t>
                </m:r>
              </m:sub>
            </m:sSub>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1</m:t>
                </m:r>
              </m:sub>
            </m:sSub>
          </m:den>
        </m:f>
      </m:oMath>
      <w:r>
        <w:rPr>
          <w:rFonts w:cstheme="minorHAnsi"/>
        </w:rPr>
        <w:t xml:space="preserve">   </w:t>
      </w:r>
      <w:r w:rsidRPr="00482D85">
        <w:rPr>
          <w:rFonts w:cstheme="minorHAnsi"/>
        </w:rPr>
        <w:t>is known as thermal resistance on hot side.</w:t>
      </w:r>
    </w:p>
    <w:p w14:paraId="23B6390C" w14:textId="77777777" w:rsidR="00105529" w:rsidRPr="001F119A" w:rsidRDefault="00105529" w:rsidP="00105529">
      <w:pPr>
        <w:jc w:val="both"/>
        <w:rPr>
          <w:rFonts w:cstheme="minorHAnsi"/>
        </w:rPr>
      </w:pPr>
      <w:r w:rsidRPr="00482D85">
        <w:rPr>
          <w:rFonts w:cstheme="minorHAnsi"/>
        </w:rPr>
        <w:t>The thermal resistance is due to the combined effect of the viscous film HH and the turbulent core. This resistance caused the difference in</w:t>
      </w:r>
      <w:r>
        <w:rPr>
          <w:rFonts w:cstheme="minorHAnsi"/>
        </w:rPr>
        <w:t xml:space="preserve"> </w:t>
      </w:r>
      <w:r w:rsidRPr="00482D85">
        <w:rPr>
          <w:rFonts w:cstheme="minorHAnsi"/>
        </w:rPr>
        <w:t>temperature</w:t>
      </w:r>
      <w:r>
        <w:rPr>
          <w:rFonts w:cstheme="minorHAnsi"/>
        </w:rPr>
        <w:t>, t</w:t>
      </w:r>
      <w:r>
        <w:rPr>
          <w:rFonts w:cstheme="minorHAnsi"/>
          <w:vertAlign w:val="subscript"/>
        </w:rPr>
        <w:t>a</w:t>
      </w:r>
      <w:r>
        <w:rPr>
          <w:rFonts w:cstheme="minorHAnsi"/>
        </w:rPr>
        <w:t xml:space="preserve"> </w:t>
      </w:r>
      <w:proofErr w:type="gramStart"/>
      <w:r>
        <w:rPr>
          <w:rFonts w:cstheme="minorHAnsi"/>
        </w:rPr>
        <w:t>–  t</w:t>
      </w:r>
      <w:r>
        <w:rPr>
          <w:rFonts w:cstheme="minorHAnsi"/>
          <w:vertAlign w:val="subscript"/>
        </w:rPr>
        <w:t>b</w:t>
      </w:r>
      <w:proofErr w:type="gramEnd"/>
      <w:r>
        <w:rPr>
          <w:rFonts w:cstheme="minorHAnsi"/>
          <w:vertAlign w:val="subscript"/>
        </w:rPr>
        <w:t xml:space="preserve"> </w:t>
      </w:r>
      <w:r>
        <w:rPr>
          <w:rFonts w:cstheme="minorHAnsi"/>
        </w:rPr>
        <w:t>.</w:t>
      </w:r>
    </w:p>
    <w:p w14:paraId="20B7514F" w14:textId="77777777" w:rsidR="00105529" w:rsidRPr="00482D85" w:rsidRDefault="00105529" w:rsidP="00105529">
      <w:pPr>
        <w:jc w:val="both"/>
        <w:rPr>
          <w:rFonts w:cstheme="minorHAnsi"/>
        </w:rPr>
      </w:pPr>
      <w:r w:rsidRPr="00993963">
        <w:rPr>
          <w:rFonts w:cstheme="minorHAnsi"/>
          <w:i/>
          <w:iCs/>
        </w:rPr>
        <w:t>Surface or film coefficient on the cold side</w:t>
      </w:r>
      <w:r>
        <w:rPr>
          <w:rFonts w:cstheme="minorHAnsi"/>
          <w:i/>
          <w:iCs/>
        </w:rPr>
        <w:t>:</w:t>
      </w:r>
      <w:r w:rsidRPr="00482D85">
        <w:rPr>
          <w:rFonts w:cstheme="minorHAnsi"/>
        </w:rPr>
        <w:t xml:space="preserve"> Film coefficient on the</w:t>
      </w:r>
      <w:r>
        <w:rPr>
          <w:rFonts w:cstheme="minorHAnsi"/>
        </w:rPr>
        <w:t xml:space="preserve"> </w:t>
      </w:r>
      <w:r w:rsidRPr="00482D85">
        <w:rPr>
          <w:rFonts w:cstheme="minorHAnsi"/>
        </w:rPr>
        <w:t>cold side can be written on similar lines as:</w:t>
      </w:r>
    </w:p>
    <w:p w14:paraId="33B71645" w14:textId="77777777" w:rsidR="00105529" w:rsidRDefault="00105529" w:rsidP="00105529">
      <w:pPr>
        <w:jc w:val="both"/>
        <w:rPr>
          <w:rFonts w:cstheme="minorHAnsi"/>
        </w:rPr>
      </w:pPr>
      <w:r w:rsidRPr="00482D85">
        <w:rPr>
          <w:rFonts w:cstheme="minorHAnsi"/>
        </w:rPr>
        <w:t xml:space="preserve">Film coefficient on the cold side = </w:t>
      </w:r>
      <m:oMath>
        <m:f>
          <m:fPr>
            <m:ctrlPr>
              <w:rPr>
                <w:rFonts w:ascii="Cambria Math" w:hAnsi="Cambria Math" w:cstheme="minorHAnsi"/>
                <w:i/>
              </w:rPr>
            </m:ctrlPr>
          </m:fPr>
          <m:num>
            <m:r>
              <w:rPr>
                <w:rFonts w:ascii="Cambria Math" w:hAnsi="Cambria Math" w:cstheme="minorHAnsi"/>
              </w:rPr>
              <m:t>amount of heat flowing</m:t>
            </m:r>
          </m:num>
          <m:den>
            <m:r>
              <w:rPr>
                <w:rFonts w:ascii="Cambria Math" w:hAnsi="Cambria Math" w:cstheme="minorHAnsi"/>
              </w:rPr>
              <m:t>area × difference in temperature</m:t>
            </m:r>
          </m:den>
        </m:f>
      </m:oMath>
    </w:p>
    <w:p w14:paraId="11DE355A" w14:textId="77777777" w:rsidR="00105529" w:rsidRPr="00482D85" w:rsidRDefault="00105529" w:rsidP="00105529">
      <w:pPr>
        <w:ind w:left="720" w:firstLine="720"/>
        <w:jc w:val="both"/>
        <w:rPr>
          <w:rFonts w:cstheme="minorHAnsi"/>
        </w:rPr>
      </w:pPr>
      <w:r>
        <w:rPr>
          <w:rFonts w:cstheme="minorHAnsi"/>
        </w:rPr>
        <w:lastRenderedPageBreak/>
        <w:t>h</w:t>
      </w:r>
      <w:r>
        <w:rPr>
          <w:rFonts w:cstheme="minorHAnsi"/>
          <w:vertAlign w:val="subscript"/>
        </w:rPr>
        <w:t>2</w:t>
      </w:r>
      <w:r>
        <w:rPr>
          <w:rFonts w:cstheme="minorHAnsi"/>
        </w:rPr>
        <w:t xml:space="preserve"> =   </w:t>
      </w:r>
      <m:oMath>
        <m:f>
          <m:fPr>
            <m:ctrlPr>
              <w:rPr>
                <w:rFonts w:ascii="Cambria Math" w:hAnsi="Cambria Math" w:cstheme="minorHAnsi"/>
                <w:i/>
              </w:rPr>
            </m:ctrlPr>
          </m:fPr>
          <m:num>
            <m:r>
              <w:rPr>
                <w:rFonts w:ascii="Cambria Math" w:hAnsi="Cambria Math" w:cstheme="minorHAnsi"/>
              </w:rPr>
              <m:t>q</m:t>
            </m:r>
          </m:num>
          <m:den>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2</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d</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e>
                </m:d>
              </m:sub>
            </m:sSub>
          </m:den>
        </m:f>
      </m:oMath>
      <w:r>
        <w:rPr>
          <w:rFonts w:cstheme="minorHAnsi"/>
        </w:rPr>
        <w:t xml:space="preserve">                                              </w:t>
      </w:r>
      <w:r w:rsidRPr="00482D85">
        <w:rPr>
          <w:rFonts w:cstheme="minorHAnsi"/>
        </w:rPr>
        <w:t>(21)</w:t>
      </w:r>
    </w:p>
    <w:p w14:paraId="14B180D6" w14:textId="77777777" w:rsidR="00105529" w:rsidRPr="00482D85" w:rsidRDefault="00105529" w:rsidP="00105529">
      <w:pPr>
        <w:ind w:firstLine="720"/>
        <w:jc w:val="both"/>
        <w:rPr>
          <w:rFonts w:cstheme="minorHAnsi"/>
        </w:rPr>
      </w:pPr>
      <w:r w:rsidRPr="00482D85">
        <w:rPr>
          <w:rFonts w:cstheme="minorHAnsi"/>
        </w:rPr>
        <w:t>And.</w:t>
      </w:r>
      <w:r>
        <w:rPr>
          <w:rFonts w:cstheme="minorHAnsi"/>
        </w:rPr>
        <w:t xml:space="preserve"> </w:t>
      </w:r>
      <w:r>
        <w:rPr>
          <w:rFonts w:cstheme="minorHAnsi"/>
        </w:rPr>
        <w:tab/>
        <w:t xml:space="preserve">    </w:t>
      </w:r>
      <m:oMath>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2</m:t>
                </m:r>
              </m:sub>
            </m:sSub>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2</m:t>
                </m:r>
              </m:sub>
            </m:sSub>
          </m:den>
        </m:f>
      </m:oMath>
      <w:r>
        <w:rPr>
          <w:rFonts w:cstheme="minorHAnsi"/>
        </w:rPr>
        <w:t xml:space="preserve">   </w:t>
      </w:r>
      <w:r w:rsidRPr="00482D85">
        <w:rPr>
          <w:rFonts w:cstheme="minorHAnsi"/>
        </w:rPr>
        <w:t xml:space="preserve">is known as thermal resistance on </w:t>
      </w:r>
      <w:r>
        <w:rPr>
          <w:rFonts w:cstheme="minorHAnsi"/>
        </w:rPr>
        <w:t>cold</w:t>
      </w:r>
      <w:r w:rsidRPr="00482D85">
        <w:rPr>
          <w:rFonts w:cstheme="minorHAnsi"/>
        </w:rPr>
        <w:t xml:space="preserve"> side.</w:t>
      </w:r>
    </w:p>
    <w:p w14:paraId="78A83BA0" w14:textId="77777777" w:rsidR="00105529" w:rsidRPr="00482D85" w:rsidRDefault="00105529" w:rsidP="00105529">
      <w:pPr>
        <w:jc w:val="both"/>
        <w:rPr>
          <w:rFonts w:cstheme="minorHAnsi"/>
        </w:rPr>
      </w:pPr>
      <w:r w:rsidRPr="000760BC">
        <w:rPr>
          <w:rFonts w:cstheme="minorHAnsi"/>
          <w:b/>
          <w:bCs/>
        </w:rPr>
        <w:t>Overall coefficient</w:t>
      </w:r>
      <w:r w:rsidRPr="00482D85">
        <w:rPr>
          <w:rFonts w:cstheme="minorHAnsi"/>
        </w:rPr>
        <w:t xml:space="preserve">: In the </w:t>
      </w:r>
      <w:proofErr w:type="spellStart"/>
      <w:r w:rsidRPr="00482D85">
        <w:rPr>
          <w:rFonts w:cstheme="minorHAnsi"/>
        </w:rPr>
        <w:t>over all</w:t>
      </w:r>
      <w:proofErr w:type="spellEnd"/>
      <w:r w:rsidRPr="00482D85">
        <w:rPr>
          <w:rFonts w:cstheme="minorHAnsi"/>
        </w:rPr>
        <w:t xml:space="preserve"> heat transfer, three resistance terms are involved in series.</w:t>
      </w:r>
    </w:p>
    <w:p w14:paraId="69045791" w14:textId="77777777" w:rsidR="00105529" w:rsidRDefault="00105529" w:rsidP="00105529">
      <w:pPr>
        <w:ind w:left="720"/>
        <w:jc w:val="both"/>
        <w:rPr>
          <w:rFonts w:cstheme="minorHAnsi"/>
        </w:rPr>
      </w:pPr>
      <w:r>
        <w:rPr>
          <w:rFonts w:cstheme="minorHAnsi"/>
        </w:rPr>
        <w:t xml:space="preserve">     </w:t>
      </w:r>
      <m:oMath>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1</m:t>
                </m:r>
              </m:sub>
            </m:sSub>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1</m:t>
                </m:r>
              </m:sub>
            </m:sSub>
          </m:den>
        </m:f>
        <m:r>
          <w:rPr>
            <w:rFonts w:ascii="Cambria Math" w:hAnsi="Cambria Math" w:cstheme="minorHAnsi"/>
          </w:rPr>
          <m:t xml:space="preserve">   </m:t>
        </m:r>
      </m:oMath>
      <w:r w:rsidRPr="00482D85">
        <w:rPr>
          <w:rFonts w:cstheme="minorHAnsi"/>
        </w:rPr>
        <w:t xml:space="preserve">is the resistance on the hot fluid side. </w:t>
      </w:r>
    </w:p>
    <w:p w14:paraId="66A04BFC" w14:textId="77777777" w:rsidR="00105529" w:rsidRPr="00482D85" w:rsidRDefault="00105529" w:rsidP="00105529">
      <w:pPr>
        <w:ind w:firstLine="720"/>
        <w:jc w:val="both"/>
        <w:rPr>
          <w:rFonts w:cstheme="minorHAnsi"/>
        </w:rPr>
      </w:pPr>
      <w:r>
        <w:rPr>
          <w:rFonts w:cstheme="minorHAnsi"/>
        </w:rPr>
        <w:t xml:space="preserve">   </w:t>
      </w:r>
      <w:bookmarkStart w:id="2" w:name="_Hlk122428581"/>
      <w:r>
        <w:rPr>
          <w:rFonts w:cstheme="minorHAnsi"/>
        </w:rPr>
        <w:t xml:space="preserve">  </w:t>
      </w:r>
      <m:oMath>
        <m:f>
          <m:fPr>
            <m:ctrlPr>
              <w:rPr>
                <w:rFonts w:ascii="Cambria Math" w:hAnsi="Cambria Math" w:cstheme="minorHAnsi"/>
                <w:i/>
              </w:rPr>
            </m:ctrlPr>
          </m:fPr>
          <m:num>
            <m:r>
              <w:rPr>
                <w:rFonts w:ascii="Cambria Math" w:hAnsi="Cambria Math" w:cstheme="minorHAnsi"/>
              </w:rPr>
              <m:t>L</m:t>
            </m:r>
          </m:num>
          <m:den>
            <m:r>
              <w:rPr>
                <w:rFonts w:ascii="Cambria Math" w:hAnsi="Cambria Math" w:cstheme="minorHAnsi"/>
              </w:rPr>
              <m:t xml:space="preserve">K </m:t>
            </m:r>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 xml:space="preserve">m </m:t>
                </m:r>
              </m:sub>
            </m:sSub>
          </m:den>
        </m:f>
        <w:bookmarkEnd w:id="2"/>
        <m:r>
          <w:rPr>
            <w:rFonts w:ascii="Cambria Math" w:hAnsi="Cambria Math" w:cstheme="minorHAnsi"/>
          </w:rPr>
          <m:t xml:space="preserve">  </m:t>
        </m:r>
      </m:oMath>
      <w:r w:rsidRPr="00482D85">
        <w:rPr>
          <w:rFonts w:cstheme="minorHAnsi"/>
        </w:rPr>
        <w:t>is the resistance of the metal wall.</w:t>
      </w:r>
    </w:p>
    <w:p w14:paraId="2E8FFB7C" w14:textId="77777777" w:rsidR="00105529" w:rsidRPr="00482D85" w:rsidRDefault="00105529" w:rsidP="00105529">
      <w:pPr>
        <w:ind w:firstLine="720"/>
        <w:jc w:val="both"/>
        <w:rPr>
          <w:rFonts w:cstheme="minorHAnsi"/>
        </w:rPr>
      </w:pPr>
      <w:r>
        <w:rPr>
          <w:rFonts w:cstheme="minorHAnsi"/>
        </w:rPr>
        <w:t xml:space="preserve">    </w:t>
      </w:r>
      <w:bookmarkStart w:id="3" w:name="_Hlk122428596"/>
      <w:r>
        <w:rPr>
          <w:rFonts w:cstheme="minorHAnsi"/>
        </w:rPr>
        <w:t xml:space="preserve"> </w:t>
      </w:r>
      <m:oMath>
        <m:f>
          <m:fPr>
            <m:ctrlPr>
              <w:rPr>
                <w:rFonts w:ascii="Cambria Math" w:hAnsi="Cambria Math" w:cstheme="minorHAnsi"/>
                <w:i/>
              </w:rPr>
            </m:ctrlPr>
          </m:fPr>
          <m:num>
            <m:r>
              <w:rPr>
                <w:rFonts w:ascii="Cambria Math" w:hAnsi="Cambria Math" w:cstheme="minorHAnsi"/>
              </w:rPr>
              <m:t>L</m:t>
            </m:r>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2</m:t>
                </m:r>
              </m:sub>
            </m:sSub>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2</m:t>
                </m:r>
              </m:sub>
            </m:sSub>
          </m:den>
        </m:f>
        <w:bookmarkEnd w:id="3"/>
        <m:r>
          <w:rPr>
            <w:rFonts w:ascii="Cambria Math" w:hAnsi="Cambria Math" w:cstheme="minorHAnsi"/>
          </w:rPr>
          <m:t xml:space="preserve">   </m:t>
        </m:r>
      </m:oMath>
      <w:r w:rsidRPr="00993963">
        <w:rPr>
          <w:rFonts w:cstheme="minorHAnsi"/>
        </w:rPr>
        <w:t>is the resistance on the cold fluid side</w:t>
      </w:r>
      <w:r>
        <w:rPr>
          <w:rFonts w:cstheme="minorHAnsi"/>
        </w:rPr>
        <w:t>.</w:t>
      </w:r>
    </w:p>
    <w:p w14:paraId="64AF7DF7" w14:textId="77777777" w:rsidR="00105529" w:rsidRPr="00482D85" w:rsidRDefault="00105529" w:rsidP="00105529">
      <w:pPr>
        <w:jc w:val="both"/>
        <w:rPr>
          <w:rFonts w:cstheme="minorHAnsi"/>
        </w:rPr>
      </w:pPr>
      <w:r w:rsidRPr="00482D85">
        <w:rPr>
          <w:rFonts w:cstheme="minorHAnsi"/>
        </w:rPr>
        <w:t>Applying the principle of compound resistance in series, the overall</w:t>
      </w:r>
      <w:r>
        <w:rPr>
          <w:rFonts w:cstheme="minorHAnsi"/>
        </w:rPr>
        <w:t xml:space="preserve"> </w:t>
      </w:r>
      <w:r w:rsidRPr="00482D85">
        <w:rPr>
          <w:rFonts w:cstheme="minorHAnsi"/>
        </w:rPr>
        <w:t>heat transfer may be written as:</w:t>
      </w:r>
    </w:p>
    <w:p w14:paraId="3B80563B" w14:textId="77777777" w:rsidR="00105529" w:rsidRDefault="00105529" w:rsidP="00105529">
      <w:pPr>
        <w:jc w:val="both"/>
        <w:rPr>
          <w:rFonts w:cstheme="minorHAnsi"/>
        </w:rPr>
      </w:pPr>
      <w:r>
        <w:rPr>
          <w:rFonts w:cstheme="minorHAnsi"/>
        </w:rPr>
        <w:tab/>
      </w:r>
      <w:r>
        <w:rPr>
          <w:rFonts w:cstheme="minorHAnsi"/>
        </w:rPr>
        <w:tab/>
        <w:t xml:space="preserve">q = </w:t>
      </w:r>
      <m:oMath>
        <m:f>
          <m:fPr>
            <m:ctrlPr>
              <w:rPr>
                <w:rFonts w:ascii="Cambria Math" w:hAnsi="Cambria Math" w:cstheme="minorHAnsi"/>
                <w:i/>
              </w:rPr>
            </m:ctrlPr>
          </m:fPr>
          <m:num>
            <m:r>
              <w:rPr>
                <w:rFonts w:ascii="Cambria Math" w:hAnsi="Cambria Math" w:cstheme="minorHAnsi"/>
              </w:rPr>
              <m:t>∆t</m:t>
            </m:r>
          </m:num>
          <m:den>
            <m:r>
              <m:rPr>
                <m:sty m:val="p"/>
              </m:rP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1</m:t>
                    </m:r>
                  </m:sub>
                </m:sSub>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1</m:t>
                    </m:r>
                  </m:sub>
                </m:sSub>
              </m:den>
            </m:f>
            <m:r>
              <w:rPr>
                <w:rFonts w:ascii="Cambria Math" w:hAnsi="Cambria Math" w:cstheme="minorHAnsi"/>
              </w:rPr>
              <m:t>+</m:t>
            </m:r>
            <m:r>
              <m:rPr>
                <m:sty m:val="p"/>
              </m:rP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L</m:t>
                </m:r>
              </m:num>
              <m:den>
                <m:r>
                  <w:rPr>
                    <w:rFonts w:ascii="Cambria Math" w:hAnsi="Cambria Math" w:cstheme="minorHAnsi"/>
                  </w:rPr>
                  <m:t xml:space="preserve">K </m:t>
                </m:r>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 xml:space="preserve">m </m:t>
                    </m:r>
                  </m:sub>
                </m:sSub>
              </m:den>
            </m:f>
            <m:r>
              <w:rPr>
                <w:rFonts w:ascii="Cambria Math" w:hAnsi="Cambria Math" w:cstheme="minorHAnsi"/>
              </w:rPr>
              <m:t>+</m:t>
            </m:r>
            <m:r>
              <m:rPr>
                <m:sty m:val="p"/>
              </m:rP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L</m:t>
                </m:r>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2</m:t>
                    </m:r>
                  </m:sub>
                </m:sSub>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2</m:t>
                    </m:r>
                  </m:sub>
                </m:sSub>
              </m:den>
            </m:f>
            <m:r>
              <w:rPr>
                <w:rFonts w:ascii="Cambria Math" w:hAnsi="Cambria Math" w:cstheme="minorHAnsi"/>
              </w:rPr>
              <m:t xml:space="preserve"> </m:t>
            </m:r>
          </m:den>
        </m:f>
      </m:oMath>
      <w:r>
        <w:rPr>
          <w:rFonts w:cstheme="minorHAnsi"/>
        </w:rPr>
        <w:tab/>
      </w:r>
      <w:r>
        <w:rPr>
          <w:rFonts w:cstheme="minorHAnsi"/>
        </w:rPr>
        <w:tab/>
        <w:t xml:space="preserve"> (22)</w:t>
      </w:r>
    </w:p>
    <w:p w14:paraId="4578E5AF" w14:textId="77777777" w:rsidR="00105529" w:rsidRDefault="00105529" w:rsidP="00105529">
      <w:pPr>
        <w:jc w:val="both"/>
        <w:rPr>
          <w:rFonts w:cstheme="minorHAnsi"/>
        </w:rPr>
      </w:pPr>
      <w:r w:rsidRPr="00482D85">
        <w:rPr>
          <w:rFonts w:cstheme="minorHAnsi"/>
        </w:rPr>
        <w:t>If both numerator and denominator of the right side of equation (22) are multiplied by A</w:t>
      </w:r>
      <w:r>
        <w:rPr>
          <w:rFonts w:cstheme="minorHAnsi"/>
          <w:vertAlign w:val="subscript"/>
        </w:rPr>
        <w:t>1</w:t>
      </w:r>
      <w:r w:rsidRPr="00482D85">
        <w:rPr>
          <w:rFonts w:cstheme="minorHAnsi"/>
        </w:rPr>
        <w:t>, equation (23) is obtained.</w:t>
      </w:r>
    </w:p>
    <w:p w14:paraId="4A1032A8" w14:textId="77777777" w:rsidR="00105529" w:rsidRPr="00482D85" w:rsidRDefault="00105529" w:rsidP="00105529">
      <w:pPr>
        <w:jc w:val="both"/>
        <w:rPr>
          <w:rFonts w:cstheme="minorHAnsi"/>
        </w:rPr>
      </w:pPr>
      <w:r>
        <w:rPr>
          <w:rFonts w:cstheme="minorHAnsi"/>
        </w:rPr>
        <w:tab/>
      </w:r>
      <w:r>
        <w:rPr>
          <w:rFonts w:cstheme="minorHAnsi"/>
        </w:rPr>
        <w:tab/>
        <w:t xml:space="preserve">q = </w:t>
      </w:r>
      <m:oMath>
        <m:f>
          <m:fPr>
            <m:ctrlPr>
              <w:rPr>
                <w:rFonts w:ascii="Cambria Math" w:hAnsi="Cambria Math" w:cstheme="minorHAnsi"/>
                <w:i/>
              </w:rPr>
            </m:ctrlPr>
          </m:fPr>
          <m:num>
            <w:bookmarkStart w:id="4" w:name="_Hlk122428788"/>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1</m:t>
                </m:r>
              </m:sub>
            </m:sSub>
            <w:bookmarkEnd w:id="4"/>
            <m:r>
              <w:rPr>
                <w:rFonts w:ascii="Cambria Math" w:hAnsi="Cambria Math" w:cstheme="minorHAnsi"/>
              </w:rPr>
              <m:t>∆t</m:t>
            </m:r>
          </m:num>
          <m:den>
            <m:r>
              <m:rPr>
                <m:sty m:val="p"/>
              </m:rP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1</m:t>
                    </m:r>
                  </m:sub>
                </m:sSub>
              </m:den>
            </m:f>
            <m:r>
              <w:rPr>
                <w:rFonts w:ascii="Cambria Math" w:hAnsi="Cambria Math" w:cstheme="minorHAnsi"/>
              </w:rPr>
              <m:t>+</m:t>
            </m:r>
            <m:r>
              <m:rPr>
                <m:sty m:val="p"/>
              </m:rP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L</m:t>
                </m:r>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1</m:t>
                    </m:r>
                  </m:sub>
                </m:sSub>
              </m:num>
              <m:den>
                <m:r>
                  <w:rPr>
                    <w:rFonts w:ascii="Cambria Math" w:hAnsi="Cambria Math" w:cstheme="minorHAnsi"/>
                  </w:rPr>
                  <m:t xml:space="preserve">K </m:t>
                </m:r>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 xml:space="preserve">m </m:t>
                    </m:r>
                  </m:sub>
                </m:sSub>
              </m:den>
            </m:f>
            <m:r>
              <w:rPr>
                <w:rFonts w:ascii="Cambria Math" w:hAnsi="Cambria Math" w:cstheme="minorHAnsi"/>
              </w:rPr>
              <m:t>+</m:t>
            </m:r>
            <m:r>
              <m:rPr>
                <m:sty m:val="p"/>
              </m:rPr>
              <w:rPr>
                <w:rFonts w:ascii="Cambria Math" w:hAnsi="Cambria Math" w:cstheme="minorHAnsi"/>
              </w:rPr>
              <m:t xml:space="preserve"> </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1</m:t>
                    </m:r>
                  </m:sub>
                </m:sSub>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2</m:t>
                    </m:r>
                  </m:sub>
                </m:sSub>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2</m:t>
                    </m:r>
                  </m:sub>
                </m:sSub>
              </m:den>
            </m:f>
            <m:r>
              <w:rPr>
                <w:rFonts w:ascii="Cambria Math" w:hAnsi="Cambria Math" w:cstheme="minorHAnsi"/>
              </w:rPr>
              <m:t xml:space="preserve"> </m:t>
            </m:r>
          </m:den>
        </m:f>
      </m:oMath>
      <w:r>
        <w:rPr>
          <w:rFonts w:cstheme="minorHAnsi"/>
        </w:rPr>
        <w:tab/>
      </w:r>
      <w:r>
        <w:rPr>
          <w:rFonts w:cstheme="minorHAnsi"/>
        </w:rPr>
        <w:tab/>
        <w:t>(23)</w:t>
      </w:r>
    </w:p>
    <w:p w14:paraId="6A7426D4" w14:textId="77777777" w:rsidR="00105529" w:rsidRPr="00482D85" w:rsidRDefault="00105529" w:rsidP="00105529">
      <w:pPr>
        <w:jc w:val="both"/>
        <w:rPr>
          <w:rFonts w:cstheme="minorHAnsi"/>
        </w:rPr>
      </w:pPr>
      <w:r w:rsidRPr="00482D85">
        <w:rPr>
          <w:rFonts w:cstheme="minorHAnsi"/>
        </w:rPr>
        <w:t>Then, the overall heat transfer coefficient U</w:t>
      </w:r>
      <w:r>
        <w:rPr>
          <w:rFonts w:cstheme="minorHAnsi"/>
          <w:vertAlign w:val="subscript"/>
        </w:rPr>
        <w:t>1</w:t>
      </w:r>
      <w:r w:rsidRPr="00482D85">
        <w:rPr>
          <w:rFonts w:cstheme="minorHAnsi"/>
        </w:rPr>
        <w:t xml:space="preserve"> (W/m²K) is defined by equation (24)</w:t>
      </w:r>
    </w:p>
    <w:p w14:paraId="05027E04" w14:textId="77777777" w:rsidR="00105529" w:rsidRPr="00482D85" w:rsidRDefault="00105529" w:rsidP="00105529">
      <w:pPr>
        <w:jc w:val="both"/>
        <w:rPr>
          <w:rFonts w:cstheme="minorHAnsi"/>
        </w:rPr>
      </w:pPr>
      <w:r>
        <w:rPr>
          <w:rFonts w:cstheme="minorHAnsi"/>
        </w:rPr>
        <w:tab/>
      </w:r>
      <w:r>
        <w:rPr>
          <w:rFonts w:cstheme="minorHAnsi"/>
        </w:rPr>
        <w:tab/>
      </w:r>
      <w:bookmarkStart w:id="5" w:name="_Hlk122429763"/>
      <w:r>
        <w:rPr>
          <w:rFonts w:cstheme="minorHAnsi"/>
        </w:rPr>
        <w:t>U</w:t>
      </w:r>
      <w:r>
        <w:rPr>
          <w:rFonts w:cstheme="minorHAnsi"/>
          <w:vertAlign w:val="subscript"/>
        </w:rPr>
        <w:t>1</w:t>
      </w:r>
      <w:r>
        <w:rPr>
          <w:rFonts w:cstheme="minorHAnsi"/>
        </w:rPr>
        <w:t xml:space="preserve"> = </w:t>
      </w:r>
      <m:oMath>
        <m:f>
          <m:fPr>
            <m:ctrlPr>
              <w:rPr>
                <w:rFonts w:ascii="Cambria Math" w:hAnsi="Cambria Math" w:cstheme="minorHAnsi"/>
                <w:i/>
              </w:rPr>
            </m:ctrlPr>
          </m:fPr>
          <m:num>
            <m:r>
              <w:rPr>
                <w:rFonts w:ascii="Cambria Math" w:hAnsi="Cambria Math" w:cstheme="minorHAnsi"/>
              </w:rPr>
              <m:t>1</m:t>
            </m:r>
          </m:num>
          <m:den>
            <m:r>
              <m:rPr>
                <m:sty m:val="p"/>
              </m:rP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1</m:t>
                    </m:r>
                  </m:sub>
                </m:sSub>
              </m:den>
            </m:f>
            <m:r>
              <w:rPr>
                <w:rFonts w:ascii="Cambria Math" w:hAnsi="Cambria Math" w:cstheme="minorHAnsi"/>
              </w:rPr>
              <m:t>+</m:t>
            </m:r>
            <m:r>
              <m:rPr>
                <m:sty m:val="p"/>
              </m:rP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L</m:t>
                </m:r>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1</m:t>
                    </m:r>
                  </m:sub>
                </m:sSub>
              </m:num>
              <m:den>
                <m:r>
                  <w:rPr>
                    <w:rFonts w:ascii="Cambria Math" w:hAnsi="Cambria Math" w:cstheme="minorHAnsi"/>
                  </w:rPr>
                  <m:t xml:space="preserve">K </m:t>
                </m:r>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 xml:space="preserve">m </m:t>
                    </m:r>
                  </m:sub>
                </m:sSub>
              </m:den>
            </m:f>
            <m:r>
              <w:rPr>
                <w:rFonts w:ascii="Cambria Math" w:hAnsi="Cambria Math" w:cstheme="minorHAnsi"/>
              </w:rPr>
              <m:t>+</m:t>
            </m:r>
            <m:r>
              <m:rPr>
                <m:sty m:val="p"/>
              </m:rPr>
              <w:rPr>
                <w:rFonts w:ascii="Cambria Math" w:hAnsi="Cambria Math" w:cstheme="minorHAnsi"/>
              </w:rPr>
              <m:t xml:space="preserve"> </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1</m:t>
                    </m:r>
                  </m:sub>
                </m:sSub>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2</m:t>
                    </m:r>
                  </m:sub>
                </m:sSub>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2</m:t>
                    </m:r>
                  </m:sub>
                </m:sSub>
              </m:den>
            </m:f>
            <m:r>
              <w:rPr>
                <w:rFonts w:ascii="Cambria Math" w:hAnsi="Cambria Math" w:cstheme="minorHAnsi"/>
              </w:rPr>
              <m:t xml:space="preserve"> </m:t>
            </m:r>
          </m:den>
        </m:f>
      </m:oMath>
      <w:bookmarkEnd w:id="5"/>
      <w:r>
        <w:rPr>
          <w:rFonts w:cstheme="minorHAnsi"/>
        </w:rPr>
        <w:tab/>
      </w:r>
      <w:r>
        <w:rPr>
          <w:rFonts w:cstheme="minorHAnsi"/>
        </w:rPr>
        <w:tab/>
      </w:r>
    </w:p>
    <w:p w14:paraId="4BA9219D" w14:textId="77777777" w:rsidR="00105529" w:rsidRPr="00482D85" w:rsidRDefault="00105529" w:rsidP="00105529">
      <w:pPr>
        <w:jc w:val="both"/>
        <w:rPr>
          <w:rFonts w:cstheme="minorHAnsi"/>
        </w:rPr>
      </w:pPr>
      <w:r w:rsidRPr="00482D85">
        <w:rPr>
          <w:rFonts w:cstheme="minorHAnsi"/>
        </w:rPr>
        <w:t>If equation (24) is compared with equation (23), it is apparent that:</w:t>
      </w:r>
    </w:p>
    <w:p w14:paraId="327B6CC9" w14:textId="77777777" w:rsidR="00105529" w:rsidRPr="00482D85" w:rsidRDefault="00105529" w:rsidP="00105529">
      <w:pPr>
        <w:jc w:val="both"/>
        <w:rPr>
          <w:rFonts w:cstheme="minorHAnsi"/>
        </w:rPr>
      </w:pPr>
      <w:r>
        <w:rPr>
          <w:rFonts w:cstheme="minorHAnsi"/>
        </w:rPr>
        <w:tab/>
      </w:r>
      <w:r>
        <w:rPr>
          <w:rFonts w:cstheme="minorHAnsi"/>
        </w:rPr>
        <w:tab/>
        <w:t>q = U</w:t>
      </w:r>
      <w:r>
        <w:rPr>
          <w:rFonts w:cstheme="minorHAnsi"/>
          <w:vertAlign w:val="subscript"/>
        </w:rPr>
        <w:t xml:space="preserve">1 </w:t>
      </w:r>
      <m:oMath>
        <m:r>
          <w:rPr>
            <w:rFonts w:ascii="Cambria Math" w:hAnsi="Cambria Math" w:cstheme="minorHAnsi"/>
            <w:vertAlign w:val="subscript"/>
          </w:rPr>
          <m:t>∆t</m:t>
        </m:r>
      </m:oMath>
      <w:r>
        <w:rPr>
          <w:rFonts w:cstheme="minorHAnsi"/>
        </w:rPr>
        <w:t xml:space="preserve"> A</w:t>
      </w:r>
      <w:r>
        <w:rPr>
          <w:rFonts w:cstheme="minorHAnsi"/>
          <w:vertAlign w:val="subscript"/>
        </w:rPr>
        <w:t>1</w:t>
      </w:r>
      <w:r>
        <w:rPr>
          <w:rFonts w:cstheme="minorHAnsi"/>
          <w:vertAlign w:val="subscript"/>
        </w:rPr>
        <w:tab/>
      </w:r>
      <w:r>
        <w:rPr>
          <w:rFonts w:cstheme="minorHAnsi"/>
          <w:vertAlign w:val="subscript"/>
        </w:rPr>
        <w:tab/>
      </w:r>
      <w:r>
        <w:rPr>
          <w:rFonts w:cstheme="minorHAnsi"/>
          <w:vertAlign w:val="subscript"/>
        </w:rPr>
        <w:tab/>
      </w:r>
      <w:r w:rsidRPr="000760BC">
        <w:rPr>
          <w:rFonts w:cstheme="minorHAnsi"/>
        </w:rPr>
        <w:t>(25)</w:t>
      </w:r>
      <w:r>
        <w:rPr>
          <w:rFonts w:cstheme="minorHAnsi"/>
        </w:rPr>
        <w:t xml:space="preserve"> </w:t>
      </w:r>
    </w:p>
    <w:p w14:paraId="44093250" w14:textId="77777777" w:rsidR="00105529" w:rsidRDefault="00105529" w:rsidP="00105529">
      <w:pPr>
        <w:jc w:val="both"/>
        <w:rPr>
          <w:rFonts w:cstheme="minorHAnsi"/>
        </w:rPr>
      </w:pPr>
      <w:r>
        <w:rPr>
          <w:rFonts w:cstheme="minorHAnsi"/>
        </w:rPr>
        <w:t>E</w:t>
      </w:r>
      <w:r w:rsidRPr="00482D85">
        <w:rPr>
          <w:rFonts w:cstheme="minorHAnsi"/>
        </w:rPr>
        <w:t xml:space="preserve">quation (25) states that </w:t>
      </w:r>
    </w:p>
    <w:p w14:paraId="2FDBF1FE" w14:textId="77777777" w:rsidR="00105529" w:rsidRDefault="00105529" w:rsidP="00105529">
      <w:pPr>
        <w:jc w:val="both"/>
        <w:rPr>
          <w:rFonts w:cstheme="minorHAnsi"/>
        </w:rPr>
      </w:pPr>
      <w:r w:rsidRPr="00482D85">
        <w:rPr>
          <w:rFonts w:cstheme="minorHAnsi"/>
        </w:rPr>
        <w:t>Rate of heat transfer = overall heat transfer coefficient x</w:t>
      </w:r>
    </w:p>
    <w:p w14:paraId="23DF6954" w14:textId="77777777" w:rsidR="00105529" w:rsidRDefault="00105529" w:rsidP="00105529">
      <w:pPr>
        <w:ind w:left="1440" w:firstLine="720"/>
        <w:jc w:val="both"/>
        <w:rPr>
          <w:rFonts w:cstheme="minorHAnsi"/>
        </w:rPr>
      </w:pPr>
      <w:r w:rsidRPr="00482D85">
        <w:rPr>
          <w:rFonts w:cstheme="minorHAnsi"/>
        </w:rPr>
        <w:t>area of the heating surface</w:t>
      </w:r>
      <w:r>
        <w:rPr>
          <w:rFonts w:cstheme="minorHAnsi"/>
        </w:rPr>
        <w:t xml:space="preserve"> ×</w:t>
      </w:r>
      <w:r w:rsidRPr="00482D85">
        <w:rPr>
          <w:rFonts w:cstheme="minorHAnsi"/>
        </w:rPr>
        <w:t xml:space="preserve"> </w:t>
      </w:r>
    </w:p>
    <w:p w14:paraId="4CD87D01" w14:textId="77777777" w:rsidR="00105529" w:rsidRPr="00482D85" w:rsidRDefault="00105529" w:rsidP="00105529">
      <w:pPr>
        <w:ind w:left="1440" w:firstLine="720"/>
        <w:jc w:val="both"/>
        <w:rPr>
          <w:rFonts w:cstheme="minorHAnsi"/>
        </w:rPr>
      </w:pPr>
      <w:r w:rsidRPr="00482D85">
        <w:rPr>
          <w:rFonts w:cstheme="minorHAnsi"/>
        </w:rPr>
        <w:t>temperature drop</w:t>
      </w:r>
      <w:r>
        <w:rPr>
          <w:rFonts w:cstheme="minorHAnsi"/>
        </w:rPr>
        <w:tab/>
        <w:t xml:space="preserve"> (26)</w:t>
      </w:r>
    </w:p>
    <w:p w14:paraId="28405FC3" w14:textId="77777777" w:rsidR="00105529" w:rsidRPr="00482D85" w:rsidRDefault="00105529" w:rsidP="00105529">
      <w:pPr>
        <w:jc w:val="both"/>
        <w:rPr>
          <w:rFonts w:cstheme="minorHAnsi"/>
        </w:rPr>
      </w:pPr>
      <w:r w:rsidRPr="000760BC">
        <w:rPr>
          <w:rFonts w:cstheme="minorHAnsi"/>
          <w:b/>
          <w:bCs/>
        </w:rPr>
        <w:t>For a tubular wall</w:t>
      </w:r>
      <w:r w:rsidRPr="00482D85">
        <w:rPr>
          <w:rFonts w:cstheme="minorHAnsi"/>
        </w:rPr>
        <w:t>: The above derivation (equation (24)) is based on the metal wall of thickness, L. This relationship may be extended to a tubular metal wall. The heat coefficients may be written in terms of diameter (metre), since area is proportional to the corresponding tube diameter. The overall heat transfer coefficient for a tubular metal wall may be written as:</w:t>
      </w:r>
    </w:p>
    <w:p w14:paraId="48A691DB" w14:textId="77777777" w:rsidR="00105529" w:rsidRPr="00482D85" w:rsidRDefault="00105529" w:rsidP="00105529">
      <w:pPr>
        <w:jc w:val="both"/>
        <w:rPr>
          <w:rFonts w:cstheme="minorHAnsi"/>
        </w:rPr>
      </w:pPr>
      <w:r>
        <w:rPr>
          <w:rFonts w:cstheme="minorHAnsi"/>
        </w:rPr>
        <w:tab/>
      </w:r>
      <w:r>
        <w:rPr>
          <w:rFonts w:cstheme="minorHAnsi"/>
        </w:rPr>
        <w:tab/>
        <w:t>U</w:t>
      </w:r>
      <w:r>
        <w:rPr>
          <w:rFonts w:cstheme="minorHAnsi"/>
          <w:vertAlign w:val="subscript"/>
        </w:rPr>
        <w:t>1</w:t>
      </w:r>
      <w:r>
        <w:rPr>
          <w:rFonts w:cstheme="minorHAnsi"/>
        </w:rPr>
        <w:t xml:space="preserve"> = </w:t>
      </w:r>
      <m:oMath>
        <m:f>
          <m:fPr>
            <m:ctrlPr>
              <w:rPr>
                <w:rFonts w:ascii="Cambria Math" w:hAnsi="Cambria Math" w:cstheme="minorHAnsi"/>
                <w:i/>
              </w:rPr>
            </m:ctrlPr>
          </m:fPr>
          <m:num>
            <m:r>
              <w:rPr>
                <w:rFonts w:ascii="Cambria Math" w:hAnsi="Cambria Math" w:cstheme="minorHAnsi"/>
              </w:rPr>
              <m:t>1</m:t>
            </m:r>
          </m:num>
          <m:den>
            <m:r>
              <m:rPr>
                <m:sty m:val="p"/>
              </m:rP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1</m:t>
                    </m:r>
                  </m:sub>
                </m:sSub>
              </m:den>
            </m:f>
            <m:r>
              <w:rPr>
                <w:rFonts w:ascii="Cambria Math" w:hAnsi="Cambria Math" w:cstheme="minorHAnsi"/>
              </w:rPr>
              <m:t>+</m:t>
            </m:r>
            <m:r>
              <m:rPr>
                <m:sty m:val="p"/>
              </m:rP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L</m:t>
                </m:r>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1</m:t>
                    </m:r>
                  </m:sub>
                </m:sSub>
              </m:num>
              <m:den>
                <m:r>
                  <w:rPr>
                    <w:rFonts w:ascii="Cambria Math" w:hAnsi="Cambria Math" w:cstheme="minorHAnsi"/>
                  </w:rPr>
                  <m:t xml:space="preserve">K </m:t>
                </m:r>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 xml:space="preserve">m </m:t>
                    </m:r>
                  </m:sub>
                </m:sSub>
              </m:den>
            </m:f>
            <m:r>
              <w:rPr>
                <w:rFonts w:ascii="Cambria Math" w:hAnsi="Cambria Math" w:cstheme="minorHAnsi"/>
              </w:rPr>
              <m:t>+</m:t>
            </m:r>
            <m:r>
              <m:rPr>
                <m:sty m:val="p"/>
              </m:rPr>
              <w:rPr>
                <w:rFonts w:ascii="Cambria Math" w:hAnsi="Cambria Math" w:cstheme="minorHAnsi"/>
              </w:rPr>
              <m:t xml:space="preserve"> </m:t>
            </m:r>
            <w:bookmarkStart w:id="6" w:name="_Hlk122430042"/>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1</m:t>
                    </m:r>
                  </m:sub>
                </m:sSub>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2</m:t>
                    </m:r>
                  </m:sub>
                </m:sSub>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2</m:t>
                    </m:r>
                  </m:sub>
                </m:sSub>
              </m:den>
            </m:f>
            <w:bookmarkEnd w:id="6"/>
            <m:r>
              <w:rPr>
                <w:rFonts w:ascii="Cambria Math" w:hAnsi="Cambria Math" w:cstheme="minorHAnsi"/>
              </w:rPr>
              <m:t xml:space="preserve"> </m:t>
            </m:r>
          </m:den>
        </m:f>
      </m:oMath>
      <w:r>
        <w:rPr>
          <w:rFonts w:cstheme="minorHAnsi"/>
        </w:rPr>
        <w:tab/>
      </w:r>
      <w:r>
        <w:rPr>
          <w:rFonts w:cstheme="minorHAnsi"/>
        </w:rPr>
        <w:tab/>
      </w:r>
      <w:r w:rsidRPr="00482D85">
        <w:rPr>
          <w:rFonts w:cstheme="minorHAnsi"/>
        </w:rPr>
        <w:t xml:space="preserve"> (27)</w:t>
      </w:r>
    </w:p>
    <w:p w14:paraId="39366C7B" w14:textId="77777777" w:rsidR="00105529" w:rsidRPr="00482D85" w:rsidRDefault="00105529" w:rsidP="00105529">
      <w:pPr>
        <w:jc w:val="both"/>
        <w:rPr>
          <w:rFonts w:cstheme="minorHAnsi"/>
        </w:rPr>
      </w:pPr>
      <w:r w:rsidRPr="00482D85">
        <w:rPr>
          <w:rFonts w:cstheme="minorHAnsi"/>
        </w:rPr>
        <w:t>In some cases, one particular area is more convenient than the other.</w:t>
      </w:r>
      <w:r>
        <w:rPr>
          <w:rFonts w:cstheme="minorHAnsi"/>
        </w:rPr>
        <w:t xml:space="preserve"> </w:t>
      </w:r>
      <w:r w:rsidRPr="00482D85">
        <w:rPr>
          <w:rFonts w:cstheme="minorHAnsi"/>
        </w:rPr>
        <w:t>Suppose,</w:t>
      </w:r>
      <w:r>
        <w:rPr>
          <w:rFonts w:cstheme="minorHAnsi"/>
        </w:rPr>
        <w:t xml:space="preserve"> h</w:t>
      </w:r>
      <w:r>
        <w:rPr>
          <w:rFonts w:cstheme="minorHAnsi"/>
          <w:vertAlign w:val="subscript"/>
        </w:rPr>
        <w:t>2</w:t>
      </w:r>
      <w:r w:rsidRPr="00482D85">
        <w:rPr>
          <w:rFonts w:cstheme="minorHAnsi"/>
        </w:rPr>
        <w:t xml:space="preserve"> </w:t>
      </w:r>
      <m:oMath>
        <m:r>
          <w:rPr>
            <w:rFonts w:ascii="Cambria Math" w:hAnsi="Cambria Math" w:cstheme="minorHAnsi"/>
          </w:rPr>
          <m:t>≫</m:t>
        </m:r>
      </m:oMath>
      <w:r>
        <w:rPr>
          <w:rFonts w:cstheme="minorHAnsi"/>
        </w:rPr>
        <w:t xml:space="preserve"> h</w:t>
      </w:r>
      <w:r>
        <w:rPr>
          <w:rFonts w:cstheme="minorHAnsi"/>
          <w:vertAlign w:val="subscript"/>
        </w:rPr>
        <w:t>1,</w:t>
      </w:r>
      <w:r>
        <w:rPr>
          <w:rFonts w:cstheme="minorHAnsi"/>
        </w:rPr>
        <w:t xml:space="preserve"> </w:t>
      </w:r>
      <w:r w:rsidRPr="00482D85">
        <w:rPr>
          <w:rFonts w:cstheme="minorHAnsi"/>
        </w:rPr>
        <w:t>the (</w:t>
      </w:r>
      <m:oMath>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1</m:t>
                </m:r>
              </m:sub>
            </m:sSub>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2</m:t>
                </m:r>
              </m:sub>
            </m:sSub>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2</m:t>
                </m:r>
              </m:sub>
            </m:sSub>
          </m:den>
        </m:f>
      </m:oMath>
      <w:r w:rsidRPr="00482D85">
        <w:rPr>
          <w:rFonts w:cstheme="minorHAnsi"/>
        </w:rPr>
        <w:t>) becomes small in comparison to (l/h</w:t>
      </w:r>
      <w:r>
        <w:rPr>
          <w:rFonts w:cstheme="minorHAnsi"/>
          <w:vertAlign w:val="subscript"/>
        </w:rPr>
        <w:t>1</w:t>
      </w:r>
      <w:r w:rsidRPr="00482D85">
        <w:rPr>
          <w:rFonts w:cstheme="minorHAnsi"/>
        </w:rPr>
        <w:t>). Similarly, resistance of the tub</w:t>
      </w:r>
      <w:r>
        <w:rPr>
          <w:rFonts w:cstheme="minorHAnsi"/>
        </w:rPr>
        <w:t>e w</w:t>
      </w:r>
      <w:r w:rsidRPr="00482D85">
        <w:rPr>
          <w:rFonts w:cstheme="minorHAnsi"/>
        </w:rPr>
        <w:t xml:space="preserve">all is also small in comparison with (1). Hence, ratios </w:t>
      </w:r>
      <m:oMath>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1</m:t>
                </m:r>
              </m:sub>
            </m:sSub>
          </m:num>
          <m:den>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 xml:space="preserve">m </m:t>
                </m:r>
              </m:sub>
            </m:sSub>
          </m:den>
        </m:f>
        <m:r>
          <w:rPr>
            <w:rFonts w:ascii="Cambria Math" w:hAnsi="Cambria Math" w:cstheme="minorHAnsi"/>
          </w:rPr>
          <m:t>)</m:t>
        </m:r>
      </m:oMath>
      <w:r w:rsidRPr="00482D85">
        <w:rPr>
          <w:rFonts w:cstheme="minorHAnsi"/>
        </w:rPr>
        <w:t xml:space="preserve">  and (</w:t>
      </w:r>
      <m:oMath>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1</m:t>
                </m:r>
              </m:sub>
            </m:sSub>
          </m:num>
          <m:den>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2</m:t>
                </m:r>
              </m:sub>
            </m:sSub>
          </m:den>
        </m:f>
      </m:oMath>
      <w:r w:rsidRPr="00482D85">
        <w:rPr>
          <w:rFonts w:cstheme="minorHAnsi"/>
        </w:rPr>
        <w:t>) have very little significance and can be disregarded. Then, equation (27) becomes:</w:t>
      </w:r>
    </w:p>
    <w:p w14:paraId="77EC7010" w14:textId="77777777" w:rsidR="00105529" w:rsidRPr="00482D85" w:rsidRDefault="00105529" w:rsidP="00105529">
      <w:pPr>
        <w:ind w:left="720" w:firstLine="720"/>
        <w:jc w:val="both"/>
        <w:rPr>
          <w:rFonts w:cstheme="minorHAnsi"/>
        </w:rPr>
      </w:pPr>
      <w:r>
        <w:rPr>
          <w:rFonts w:cstheme="minorHAnsi"/>
        </w:rPr>
        <w:lastRenderedPageBreak/>
        <w:t>U</w:t>
      </w:r>
      <w:r>
        <w:rPr>
          <w:rFonts w:cstheme="minorHAnsi"/>
          <w:vertAlign w:val="subscript"/>
        </w:rPr>
        <w:t>1</w:t>
      </w:r>
      <w:r>
        <w:rPr>
          <w:rFonts w:cstheme="minorHAnsi"/>
        </w:rPr>
        <w:t xml:space="preserve"> = </w:t>
      </w:r>
      <m:oMath>
        <m:f>
          <m:fPr>
            <m:ctrlPr>
              <w:rPr>
                <w:rFonts w:ascii="Cambria Math" w:hAnsi="Cambria Math" w:cstheme="minorHAnsi"/>
                <w:i/>
              </w:rPr>
            </m:ctrlPr>
          </m:fPr>
          <m:num>
            <m:r>
              <w:rPr>
                <w:rFonts w:ascii="Cambria Math" w:hAnsi="Cambria Math" w:cstheme="minorHAnsi"/>
              </w:rPr>
              <m:t>1</m:t>
            </m:r>
          </m:num>
          <m:den>
            <m:r>
              <m:rPr>
                <m:sty m:val="p"/>
              </m:rP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1</m:t>
                    </m:r>
                  </m:sub>
                </m:sSub>
              </m:den>
            </m:f>
            <m:r>
              <w:rPr>
                <w:rFonts w:ascii="Cambria Math" w:hAnsi="Cambria Math" w:cstheme="minorHAnsi"/>
              </w:rPr>
              <m:t>+</m:t>
            </m:r>
            <m:r>
              <m:rPr>
                <m:sty m:val="p"/>
              </m:rP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L</m:t>
                </m:r>
              </m:num>
              <m:den>
                <m:r>
                  <w:rPr>
                    <w:rFonts w:ascii="Cambria Math" w:hAnsi="Cambria Math" w:cstheme="minorHAnsi"/>
                  </w:rPr>
                  <m:t xml:space="preserve">K </m:t>
                </m:r>
              </m:den>
            </m:f>
            <m:r>
              <w:rPr>
                <w:rFonts w:ascii="Cambria Math" w:hAnsi="Cambria Math" w:cstheme="minorHAnsi"/>
              </w:rPr>
              <m:t>+</m:t>
            </m:r>
            <m:r>
              <m:rPr>
                <m:sty m:val="p"/>
              </m:rP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2</m:t>
                    </m:r>
                  </m:sub>
                </m:sSub>
              </m:den>
            </m:f>
            <m:r>
              <w:rPr>
                <w:rFonts w:ascii="Cambria Math" w:hAnsi="Cambria Math" w:cstheme="minorHAnsi"/>
              </w:rPr>
              <m:t xml:space="preserve"> </m:t>
            </m:r>
          </m:den>
        </m:f>
      </m:oMath>
      <w:r>
        <w:rPr>
          <w:rFonts w:cstheme="minorHAnsi"/>
        </w:rPr>
        <w:tab/>
      </w:r>
      <w:r>
        <w:rPr>
          <w:rFonts w:cstheme="minorHAnsi"/>
        </w:rPr>
        <w:tab/>
      </w:r>
      <w:r>
        <w:rPr>
          <w:rFonts w:cstheme="minorHAnsi"/>
        </w:rPr>
        <w:tab/>
      </w:r>
      <w:r w:rsidRPr="00482D85">
        <w:rPr>
          <w:rFonts w:cstheme="minorHAnsi"/>
        </w:rPr>
        <w:t>(28)</w:t>
      </w:r>
    </w:p>
    <w:p w14:paraId="44941DA8" w14:textId="77777777" w:rsidR="00105529" w:rsidRDefault="00105529" w:rsidP="00105529">
      <w:pPr>
        <w:jc w:val="both"/>
        <w:rPr>
          <w:rFonts w:cstheme="minorHAnsi"/>
        </w:rPr>
      </w:pPr>
      <w:r w:rsidRPr="00482D85">
        <w:rPr>
          <w:rFonts w:cstheme="minorHAnsi"/>
        </w:rPr>
        <w:t xml:space="preserve">Equation (28) can be used in cases of: </w:t>
      </w:r>
    </w:p>
    <w:p w14:paraId="01429C03" w14:textId="77777777" w:rsidR="00105529" w:rsidRDefault="00105529" w:rsidP="00105529">
      <w:pPr>
        <w:jc w:val="both"/>
        <w:rPr>
          <w:rFonts w:cstheme="minorHAnsi"/>
        </w:rPr>
      </w:pPr>
      <w:r w:rsidRPr="00482D85">
        <w:rPr>
          <w:rFonts w:cstheme="minorHAnsi"/>
        </w:rPr>
        <w:t xml:space="preserve">(a) </w:t>
      </w:r>
      <w:proofErr w:type="gramStart"/>
      <w:r w:rsidRPr="00482D85">
        <w:rPr>
          <w:rFonts w:cstheme="minorHAnsi"/>
        </w:rPr>
        <w:t>thin walled</w:t>
      </w:r>
      <w:proofErr w:type="gramEnd"/>
      <w:r w:rsidRPr="00482D85">
        <w:rPr>
          <w:rFonts w:cstheme="minorHAnsi"/>
        </w:rPr>
        <w:t xml:space="preserve"> tubes with larger diameter </w:t>
      </w:r>
    </w:p>
    <w:p w14:paraId="7367DABB" w14:textId="77777777" w:rsidR="00105529" w:rsidRPr="00482D85" w:rsidRDefault="00105529" w:rsidP="00105529">
      <w:pPr>
        <w:jc w:val="both"/>
        <w:rPr>
          <w:rFonts w:cstheme="minorHAnsi"/>
        </w:rPr>
      </w:pPr>
      <w:r w:rsidRPr="00482D85">
        <w:rPr>
          <w:rFonts w:cstheme="minorHAnsi"/>
        </w:rPr>
        <w:t xml:space="preserve">(b) </w:t>
      </w:r>
      <w:proofErr w:type="gramStart"/>
      <w:r w:rsidRPr="00482D85">
        <w:rPr>
          <w:rFonts w:cstheme="minorHAnsi"/>
        </w:rPr>
        <w:t>thin walled</w:t>
      </w:r>
      <w:proofErr w:type="gramEnd"/>
      <w:r w:rsidRPr="00482D85">
        <w:rPr>
          <w:rFonts w:cstheme="minorHAnsi"/>
        </w:rPr>
        <w:t xml:space="preserve"> plates</w:t>
      </w:r>
    </w:p>
    <w:p w14:paraId="723F2840" w14:textId="77777777" w:rsidR="00105529" w:rsidRPr="00482D85" w:rsidRDefault="00105529" w:rsidP="00105529">
      <w:pPr>
        <w:jc w:val="both"/>
        <w:rPr>
          <w:rFonts w:cstheme="minorHAnsi"/>
        </w:rPr>
      </w:pPr>
      <w:r w:rsidRPr="00482D85">
        <w:rPr>
          <w:rFonts w:cstheme="minorHAnsi"/>
        </w:rPr>
        <w:t>In these cases, area A can be used for A</w:t>
      </w:r>
      <w:r>
        <w:rPr>
          <w:rFonts w:cstheme="minorHAnsi"/>
          <w:vertAlign w:val="subscript"/>
        </w:rPr>
        <w:t>1</w:t>
      </w:r>
      <w:r w:rsidRPr="00482D85">
        <w:rPr>
          <w:rFonts w:cstheme="minorHAnsi"/>
        </w:rPr>
        <w:t>, A</w:t>
      </w:r>
      <w:r>
        <w:rPr>
          <w:rFonts w:cstheme="minorHAnsi"/>
          <w:vertAlign w:val="subscript"/>
        </w:rPr>
        <w:t>m</w:t>
      </w:r>
      <w:r w:rsidRPr="00482D85">
        <w:rPr>
          <w:rFonts w:cstheme="minorHAnsi"/>
        </w:rPr>
        <w:t xml:space="preserve"> and A</w:t>
      </w:r>
      <w:r>
        <w:rPr>
          <w:rFonts w:cstheme="minorHAnsi"/>
          <w:vertAlign w:val="subscript"/>
        </w:rPr>
        <w:t>2</w:t>
      </w:r>
      <w:r w:rsidRPr="00482D85">
        <w:rPr>
          <w:rFonts w:cstheme="minorHAnsi"/>
        </w:rPr>
        <w:t>, since errors will be negligible. In such cases,</w:t>
      </w:r>
    </w:p>
    <w:p w14:paraId="7BF80F6A" w14:textId="77777777" w:rsidR="00105529" w:rsidRPr="004D2E57" w:rsidRDefault="00105529" w:rsidP="00105529">
      <w:pPr>
        <w:ind w:left="720" w:firstLine="720"/>
        <w:jc w:val="both"/>
        <w:rPr>
          <w:rFonts w:cstheme="minorHAnsi"/>
          <w:vertAlign w:val="subscript"/>
        </w:rPr>
      </w:pPr>
      <w:r w:rsidRPr="00482D85">
        <w:rPr>
          <w:rFonts w:cstheme="minorHAnsi"/>
        </w:rPr>
        <w:t>U₁ = U</w:t>
      </w:r>
      <w:r>
        <w:rPr>
          <w:rFonts w:cstheme="minorHAnsi"/>
          <w:vertAlign w:val="subscript"/>
        </w:rPr>
        <w:t>m</w:t>
      </w:r>
      <w:r w:rsidRPr="00482D85">
        <w:rPr>
          <w:rFonts w:cstheme="minorHAnsi"/>
        </w:rPr>
        <w:t xml:space="preserve"> = U</w:t>
      </w:r>
      <w:r>
        <w:rPr>
          <w:rFonts w:cstheme="minorHAnsi"/>
          <w:vertAlign w:val="subscript"/>
        </w:rPr>
        <w:t>2</w:t>
      </w:r>
      <w:r>
        <w:rPr>
          <w:rFonts w:cstheme="minorHAnsi"/>
          <w:vertAlign w:val="subscript"/>
        </w:rPr>
        <w:tab/>
      </w:r>
      <w:r>
        <w:rPr>
          <w:rFonts w:cstheme="minorHAnsi"/>
          <w:vertAlign w:val="subscript"/>
        </w:rPr>
        <w:tab/>
      </w:r>
      <w:r>
        <w:rPr>
          <w:rFonts w:cstheme="minorHAnsi"/>
          <w:vertAlign w:val="subscript"/>
        </w:rPr>
        <w:tab/>
      </w:r>
      <w:r w:rsidRPr="00482D85">
        <w:rPr>
          <w:rFonts w:cstheme="minorHAnsi"/>
        </w:rPr>
        <w:t>(29)</w:t>
      </w:r>
    </w:p>
    <w:p w14:paraId="7674528F" w14:textId="77777777" w:rsidR="00105529" w:rsidRPr="00482D85" w:rsidRDefault="00105529" w:rsidP="00105529">
      <w:pPr>
        <w:jc w:val="both"/>
        <w:rPr>
          <w:rFonts w:cstheme="minorHAnsi"/>
        </w:rPr>
      </w:pPr>
      <w:r w:rsidRPr="00482D85">
        <w:rPr>
          <w:rFonts w:cstheme="minorHAnsi"/>
        </w:rPr>
        <w:t>When h</w:t>
      </w:r>
      <w:r>
        <w:rPr>
          <w:rFonts w:cstheme="minorHAnsi"/>
          <w:vertAlign w:val="subscript"/>
        </w:rPr>
        <w:t>1</w:t>
      </w:r>
      <w:r w:rsidRPr="00482D85">
        <w:rPr>
          <w:rFonts w:cstheme="minorHAnsi"/>
        </w:rPr>
        <w:t xml:space="preserve"> is very small compared to h</w:t>
      </w:r>
      <w:r>
        <w:rPr>
          <w:rFonts w:cstheme="minorHAnsi"/>
          <w:vertAlign w:val="subscript"/>
        </w:rPr>
        <w:t>2</w:t>
      </w:r>
      <w:r w:rsidRPr="00482D85">
        <w:rPr>
          <w:rFonts w:cstheme="minorHAnsi"/>
        </w:rPr>
        <w:t xml:space="preserve"> and (L/k). (</w:t>
      </w:r>
      <w:r>
        <w:rPr>
          <w:rFonts w:cstheme="minorHAnsi"/>
        </w:rPr>
        <w:t>1/h</w:t>
      </w:r>
      <w:r>
        <w:rPr>
          <w:rFonts w:cstheme="minorHAnsi"/>
          <w:vertAlign w:val="subscript"/>
        </w:rPr>
        <w:t>1</w:t>
      </w:r>
      <w:r w:rsidRPr="00482D85">
        <w:rPr>
          <w:rFonts w:cstheme="minorHAnsi"/>
        </w:rPr>
        <w:t>) will be larger.</w:t>
      </w:r>
      <w:r>
        <w:rPr>
          <w:rFonts w:cstheme="minorHAnsi"/>
        </w:rPr>
        <w:t xml:space="preserve"> </w:t>
      </w:r>
      <w:r w:rsidRPr="00482D85">
        <w:rPr>
          <w:rFonts w:cstheme="minorHAnsi"/>
        </w:rPr>
        <w:t>Therefore these two terms in the denominator are disregarded. Then</w:t>
      </w:r>
    </w:p>
    <w:p w14:paraId="67903E4B" w14:textId="77777777" w:rsidR="00105529" w:rsidRDefault="00105529" w:rsidP="00105529">
      <w:pPr>
        <w:ind w:left="720" w:firstLine="720"/>
        <w:jc w:val="both"/>
        <w:rPr>
          <w:rFonts w:cstheme="minorHAnsi"/>
        </w:rPr>
      </w:pPr>
      <w:r>
        <w:rPr>
          <w:rFonts w:cstheme="minorHAnsi"/>
        </w:rPr>
        <w:t>U</w:t>
      </w:r>
      <w:r>
        <w:rPr>
          <w:rFonts w:cstheme="minorHAnsi"/>
          <w:vertAlign w:val="subscript"/>
        </w:rPr>
        <w:t>1</w:t>
      </w:r>
      <w:r>
        <w:rPr>
          <w:rFonts w:cstheme="minorHAnsi"/>
        </w:rPr>
        <w:t xml:space="preserve"> = h</w:t>
      </w:r>
      <w:r>
        <w:rPr>
          <w:rFonts w:cstheme="minorHAnsi"/>
          <w:vertAlign w:val="subscript"/>
        </w:rPr>
        <w:t>1</w:t>
      </w:r>
      <w:r>
        <w:rPr>
          <w:rFonts w:cstheme="minorHAnsi"/>
        </w:rPr>
        <w:tab/>
      </w:r>
      <w:r>
        <w:rPr>
          <w:rFonts w:cstheme="minorHAnsi"/>
        </w:rPr>
        <w:tab/>
      </w:r>
      <w:r>
        <w:rPr>
          <w:rFonts w:cstheme="minorHAnsi"/>
        </w:rPr>
        <w:tab/>
      </w:r>
      <w:r>
        <w:rPr>
          <w:rFonts w:cstheme="minorHAnsi"/>
        </w:rPr>
        <w:tab/>
      </w:r>
      <w:r w:rsidRPr="00482D85">
        <w:rPr>
          <w:rFonts w:cstheme="minorHAnsi"/>
        </w:rPr>
        <w:t>(30)</w:t>
      </w:r>
    </w:p>
    <w:p w14:paraId="23B2B750" w14:textId="77777777" w:rsidR="00105529" w:rsidRPr="00482D85" w:rsidRDefault="00105529" w:rsidP="00105529">
      <w:pPr>
        <w:jc w:val="both"/>
        <w:rPr>
          <w:rFonts w:cstheme="minorHAnsi"/>
        </w:rPr>
      </w:pPr>
      <w:r w:rsidRPr="00482D85">
        <w:rPr>
          <w:rFonts w:cstheme="minorHAnsi"/>
        </w:rPr>
        <w:t>Thus, rate of heat flow from one fluid to another through the retaining wall can be simplified. Hence, numerical value of surface coefficients can be predicted easily.</w:t>
      </w:r>
    </w:p>
    <w:p w14:paraId="1A2F3967" w14:textId="77777777" w:rsidR="00105529" w:rsidRPr="00482D85" w:rsidRDefault="00105529" w:rsidP="00105529">
      <w:pPr>
        <w:jc w:val="both"/>
        <w:rPr>
          <w:rFonts w:cstheme="minorHAnsi"/>
        </w:rPr>
      </w:pPr>
      <w:r w:rsidRPr="004D2E57">
        <w:rPr>
          <w:rFonts w:cstheme="minorHAnsi"/>
          <w:b/>
          <w:bCs/>
        </w:rPr>
        <w:t>Factors influencing film coefficients</w:t>
      </w:r>
      <w:r w:rsidRPr="00482D85">
        <w:rPr>
          <w:rFonts w:cstheme="minorHAnsi"/>
        </w:rPr>
        <w:t>: Several factors influence the surface film coefficients. However, the factors that are widely applied in practice are a few with reference to the processing conditions. These are:</w:t>
      </w:r>
    </w:p>
    <w:p w14:paraId="20B9E6E2" w14:textId="77777777" w:rsidR="00105529" w:rsidRPr="004D2E57" w:rsidRDefault="00105529" w:rsidP="00105529">
      <w:pPr>
        <w:pStyle w:val="ListParagraph"/>
        <w:numPr>
          <w:ilvl w:val="0"/>
          <w:numId w:val="5"/>
        </w:numPr>
        <w:jc w:val="both"/>
        <w:rPr>
          <w:rFonts w:cstheme="minorHAnsi"/>
        </w:rPr>
      </w:pPr>
      <w:r w:rsidRPr="004D2E57">
        <w:rPr>
          <w:rFonts w:cstheme="minorHAnsi"/>
        </w:rPr>
        <w:t>Thermal conductivity of the liquid</w:t>
      </w:r>
    </w:p>
    <w:p w14:paraId="16DB2400" w14:textId="77777777" w:rsidR="00105529" w:rsidRPr="004D2E57" w:rsidRDefault="00105529" w:rsidP="00105529">
      <w:pPr>
        <w:pStyle w:val="ListParagraph"/>
        <w:numPr>
          <w:ilvl w:val="0"/>
          <w:numId w:val="5"/>
        </w:numPr>
        <w:jc w:val="both"/>
        <w:rPr>
          <w:rFonts w:cstheme="minorHAnsi"/>
        </w:rPr>
      </w:pPr>
      <w:r w:rsidRPr="004D2E57">
        <w:rPr>
          <w:rFonts w:cstheme="minorHAnsi"/>
        </w:rPr>
        <w:t>Specific heat of the film</w:t>
      </w:r>
    </w:p>
    <w:p w14:paraId="7000DACE" w14:textId="77777777" w:rsidR="00105529" w:rsidRPr="004D2E57" w:rsidRDefault="00105529" w:rsidP="00105529">
      <w:pPr>
        <w:pStyle w:val="ListParagraph"/>
        <w:numPr>
          <w:ilvl w:val="0"/>
          <w:numId w:val="5"/>
        </w:numPr>
        <w:jc w:val="both"/>
        <w:rPr>
          <w:rFonts w:cstheme="minorHAnsi"/>
        </w:rPr>
      </w:pPr>
      <w:r w:rsidRPr="004D2E57">
        <w:rPr>
          <w:rFonts w:cstheme="minorHAnsi"/>
        </w:rPr>
        <w:t>Density of the liquid</w:t>
      </w:r>
    </w:p>
    <w:p w14:paraId="6BD703A0" w14:textId="77777777" w:rsidR="00105529" w:rsidRPr="004D2E57" w:rsidRDefault="00105529" w:rsidP="00105529">
      <w:pPr>
        <w:pStyle w:val="ListParagraph"/>
        <w:numPr>
          <w:ilvl w:val="0"/>
          <w:numId w:val="5"/>
        </w:numPr>
        <w:jc w:val="both"/>
        <w:rPr>
          <w:rFonts w:cstheme="minorHAnsi"/>
        </w:rPr>
      </w:pPr>
      <w:r w:rsidRPr="004D2E57">
        <w:rPr>
          <w:rFonts w:cstheme="minorHAnsi"/>
        </w:rPr>
        <w:t>Turbulence of the fluid</w:t>
      </w:r>
    </w:p>
    <w:p w14:paraId="32B2F575" w14:textId="77777777" w:rsidR="00105529" w:rsidRDefault="00105529" w:rsidP="00105529">
      <w:pPr>
        <w:pStyle w:val="ListParagraph"/>
        <w:numPr>
          <w:ilvl w:val="0"/>
          <w:numId w:val="5"/>
        </w:numPr>
        <w:jc w:val="both"/>
        <w:rPr>
          <w:rFonts w:cstheme="minorHAnsi"/>
        </w:rPr>
      </w:pPr>
      <w:r w:rsidRPr="004D2E57">
        <w:rPr>
          <w:rFonts w:cstheme="minorHAnsi"/>
        </w:rPr>
        <w:t>Thickness of the film</w:t>
      </w:r>
    </w:p>
    <w:p w14:paraId="167F4560" w14:textId="77777777" w:rsidR="00105529" w:rsidRPr="00D64A99" w:rsidRDefault="00105529" w:rsidP="00105529">
      <w:pPr>
        <w:jc w:val="both"/>
        <w:rPr>
          <w:rFonts w:cstheme="minorHAnsi"/>
        </w:rPr>
      </w:pPr>
      <w:r w:rsidRPr="00D64A99">
        <w:rPr>
          <w:rFonts w:cstheme="minorHAnsi"/>
        </w:rPr>
        <w:t>If the films are thin. their resistances will be reduced. This can be achieved by increasing the speed of the steam on one side and the speed of liquid on other side.</w:t>
      </w:r>
    </w:p>
    <w:p w14:paraId="2B952C5F" w14:textId="77777777" w:rsidR="00105529" w:rsidRDefault="00105529" w:rsidP="00105529">
      <w:pPr>
        <w:jc w:val="both"/>
        <w:rPr>
          <w:rFonts w:cstheme="minorHAnsi"/>
        </w:rPr>
      </w:pPr>
      <w:r w:rsidRPr="00D64A99">
        <w:rPr>
          <w:rFonts w:cstheme="minorHAnsi"/>
          <w:b/>
          <w:bCs/>
        </w:rPr>
        <w:t>Fluids in Natural Convection</w:t>
      </w:r>
      <w:r w:rsidRPr="00482D85">
        <w:rPr>
          <w:rFonts w:cstheme="minorHAnsi"/>
        </w:rPr>
        <w:t xml:space="preserve"> </w:t>
      </w:r>
    </w:p>
    <w:p w14:paraId="14D410B5" w14:textId="77777777" w:rsidR="00105529" w:rsidRPr="00482D85" w:rsidRDefault="00105529" w:rsidP="00105529">
      <w:pPr>
        <w:jc w:val="both"/>
        <w:rPr>
          <w:rFonts w:cstheme="minorHAnsi"/>
        </w:rPr>
      </w:pPr>
      <w:r w:rsidRPr="00482D85">
        <w:rPr>
          <w:rFonts w:cstheme="minorHAnsi"/>
        </w:rPr>
        <w:t>When a fluid is heated. the currents set up may cause mixing of fluid. Such a heat trans</w:t>
      </w:r>
      <w:r>
        <w:rPr>
          <w:rFonts w:cstheme="minorHAnsi"/>
        </w:rPr>
        <w:t>f</w:t>
      </w:r>
      <w:r w:rsidRPr="00482D85">
        <w:rPr>
          <w:rFonts w:cstheme="minorHAnsi"/>
        </w:rPr>
        <w:t>er process is known as natural convection.</w:t>
      </w:r>
    </w:p>
    <w:p w14:paraId="26919B37" w14:textId="77777777" w:rsidR="00105529" w:rsidRPr="00482D85" w:rsidRDefault="00105529" w:rsidP="00105529">
      <w:pPr>
        <w:jc w:val="both"/>
        <w:rPr>
          <w:rFonts w:cstheme="minorHAnsi"/>
        </w:rPr>
      </w:pPr>
      <w:r w:rsidRPr="00482D85">
        <w:rPr>
          <w:rFonts w:cstheme="minorHAnsi"/>
        </w:rPr>
        <w:t>The mechanism of natural convection is depicted in Figure. Consider a case of single horizontal cylinder. A large volume of fluid is. present surrounding the cylinder. When a fluid is in contact with a hot surface, the fluid that is immediately adjacent to the tube absorbs heat. The temperature of this part of the fluid increases, which in turn de- creases the density. As a result, the fluid rises from the surface and is replaced by the cold fluid. This process continues thereby effecting the mixing of hot and cold fluids.</w:t>
      </w:r>
    </w:p>
    <w:p w14:paraId="3AFC4DF2" w14:textId="77777777" w:rsidR="00105529" w:rsidRDefault="00105529" w:rsidP="00105529">
      <w:pPr>
        <w:jc w:val="both"/>
        <w:rPr>
          <w:rFonts w:cstheme="minorHAnsi"/>
        </w:rPr>
      </w:pPr>
      <w:r w:rsidRPr="00482D85">
        <w:rPr>
          <w:rFonts w:cstheme="minorHAnsi"/>
        </w:rPr>
        <w:t>Fluid circulation caused by changes in the densities due to temperature differences in the fluid is termed as natural convection</w:t>
      </w:r>
    </w:p>
    <w:p w14:paraId="7C4702E5" w14:textId="77777777" w:rsidR="00105529" w:rsidRPr="00D64A99" w:rsidRDefault="00105529" w:rsidP="00105529">
      <w:pPr>
        <w:jc w:val="both"/>
        <w:rPr>
          <w:rFonts w:cstheme="minorHAnsi"/>
          <w:i/>
          <w:iCs/>
        </w:rPr>
      </w:pPr>
      <w:r w:rsidRPr="00D64A99">
        <w:rPr>
          <w:rFonts w:cstheme="minorHAnsi"/>
          <w:i/>
          <w:iCs/>
        </w:rPr>
        <w:t xml:space="preserve"> Fluid circulation also changes with:</w:t>
      </w:r>
    </w:p>
    <w:p w14:paraId="4B46FE0E" w14:textId="77777777" w:rsidR="00105529" w:rsidRPr="00D64A99" w:rsidRDefault="00105529" w:rsidP="00105529">
      <w:pPr>
        <w:pStyle w:val="ListParagraph"/>
        <w:numPr>
          <w:ilvl w:val="0"/>
          <w:numId w:val="6"/>
        </w:numPr>
        <w:jc w:val="both"/>
        <w:rPr>
          <w:rFonts w:cstheme="minorHAnsi"/>
        </w:rPr>
      </w:pPr>
      <w:r w:rsidRPr="00D64A99">
        <w:rPr>
          <w:rFonts w:cstheme="minorHAnsi"/>
        </w:rPr>
        <w:t>Geometry of the system, i.e., size, shape and arrangement heating surface,</w:t>
      </w:r>
    </w:p>
    <w:p w14:paraId="7D8D4A74" w14:textId="77777777" w:rsidR="00105529" w:rsidRPr="00D64A99" w:rsidRDefault="00105529" w:rsidP="00105529">
      <w:pPr>
        <w:pStyle w:val="ListParagraph"/>
        <w:numPr>
          <w:ilvl w:val="0"/>
          <w:numId w:val="6"/>
        </w:numPr>
        <w:jc w:val="both"/>
        <w:rPr>
          <w:rFonts w:cstheme="minorHAnsi"/>
        </w:rPr>
      </w:pPr>
      <w:r w:rsidRPr="00D64A99">
        <w:rPr>
          <w:rFonts w:cstheme="minorHAnsi"/>
        </w:rPr>
        <w:t>Shape of the vessel in which the fluid is enclosed.</w:t>
      </w:r>
    </w:p>
    <w:p w14:paraId="306E4F82" w14:textId="77777777" w:rsidR="00105529" w:rsidRPr="00482D85" w:rsidRDefault="00105529" w:rsidP="00105529">
      <w:pPr>
        <w:jc w:val="both"/>
        <w:rPr>
          <w:rFonts w:cstheme="minorHAnsi"/>
        </w:rPr>
      </w:pPr>
      <w:r w:rsidRPr="00D64A99">
        <w:rPr>
          <w:rFonts w:cstheme="minorHAnsi"/>
          <w:noProof/>
        </w:rPr>
        <w:lastRenderedPageBreak/>
        <w:drawing>
          <wp:inline distT="0" distB="0" distL="0" distR="0" wp14:anchorId="5B768F73" wp14:editId="6E6A0997">
            <wp:extent cx="1840523" cy="1518879"/>
            <wp:effectExtent l="0" t="0" r="762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59823" cy="1534806"/>
                    </a:xfrm>
                    <a:prstGeom prst="rect">
                      <a:avLst/>
                    </a:prstGeom>
                  </pic:spPr>
                </pic:pic>
              </a:graphicData>
            </a:graphic>
          </wp:inline>
        </w:drawing>
      </w:r>
    </w:p>
    <w:p w14:paraId="12ED0260" w14:textId="77777777" w:rsidR="00105529" w:rsidRPr="00482D85" w:rsidRDefault="00105529" w:rsidP="00105529">
      <w:pPr>
        <w:jc w:val="both"/>
        <w:rPr>
          <w:rFonts w:cstheme="minorHAnsi"/>
        </w:rPr>
      </w:pPr>
      <w:r w:rsidRPr="00482D85">
        <w:rPr>
          <w:rFonts w:cstheme="minorHAnsi"/>
        </w:rPr>
        <w:t>Mechanism of heat transfer in natural convection</w:t>
      </w:r>
    </w:p>
    <w:p w14:paraId="2980CFAE" w14:textId="77777777" w:rsidR="00105529" w:rsidRPr="00482D85" w:rsidRDefault="00105529" w:rsidP="00105529">
      <w:pPr>
        <w:jc w:val="both"/>
        <w:rPr>
          <w:rFonts w:cstheme="minorHAnsi"/>
        </w:rPr>
      </w:pPr>
      <w:r w:rsidRPr="00482D85">
        <w:rPr>
          <w:rFonts w:cstheme="minorHAnsi"/>
        </w:rPr>
        <w:t>The physical properties of the system are individually evaluated at the mean film temperature. Generally, hot bodies lose heat to their</w:t>
      </w:r>
      <w:r>
        <w:rPr>
          <w:rFonts w:cstheme="minorHAnsi"/>
        </w:rPr>
        <w:t xml:space="preserve"> </w:t>
      </w:r>
      <w:r w:rsidRPr="00482D85">
        <w:rPr>
          <w:rFonts w:cstheme="minorHAnsi"/>
        </w:rPr>
        <w:t>surroundings both by radiation and by convection. At lower temperature ranges. convection is more predominant, while radiation is important at higher temperature ranges. In practice, liquid film coefficients may vary from 10 to 200 depending on the arrangement of apparatus and the viscosity of the liquids.</w:t>
      </w:r>
    </w:p>
    <w:p w14:paraId="4DABFF88" w14:textId="77777777" w:rsidR="00105529" w:rsidRPr="00482D85" w:rsidRDefault="00105529" w:rsidP="00105529">
      <w:pPr>
        <w:jc w:val="both"/>
        <w:rPr>
          <w:rFonts w:cstheme="minorHAnsi"/>
        </w:rPr>
      </w:pPr>
      <w:r w:rsidRPr="00073BD6">
        <w:rPr>
          <w:rFonts w:cstheme="minorHAnsi"/>
          <w:b/>
          <w:bCs/>
        </w:rPr>
        <w:t>Application</w:t>
      </w:r>
      <w:r w:rsidRPr="00482D85">
        <w:rPr>
          <w:rFonts w:cstheme="minorHAnsi"/>
        </w:rPr>
        <w:t>: Natural convection is observed when extracts are evaporated in open pans.</w:t>
      </w:r>
    </w:p>
    <w:p w14:paraId="5A76DC85" w14:textId="77777777" w:rsidR="00105529" w:rsidRPr="00073BD6" w:rsidRDefault="00105529" w:rsidP="00105529">
      <w:pPr>
        <w:jc w:val="both"/>
        <w:rPr>
          <w:rFonts w:cstheme="minorHAnsi"/>
          <w:b/>
          <w:bCs/>
        </w:rPr>
      </w:pPr>
      <w:r w:rsidRPr="00073BD6">
        <w:rPr>
          <w:rFonts w:cstheme="minorHAnsi"/>
          <w:b/>
          <w:bCs/>
        </w:rPr>
        <w:t>Changes in Fluids during Heat Transfer</w:t>
      </w:r>
    </w:p>
    <w:p w14:paraId="1CF6CB89" w14:textId="77777777" w:rsidR="00105529" w:rsidRPr="00482D85" w:rsidRDefault="00105529" w:rsidP="00105529">
      <w:pPr>
        <w:jc w:val="both"/>
        <w:rPr>
          <w:rFonts w:cstheme="minorHAnsi"/>
        </w:rPr>
      </w:pPr>
      <w:r w:rsidRPr="00482D85">
        <w:rPr>
          <w:rFonts w:cstheme="minorHAnsi"/>
        </w:rPr>
        <w:t>In heat transfer by convection, two liquids are involved. The hot liquid gives heat, while the cold liquid receives it. Each liquid under- goes changes during heat transfer. Steam condenses to give heat, while the cold liquid boils.</w:t>
      </w:r>
    </w:p>
    <w:p w14:paraId="42EB0BDB" w14:textId="77777777" w:rsidR="00105529" w:rsidRPr="00482D85" w:rsidRDefault="00105529" w:rsidP="00105529">
      <w:pPr>
        <w:jc w:val="both"/>
        <w:rPr>
          <w:rFonts w:cstheme="minorHAnsi"/>
        </w:rPr>
      </w:pPr>
      <w:r w:rsidRPr="00073BD6">
        <w:rPr>
          <w:rFonts w:cstheme="minorHAnsi"/>
          <w:b/>
          <w:bCs/>
        </w:rPr>
        <w:t>Hot liquid-Steam boiler:</w:t>
      </w:r>
      <w:r w:rsidRPr="00482D85">
        <w:rPr>
          <w:rFonts w:cstheme="minorHAnsi"/>
        </w:rPr>
        <w:t xml:space="preserve"> Steam is generated in a central boiler house at high pressure. The following are the advantages.</w:t>
      </w:r>
    </w:p>
    <w:p w14:paraId="4E32962B" w14:textId="77777777" w:rsidR="00105529" w:rsidRPr="00073BD6" w:rsidRDefault="00105529" w:rsidP="00105529">
      <w:pPr>
        <w:pStyle w:val="ListParagraph"/>
        <w:numPr>
          <w:ilvl w:val="1"/>
          <w:numId w:val="3"/>
        </w:numPr>
        <w:jc w:val="both"/>
        <w:rPr>
          <w:rFonts w:cstheme="minorHAnsi"/>
        </w:rPr>
      </w:pPr>
      <w:r w:rsidRPr="00073BD6">
        <w:rPr>
          <w:rFonts w:cstheme="minorHAnsi"/>
        </w:rPr>
        <w:t>High pressure steam can be used to drive a turbine for generating electric power.</w:t>
      </w:r>
    </w:p>
    <w:p w14:paraId="05B7BFA6" w14:textId="77777777" w:rsidR="00105529" w:rsidRPr="00073BD6" w:rsidRDefault="00105529" w:rsidP="00105529">
      <w:pPr>
        <w:pStyle w:val="ListParagraph"/>
        <w:numPr>
          <w:ilvl w:val="1"/>
          <w:numId w:val="3"/>
        </w:numPr>
        <w:jc w:val="both"/>
        <w:rPr>
          <w:rFonts w:cstheme="minorHAnsi"/>
        </w:rPr>
      </w:pPr>
      <w:r w:rsidRPr="00073BD6">
        <w:rPr>
          <w:rFonts w:cstheme="minorHAnsi"/>
        </w:rPr>
        <w:t>Low pressure exhaust steam is used for process heating.</w:t>
      </w:r>
    </w:p>
    <w:p w14:paraId="753FF67A" w14:textId="77777777" w:rsidR="00105529" w:rsidRPr="00073BD6" w:rsidRDefault="00105529" w:rsidP="00105529">
      <w:pPr>
        <w:pStyle w:val="ListParagraph"/>
        <w:numPr>
          <w:ilvl w:val="1"/>
          <w:numId w:val="3"/>
        </w:numPr>
        <w:jc w:val="both"/>
        <w:rPr>
          <w:rFonts w:cstheme="minorHAnsi"/>
        </w:rPr>
      </w:pPr>
      <w:r w:rsidRPr="00073BD6">
        <w:rPr>
          <w:rFonts w:cstheme="minorHAnsi"/>
        </w:rPr>
        <w:t>Central generation is more economical.</w:t>
      </w:r>
    </w:p>
    <w:p w14:paraId="31DFA8D9" w14:textId="77777777" w:rsidR="00105529" w:rsidRPr="00073BD6" w:rsidRDefault="00105529" w:rsidP="00105529">
      <w:pPr>
        <w:pStyle w:val="ListParagraph"/>
        <w:numPr>
          <w:ilvl w:val="1"/>
          <w:numId w:val="3"/>
        </w:numPr>
        <w:jc w:val="both"/>
        <w:rPr>
          <w:rFonts w:cstheme="minorHAnsi"/>
        </w:rPr>
      </w:pPr>
      <w:r w:rsidRPr="00073BD6">
        <w:rPr>
          <w:rFonts w:cstheme="minorHAnsi"/>
        </w:rPr>
        <w:t xml:space="preserve">More steam is stored in boiler if high pressure is applied. </w:t>
      </w:r>
    </w:p>
    <w:p w14:paraId="6C5D507D" w14:textId="77777777" w:rsidR="00105529" w:rsidRPr="00073BD6" w:rsidRDefault="00105529" w:rsidP="00105529">
      <w:pPr>
        <w:pStyle w:val="ListParagraph"/>
        <w:numPr>
          <w:ilvl w:val="1"/>
          <w:numId w:val="3"/>
        </w:numPr>
        <w:jc w:val="both"/>
        <w:rPr>
          <w:rFonts w:cstheme="minorHAnsi"/>
        </w:rPr>
      </w:pPr>
      <w:r w:rsidRPr="00073BD6">
        <w:rPr>
          <w:rFonts w:cstheme="minorHAnsi"/>
        </w:rPr>
        <w:t>High pressure steam means high temperature.</w:t>
      </w:r>
    </w:p>
    <w:p w14:paraId="52E5CC70" w14:textId="77777777" w:rsidR="00105529" w:rsidRDefault="00105529" w:rsidP="00105529">
      <w:pPr>
        <w:jc w:val="both"/>
        <w:rPr>
          <w:rFonts w:cstheme="minorHAnsi"/>
        </w:rPr>
      </w:pPr>
      <w:r w:rsidRPr="00073BD6">
        <w:rPr>
          <w:rFonts w:cstheme="minorHAnsi"/>
          <w:i/>
          <w:iCs/>
        </w:rPr>
        <w:t>Characteristics of the steam</w:t>
      </w:r>
      <w:r w:rsidRPr="00482D85">
        <w:rPr>
          <w:rFonts w:cstheme="minorHAnsi"/>
        </w:rPr>
        <w:t xml:space="preserve">: </w:t>
      </w:r>
    </w:p>
    <w:p w14:paraId="54E0B66F" w14:textId="77777777" w:rsidR="00105529" w:rsidRPr="00073BD6" w:rsidRDefault="00105529" w:rsidP="00105529">
      <w:pPr>
        <w:pStyle w:val="ListParagraph"/>
        <w:numPr>
          <w:ilvl w:val="0"/>
          <w:numId w:val="7"/>
        </w:numPr>
        <w:jc w:val="both"/>
        <w:rPr>
          <w:rFonts w:cstheme="minorHAnsi"/>
        </w:rPr>
      </w:pPr>
      <w:r w:rsidRPr="00073BD6">
        <w:rPr>
          <w:rFonts w:cstheme="minorHAnsi"/>
        </w:rPr>
        <w:t>Steam should be as dry as possible. thereby heat losses can be minimized.</w:t>
      </w:r>
    </w:p>
    <w:p w14:paraId="4BC3A0AE" w14:textId="77777777" w:rsidR="00105529" w:rsidRPr="00073BD6" w:rsidRDefault="00105529" w:rsidP="00105529">
      <w:pPr>
        <w:pStyle w:val="ListParagraph"/>
        <w:numPr>
          <w:ilvl w:val="0"/>
          <w:numId w:val="7"/>
        </w:numPr>
        <w:jc w:val="both"/>
        <w:rPr>
          <w:rFonts w:cstheme="minorHAnsi"/>
        </w:rPr>
      </w:pPr>
      <w:r w:rsidRPr="00073BD6">
        <w:rPr>
          <w:rFonts w:cstheme="minorHAnsi"/>
        </w:rPr>
        <w:t xml:space="preserve">Since the latent heat is the useful heat, steam should be used at the lowest pressure that will give a suitable temperature gradient. </w:t>
      </w:r>
    </w:p>
    <w:p w14:paraId="2AF823AE" w14:textId="77777777" w:rsidR="00105529" w:rsidRPr="00073BD6" w:rsidRDefault="00105529" w:rsidP="00105529">
      <w:pPr>
        <w:pStyle w:val="ListParagraph"/>
        <w:numPr>
          <w:ilvl w:val="0"/>
          <w:numId w:val="7"/>
        </w:numPr>
        <w:jc w:val="both"/>
        <w:rPr>
          <w:rFonts w:cstheme="minorHAnsi"/>
        </w:rPr>
      </w:pPr>
      <w:r w:rsidRPr="00073BD6">
        <w:rPr>
          <w:rFonts w:cstheme="minorHAnsi"/>
        </w:rPr>
        <w:t>Steam should be pumped at its saturated temperature. Super -heated steam should not be used.</w:t>
      </w:r>
    </w:p>
    <w:p w14:paraId="0C7D9657" w14:textId="77777777" w:rsidR="00105529" w:rsidRPr="00073BD6" w:rsidRDefault="00105529" w:rsidP="00105529">
      <w:pPr>
        <w:pStyle w:val="ListParagraph"/>
        <w:numPr>
          <w:ilvl w:val="0"/>
          <w:numId w:val="7"/>
        </w:numPr>
        <w:jc w:val="both"/>
        <w:rPr>
          <w:rFonts w:cstheme="minorHAnsi"/>
        </w:rPr>
      </w:pPr>
      <w:r w:rsidRPr="00073BD6">
        <w:rPr>
          <w:rFonts w:cstheme="minorHAnsi"/>
        </w:rPr>
        <w:t>Steam should be replaced continuously so that the process proceeds indefinitely.</w:t>
      </w:r>
    </w:p>
    <w:p w14:paraId="48FD5010" w14:textId="77777777" w:rsidR="00105529" w:rsidRPr="00482D85" w:rsidRDefault="00105529" w:rsidP="00105529">
      <w:pPr>
        <w:jc w:val="both"/>
        <w:rPr>
          <w:rFonts w:cstheme="minorHAnsi"/>
        </w:rPr>
      </w:pPr>
      <w:r w:rsidRPr="00073BD6">
        <w:rPr>
          <w:rFonts w:cstheme="minorHAnsi"/>
          <w:b/>
          <w:bCs/>
        </w:rPr>
        <w:t>Hot liquid-condensing of vapour</w:t>
      </w:r>
      <w:r w:rsidRPr="00482D85">
        <w:rPr>
          <w:rFonts w:cstheme="minorHAnsi"/>
        </w:rPr>
        <w:t>: Steam gives its heat of vaporisation during condensation. This heat is transferred to the cold liquid through a metal wall.</w:t>
      </w:r>
    </w:p>
    <w:p w14:paraId="38F54217" w14:textId="77777777" w:rsidR="00105529" w:rsidRDefault="00105529" w:rsidP="00105529">
      <w:pPr>
        <w:jc w:val="both"/>
        <w:rPr>
          <w:rFonts w:cstheme="minorHAnsi"/>
        </w:rPr>
      </w:pPr>
      <w:r w:rsidRPr="00482D85">
        <w:rPr>
          <w:rFonts w:cstheme="minorHAnsi"/>
        </w:rPr>
        <w:t xml:space="preserve">In a heater, steam is passed through the tubes or outside the tubes. In each case. the metal surface of the tube gets heated up. While transmit- ting heat to a metal surface, the saturated vapour condenses into two distinct forms based on the nature of wetting of the metal surface. These are as follows. </w:t>
      </w:r>
    </w:p>
    <w:p w14:paraId="33F542C0" w14:textId="77777777" w:rsidR="00105529" w:rsidRPr="00482D85" w:rsidRDefault="00105529" w:rsidP="00105529">
      <w:pPr>
        <w:jc w:val="both"/>
        <w:rPr>
          <w:rFonts w:cstheme="minorHAnsi"/>
        </w:rPr>
      </w:pPr>
      <w:r w:rsidRPr="00073BD6">
        <w:rPr>
          <w:rFonts w:cstheme="minorHAnsi"/>
          <w:i/>
          <w:iCs/>
        </w:rPr>
        <w:t>Film type condensation</w:t>
      </w:r>
      <w:r w:rsidRPr="00482D85">
        <w:rPr>
          <w:rFonts w:cstheme="minorHAnsi"/>
        </w:rPr>
        <w:t>: In this type, the condensed liquid wets the surface on which it is condensing and forms a continuous film of condensate.</w:t>
      </w:r>
    </w:p>
    <w:p w14:paraId="630E83C8" w14:textId="77777777" w:rsidR="00105529" w:rsidRPr="00482D85" w:rsidRDefault="00105529" w:rsidP="00105529">
      <w:pPr>
        <w:jc w:val="both"/>
        <w:rPr>
          <w:rFonts w:cstheme="minorHAnsi"/>
        </w:rPr>
      </w:pPr>
      <w:r w:rsidRPr="00482D85">
        <w:rPr>
          <w:rFonts w:cstheme="minorHAnsi"/>
        </w:rPr>
        <w:lastRenderedPageBreak/>
        <w:t>If condensation is occurring on the outside surface of a horizontal metal tube (a very common case), this film of condensate drops off beneath the tube. If the tube is vertical, then it runs down the whole length and drops off from the edge. Generally, smooth and clean surfaces tend to form film type. For film type condensation the film coefficients are low. Equations have been proposed for heat transfer calculations.</w:t>
      </w:r>
    </w:p>
    <w:p w14:paraId="3EE28D29" w14:textId="77777777" w:rsidR="00105529" w:rsidRPr="00482D85" w:rsidRDefault="00105529" w:rsidP="00105529">
      <w:pPr>
        <w:jc w:val="both"/>
        <w:rPr>
          <w:rFonts w:cstheme="minorHAnsi"/>
        </w:rPr>
      </w:pPr>
      <w:r w:rsidRPr="00073BD6">
        <w:rPr>
          <w:rFonts w:cstheme="minorHAnsi"/>
          <w:i/>
          <w:iCs/>
        </w:rPr>
        <w:t>Drop-wise condensation</w:t>
      </w:r>
      <w:r w:rsidRPr="00482D85">
        <w:rPr>
          <w:rFonts w:cstheme="minorHAnsi"/>
        </w:rPr>
        <w:t>: In this type, the condensed liquid collects as drops that may range from microscopic size up to drops that are seen with the naked eye.</w:t>
      </w:r>
    </w:p>
    <w:p w14:paraId="144E4141" w14:textId="77777777" w:rsidR="00105529" w:rsidRPr="00482D85" w:rsidRDefault="00105529" w:rsidP="00105529">
      <w:pPr>
        <w:jc w:val="both"/>
        <w:rPr>
          <w:rFonts w:cstheme="minorHAnsi"/>
        </w:rPr>
      </w:pPr>
      <w:r w:rsidRPr="00482D85">
        <w:rPr>
          <w:rFonts w:cstheme="minorHAnsi"/>
        </w:rPr>
        <w:t>If the condensed liquid does not wet the surface, the drops grow and then fall off the surface, leaving an apparent bare area on which new drops form. Normally, oily or greasy surfaces tend to induce drop-wise condensation. The coefficients for drop-wise condensation may be double or more than double that of film type under identical conditions. It is difficult to estimate the coefficients of heat transfer for drop-wise condensation.</w:t>
      </w:r>
    </w:p>
    <w:p w14:paraId="192A088C" w14:textId="77777777" w:rsidR="00105529" w:rsidRPr="00482D85" w:rsidRDefault="00105529" w:rsidP="00105529">
      <w:pPr>
        <w:jc w:val="both"/>
        <w:rPr>
          <w:rFonts w:cstheme="minorHAnsi"/>
        </w:rPr>
      </w:pPr>
      <w:r w:rsidRPr="00482D85">
        <w:rPr>
          <w:rFonts w:cstheme="minorHAnsi"/>
        </w:rPr>
        <w:t>In general, the film coefficient between condensing vapour and metal wall increases with increasing temperature of vapour. Film coefficients decrease with increasing temperature drop. When steam is employed as a source of heat, it is necessary to remove non-condensable gases. Other- wise, they reduce the film coefficients, because of their accumulation.</w:t>
      </w:r>
    </w:p>
    <w:p w14:paraId="7C96A398" w14:textId="77777777" w:rsidR="00105529" w:rsidRPr="00482D85" w:rsidRDefault="00105529" w:rsidP="00105529">
      <w:pPr>
        <w:jc w:val="both"/>
        <w:rPr>
          <w:rFonts w:cstheme="minorHAnsi"/>
        </w:rPr>
      </w:pPr>
      <w:r w:rsidRPr="00073BD6">
        <w:rPr>
          <w:rFonts w:cstheme="minorHAnsi"/>
          <w:b/>
          <w:bCs/>
        </w:rPr>
        <w:t>Cold liquid-boiling of liquids</w:t>
      </w:r>
      <w:r w:rsidRPr="00482D85">
        <w:rPr>
          <w:rFonts w:cstheme="minorHAnsi"/>
        </w:rPr>
        <w:t>: When heat is supplied to a liquid, it boils and the vapour pressure increases. This process continues until the vapour pressure is equal to the atmospheric pressure. At this stage, the temperature of the liquid remains constant, which is known as boiling point. Generally, heat is supplied to a liquid through a heater by passing steam.</w:t>
      </w:r>
    </w:p>
    <w:p w14:paraId="3A0EFC06" w14:textId="77777777" w:rsidR="00105529" w:rsidRPr="00482D85" w:rsidRDefault="00105529" w:rsidP="00105529">
      <w:pPr>
        <w:jc w:val="both"/>
        <w:rPr>
          <w:rFonts w:cstheme="minorHAnsi"/>
        </w:rPr>
      </w:pPr>
      <w:r w:rsidRPr="00482D85">
        <w:rPr>
          <w:rFonts w:cstheme="minorHAnsi"/>
        </w:rPr>
        <w:t>Consider a horizontal tube, which is immersed in a pool of pure liquid. Steam is passed through the tube. The heat transfer depends on the differences in temperatures on each side of the tube wall. The relationship between temperature differences and heat transfer coefficients in liquids (boiling outside the horizontal tube) is shown in Figure</w:t>
      </w:r>
      <w:r>
        <w:rPr>
          <w:rFonts w:cstheme="minorHAnsi"/>
        </w:rPr>
        <w:t>.</w:t>
      </w:r>
      <w:r w:rsidRPr="00482D85">
        <w:rPr>
          <w:rFonts w:cstheme="minorHAnsi"/>
        </w:rPr>
        <w:t xml:space="preserve"> </w:t>
      </w:r>
      <w:proofErr w:type="spellStart"/>
      <w:r>
        <w:rPr>
          <w:rFonts w:cstheme="minorHAnsi"/>
        </w:rPr>
        <w:t>Δt</w:t>
      </w:r>
      <w:proofErr w:type="spellEnd"/>
      <w:r>
        <w:rPr>
          <w:rFonts w:cstheme="minorHAnsi"/>
        </w:rPr>
        <w:t xml:space="preserve"> </w:t>
      </w:r>
      <w:r w:rsidRPr="00482D85">
        <w:rPr>
          <w:rFonts w:cstheme="minorHAnsi"/>
        </w:rPr>
        <w:t>may be defined as:</w:t>
      </w:r>
    </w:p>
    <w:p w14:paraId="6BE74B1E" w14:textId="77777777" w:rsidR="00105529" w:rsidRPr="00482D85" w:rsidRDefault="00105529" w:rsidP="00105529">
      <w:pPr>
        <w:jc w:val="both"/>
        <w:rPr>
          <w:rFonts w:cstheme="minorHAnsi"/>
        </w:rPr>
      </w:pPr>
      <w:proofErr w:type="spellStart"/>
      <w:r>
        <w:rPr>
          <w:rFonts w:cstheme="minorHAnsi"/>
        </w:rPr>
        <w:t>Δ</w:t>
      </w:r>
      <w:r w:rsidRPr="00482D85">
        <w:rPr>
          <w:rFonts w:cstheme="minorHAnsi"/>
        </w:rPr>
        <w:t>t</w:t>
      </w:r>
      <w:proofErr w:type="spellEnd"/>
      <w:r w:rsidRPr="00482D85">
        <w:rPr>
          <w:rFonts w:cstheme="minorHAnsi"/>
        </w:rPr>
        <w:t xml:space="preserve"> = tube wall temperature-saturated temperature of liquid (= vapour pressure in spaces)</w:t>
      </w:r>
    </w:p>
    <w:p w14:paraId="2339AF0B" w14:textId="77777777" w:rsidR="00105529" w:rsidRDefault="00105529" w:rsidP="00105529">
      <w:pPr>
        <w:jc w:val="both"/>
        <w:rPr>
          <w:rFonts w:cstheme="minorHAnsi"/>
        </w:rPr>
      </w:pPr>
      <w:r w:rsidRPr="00482D85">
        <w:rPr>
          <w:rFonts w:cstheme="minorHAnsi"/>
        </w:rPr>
        <w:t>The following conclusions may be drawn from Figure</w:t>
      </w:r>
      <w:r>
        <w:rPr>
          <w:rFonts w:cstheme="minorHAnsi"/>
        </w:rPr>
        <w:t>.</w:t>
      </w:r>
      <w:r w:rsidRPr="00482D85">
        <w:rPr>
          <w:rFonts w:cstheme="minorHAnsi"/>
        </w:rPr>
        <w:t xml:space="preserve"> </w:t>
      </w:r>
    </w:p>
    <w:p w14:paraId="76FCF742" w14:textId="77777777" w:rsidR="00105529" w:rsidRDefault="00105529" w:rsidP="00105529">
      <w:pPr>
        <w:jc w:val="both"/>
        <w:rPr>
          <w:rFonts w:cstheme="minorHAnsi"/>
        </w:rPr>
      </w:pPr>
      <w:r w:rsidRPr="00B62B47">
        <w:rPr>
          <w:rFonts w:cstheme="minorHAnsi"/>
          <w:noProof/>
        </w:rPr>
        <w:drawing>
          <wp:anchor distT="0" distB="0" distL="114300" distR="114300" simplePos="0" relativeHeight="251659264" behindDoc="0" locked="0" layoutInCell="1" allowOverlap="1" wp14:anchorId="74FEC563" wp14:editId="6CE75794">
            <wp:simplePos x="914400" y="1201615"/>
            <wp:positionH relativeFrom="column">
              <wp:align>left</wp:align>
            </wp:positionH>
            <wp:positionV relativeFrom="paragraph">
              <wp:align>top</wp:align>
            </wp:positionV>
            <wp:extent cx="3568883" cy="2400423"/>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568883" cy="2400423"/>
                    </a:xfrm>
                    <a:prstGeom prst="rect">
                      <a:avLst/>
                    </a:prstGeom>
                  </pic:spPr>
                </pic:pic>
              </a:graphicData>
            </a:graphic>
          </wp:anchor>
        </w:drawing>
      </w:r>
      <w:r>
        <w:rPr>
          <w:rFonts w:cstheme="minorHAnsi"/>
        </w:rPr>
        <w:t>Effect of temperature difference on the behaviour of a liquid boiling outside the horizontal tube.</w:t>
      </w:r>
    </w:p>
    <w:p w14:paraId="61A69D01" w14:textId="77777777" w:rsidR="00105529" w:rsidRDefault="00105529" w:rsidP="00105529">
      <w:pPr>
        <w:jc w:val="both"/>
        <w:rPr>
          <w:rFonts w:cstheme="minorHAnsi"/>
        </w:rPr>
      </w:pPr>
      <w:r>
        <w:rPr>
          <w:rFonts w:cstheme="minorHAnsi"/>
        </w:rPr>
        <w:br w:type="textWrapping" w:clear="all"/>
      </w:r>
    </w:p>
    <w:p w14:paraId="4FE21D48" w14:textId="77777777" w:rsidR="00105529" w:rsidRPr="00482D85" w:rsidRDefault="00105529" w:rsidP="00105529">
      <w:pPr>
        <w:jc w:val="both"/>
        <w:rPr>
          <w:rFonts w:cstheme="minorHAnsi"/>
        </w:rPr>
      </w:pPr>
      <w:r w:rsidRPr="00482D85">
        <w:rPr>
          <w:rFonts w:cstheme="minorHAnsi"/>
        </w:rPr>
        <w:t xml:space="preserve">(1) If </w:t>
      </w:r>
      <w:proofErr w:type="spellStart"/>
      <w:r>
        <w:rPr>
          <w:rFonts w:cstheme="minorHAnsi"/>
        </w:rPr>
        <w:t>Δt</w:t>
      </w:r>
      <w:proofErr w:type="spellEnd"/>
      <w:r w:rsidRPr="00482D85">
        <w:rPr>
          <w:rFonts w:cstheme="minorHAnsi"/>
        </w:rPr>
        <w:t xml:space="preserve"> is very small, the rate of heat transfer (</w:t>
      </w:r>
      <w:r>
        <w:rPr>
          <w:rFonts w:cstheme="minorHAnsi"/>
        </w:rPr>
        <w:t>q</w:t>
      </w:r>
      <w:r w:rsidRPr="00482D85">
        <w:rPr>
          <w:rFonts w:cstheme="minorHAnsi"/>
        </w:rPr>
        <w:t>/</w:t>
      </w:r>
      <w:r>
        <w:rPr>
          <w:rFonts w:cstheme="minorHAnsi"/>
        </w:rPr>
        <w:t>A</w:t>
      </w:r>
      <w:r w:rsidRPr="00482D85">
        <w:rPr>
          <w:rFonts w:cstheme="minorHAnsi"/>
        </w:rPr>
        <w:t>) is not much.</w:t>
      </w:r>
      <w:r>
        <w:rPr>
          <w:rFonts w:cstheme="minorHAnsi"/>
        </w:rPr>
        <w:t xml:space="preserve"> </w:t>
      </w:r>
      <w:r w:rsidRPr="00482D85">
        <w:rPr>
          <w:rFonts w:cstheme="minorHAnsi"/>
        </w:rPr>
        <w:t>Hence. liquid doesn't boil.</w:t>
      </w:r>
    </w:p>
    <w:p w14:paraId="308A3EE8" w14:textId="77777777" w:rsidR="00105529" w:rsidRPr="00482D85" w:rsidRDefault="00105529" w:rsidP="00105529">
      <w:pPr>
        <w:jc w:val="both"/>
        <w:rPr>
          <w:rFonts w:cstheme="minorHAnsi"/>
        </w:rPr>
      </w:pPr>
      <w:r w:rsidRPr="00482D85">
        <w:rPr>
          <w:rFonts w:cstheme="minorHAnsi"/>
        </w:rPr>
        <w:lastRenderedPageBreak/>
        <w:t xml:space="preserve">(2) If </w:t>
      </w:r>
      <w:proofErr w:type="spellStart"/>
      <w:r>
        <w:rPr>
          <w:rFonts w:cstheme="minorHAnsi"/>
        </w:rPr>
        <w:t>Δt</w:t>
      </w:r>
      <w:proofErr w:type="spellEnd"/>
      <w:r w:rsidRPr="00482D85">
        <w:rPr>
          <w:rFonts w:cstheme="minorHAnsi"/>
        </w:rPr>
        <w:t xml:space="preserve"> is increased, the rate of heat transfer (</w:t>
      </w:r>
      <w:r>
        <w:rPr>
          <w:rFonts w:cstheme="minorHAnsi"/>
        </w:rPr>
        <w:t>q</w:t>
      </w:r>
      <w:r w:rsidRPr="00482D85">
        <w:rPr>
          <w:rFonts w:cstheme="minorHAnsi"/>
        </w:rPr>
        <w:t>/</w:t>
      </w:r>
      <w:r>
        <w:rPr>
          <w:rFonts w:cstheme="minorHAnsi"/>
        </w:rPr>
        <w:t>A</w:t>
      </w:r>
      <w:r w:rsidRPr="00482D85">
        <w:rPr>
          <w:rFonts w:cstheme="minorHAnsi"/>
        </w:rPr>
        <w:t xml:space="preserve">) will be increased, because heat transfer coefficient increases rapidly. The mechanism is as follows. The heated liquid at the wall forms bubbles of vapour and gets detached from the surface. These vapour bubbles rise through the liquid. This type of boiling is called </w:t>
      </w:r>
      <w:r>
        <w:rPr>
          <w:rFonts w:cstheme="minorHAnsi"/>
        </w:rPr>
        <w:t>n</w:t>
      </w:r>
      <w:r w:rsidRPr="00482D85">
        <w:rPr>
          <w:rFonts w:cstheme="minorHAnsi"/>
        </w:rPr>
        <w:t>ucleate boiling. The cold fluid now wets the tube,</w:t>
      </w:r>
      <w:r>
        <w:rPr>
          <w:rFonts w:cstheme="minorHAnsi"/>
        </w:rPr>
        <w:t xml:space="preserve"> </w:t>
      </w:r>
      <w:r w:rsidRPr="00482D85">
        <w:rPr>
          <w:rFonts w:cstheme="minorHAnsi"/>
        </w:rPr>
        <w:t>wall.</w:t>
      </w:r>
      <w:r>
        <w:rPr>
          <w:rFonts w:cstheme="minorHAnsi"/>
        </w:rPr>
        <w:t xml:space="preserve"> </w:t>
      </w:r>
      <w:proofErr w:type="gramStart"/>
      <w:r w:rsidRPr="00482D85">
        <w:rPr>
          <w:rFonts w:cstheme="minorHAnsi"/>
        </w:rPr>
        <w:t>Thus</w:t>
      </w:r>
      <w:proofErr w:type="gramEnd"/>
      <w:r w:rsidRPr="00482D85">
        <w:rPr>
          <w:rFonts w:cstheme="minorHAnsi"/>
        </w:rPr>
        <w:t xml:space="preserve"> bubbles produce a series of currents, which have a stirring effect.</w:t>
      </w:r>
    </w:p>
    <w:p w14:paraId="429C0566" w14:textId="77777777" w:rsidR="00105529" w:rsidRPr="00482D85" w:rsidRDefault="00105529" w:rsidP="00105529">
      <w:pPr>
        <w:jc w:val="both"/>
        <w:rPr>
          <w:rFonts w:cstheme="minorHAnsi"/>
        </w:rPr>
      </w:pPr>
      <w:r w:rsidRPr="00482D85">
        <w:rPr>
          <w:rFonts w:cstheme="minorHAnsi"/>
        </w:rPr>
        <w:t xml:space="preserve">(3) If A is increased further, the surface temperature increases continuously up to a point, where the heat transfer coefficient reaches a maximum. This temperature is known as critical </w:t>
      </w:r>
      <w:proofErr w:type="spellStart"/>
      <w:r>
        <w:rPr>
          <w:rFonts w:cstheme="minorHAnsi"/>
        </w:rPr>
        <w:t>Δ</w:t>
      </w:r>
      <w:r w:rsidRPr="00482D85">
        <w:rPr>
          <w:rFonts w:cstheme="minorHAnsi"/>
        </w:rPr>
        <w:t>t</w:t>
      </w:r>
      <w:proofErr w:type="spellEnd"/>
      <w:r w:rsidRPr="00482D85">
        <w:rPr>
          <w:rFonts w:cstheme="minorHAnsi"/>
        </w:rPr>
        <w:t>. At this stage, the bubbles begin to coalesce into a continuous film of vapour, which insulates the tube.</w:t>
      </w:r>
    </w:p>
    <w:p w14:paraId="7687FFF4" w14:textId="77777777" w:rsidR="00105529" w:rsidRPr="00482D85" w:rsidRDefault="00105529" w:rsidP="00105529">
      <w:pPr>
        <w:jc w:val="both"/>
        <w:rPr>
          <w:rFonts w:cstheme="minorHAnsi"/>
        </w:rPr>
      </w:pPr>
      <w:r w:rsidRPr="00482D85">
        <w:rPr>
          <w:rFonts w:cstheme="minorHAnsi"/>
        </w:rPr>
        <w:t xml:space="preserve">(4) Beyond critical </w:t>
      </w:r>
      <w:proofErr w:type="spellStart"/>
      <w:r>
        <w:rPr>
          <w:rFonts w:cstheme="minorHAnsi"/>
        </w:rPr>
        <w:t>Δt</w:t>
      </w:r>
      <w:proofErr w:type="spellEnd"/>
      <w:r w:rsidRPr="00482D85">
        <w:rPr>
          <w:rFonts w:cstheme="minorHAnsi"/>
        </w:rPr>
        <w:t xml:space="preserve">, further increase in </w:t>
      </w:r>
      <w:proofErr w:type="spellStart"/>
      <w:r>
        <w:rPr>
          <w:rFonts w:cstheme="minorHAnsi"/>
        </w:rPr>
        <w:t>Δt</w:t>
      </w:r>
      <w:proofErr w:type="spellEnd"/>
      <w:r w:rsidRPr="00482D85">
        <w:rPr>
          <w:rFonts w:cstheme="minorHAnsi"/>
        </w:rPr>
        <w:t xml:space="preserve"> leads to lowering of heat transfer coefficients rapidly. The continuous film of vapour insulates the tube, thereby the effective fails to increase. </w:t>
      </w:r>
      <w:proofErr w:type="gramStart"/>
      <w:r w:rsidRPr="00482D85">
        <w:rPr>
          <w:rFonts w:cstheme="minorHAnsi"/>
        </w:rPr>
        <w:t>Thus</w:t>
      </w:r>
      <w:proofErr w:type="gramEnd"/>
      <w:r w:rsidRPr="00482D85">
        <w:rPr>
          <w:rFonts w:cstheme="minorHAnsi"/>
        </w:rPr>
        <w:t xml:space="preserve"> rate of heat transfer is decreased.</w:t>
      </w:r>
    </w:p>
    <w:p w14:paraId="5A73350A" w14:textId="77777777" w:rsidR="00105529" w:rsidRDefault="00105529" w:rsidP="00105529">
      <w:pPr>
        <w:jc w:val="both"/>
        <w:rPr>
          <w:rFonts w:cstheme="minorHAnsi"/>
        </w:rPr>
      </w:pPr>
      <w:r w:rsidRPr="00482D85">
        <w:rPr>
          <w:rFonts w:cstheme="minorHAnsi"/>
        </w:rPr>
        <w:t>For some organic liquids. the heat transfer coefficient may decrease</w:t>
      </w:r>
      <w:r>
        <w:rPr>
          <w:rFonts w:cstheme="minorHAnsi"/>
        </w:rPr>
        <w:t xml:space="preserve"> </w:t>
      </w:r>
      <w:r w:rsidRPr="00482D85">
        <w:rPr>
          <w:rFonts w:cstheme="minorHAnsi"/>
        </w:rPr>
        <w:t xml:space="preserve">rather slowly after critical </w:t>
      </w:r>
      <w:proofErr w:type="spellStart"/>
      <w:r>
        <w:rPr>
          <w:rFonts w:cstheme="minorHAnsi"/>
        </w:rPr>
        <w:t>Δt</w:t>
      </w:r>
      <w:proofErr w:type="spellEnd"/>
      <w:r w:rsidRPr="00482D85">
        <w:rPr>
          <w:rFonts w:cstheme="minorHAnsi"/>
        </w:rPr>
        <w:t>. Therefore, maximum heat flux may occur</w:t>
      </w:r>
      <w:r>
        <w:rPr>
          <w:rFonts w:cstheme="minorHAnsi"/>
        </w:rPr>
        <w:t xml:space="preserve"> </w:t>
      </w:r>
      <w:r w:rsidRPr="00482D85">
        <w:rPr>
          <w:rFonts w:cstheme="minorHAnsi"/>
        </w:rPr>
        <w:t xml:space="preserve">at higher </w:t>
      </w:r>
      <w:proofErr w:type="spellStart"/>
      <w:r>
        <w:rPr>
          <w:rFonts w:cstheme="minorHAnsi"/>
        </w:rPr>
        <w:t>Δt</w:t>
      </w:r>
      <w:proofErr w:type="spellEnd"/>
      <w:r>
        <w:rPr>
          <w:rFonts w:cstheme="minorHAnsi"/>
        </w:rPr>
        <w:t xml:space="preserve"> </w:t>
      </w:r>
      <w:r w:rsidRPr="00482D85">
        <w:rPr>
          <w:rFonts w:cstheme="minorHAnsi"/>
        </w:rPr>
        <w:t xml:space="preserve">than the maximum coefficient. </w:t>
      </w:r>
      <w:r>
        <w:rPr>
          <w:rFonts w:cstheme="minorHAnsi"/>
        </w:rPr>
        <w:t xml:space="preserve"> </w:t>
      </w:r>
    </w:p>
    <w:p w14:paraId="10C6B526" w14:textId="77777777" w:rsidR="00105529" w:rsidRDefault="00105529" w:rsidP="00105529">
      <w:pPr>
        <w:jc w:val="both"/>
        <w:rPr>
          <w:rFonts w:cstheme="minorHAnsi"/>
        </w:rPr>
      </w:pPr>
      <w:r w:rsidRPr="00482D85">
        <w:rPr>
          <w:rFonts w:cstheme="minorHAnsi"/>
        </w:rPr>
        <w:t xml:space="preserve">The factors influencing heat transfer in boiling of liquids are: </w:t>
      </w:r>
    </w:p>
    <w:p w14:paraId="32203797" w14:textId="77777777" w:rsidR="00105529" w:rsidRPr="00314CB4" w:rsidRDefault="00105529" w:rsidP="00105529">
      <w:pPr>
        <w:pStyle w:val="ListParagraph"/>
        <w:numPr>
          <w:ilvl w:val="0"/>
          <w:numId w:val="8"/>
        </w:numPr>
        <w:jc w:val="both"/>
        <w:rPr>
          <w:rFonts w:cstheme="minorHAnsi"/>
        </w:rPr>
      </w:pPr>
      <w:r w:rsidRPr="00314CB4">
        <w:rPr>
          <w:rFonts w:cstheme="minorHAnsi"/>
        </w:rPr>
        <w:t>roughness of the tube</w:t>
      </w:r>
    </w:p>
    <w:p w14:paraId="19016BF5" w14:textId="77777777" w:rsidR="00105529" w:rsidRPr="00314CB4" w:rsidRDefault="00105529" w:rsidP="00105529">
      <w:pPr>
        <w:pStyle w:val="ListParagraph"/>
        <w:numPr>
          <w:ilvl w:val="0"/>
          <w:numId w:val="8"/>
        </w:numPr>
        <w:jc w:val="both"/>
        <w:rPr>
          <w:rFonts w:cstheme="minorHAnsi"/>
        </w:rPr>
      </w:pPr>
      <w:r w:rsidRPr="00314CB4">
        <w:rPr>
          <w:rFonts w:cstheme="minorHAnsi"/>
        </w:rPr>
        <w:t>type of roughness</w:t>
      </w:r>
    </w:p>
    <w:p w14:paraId="66975025" w14:textId="77777777" w:rsidR="00105529" w:rsidRPr="00314CB4" w:rsidRDefault="00105529" w:rsidP="00105529">
      <w:pPr>
        <w:pStyle w:val="ListParagraph"/>
        <w:numPr>
          <w:ilvl w:val="0"/>
          <w:numId w:val="8"/>
        </w:numPr>
        <w:jc w:val="both"/>
        <w:rPr>
          <w:rFonts w:cstheme="minorHAnsi"/>
        </w:rPr>
      </w:pPr>
      <w:r w:rsidRPr="00314CB4">
        <w:rPr>
          <w:rFonts w:cstheme="minorHAnsi"/>
        </w:rPr>
        <w:t>tendency of liquid to wet the tube</w:t>
      </w:r>
    </w:p>
    <w:p w14:paraId="55EA99D8" w14:textId="77777777" w:rsidR="00105529" w:rsidRPr="00314CB4" w:rsidRDefault="00105529" w:rsidP="00105529">
      <w:pPr>
        <w:pStyle w:val="ListParagraph"/>
        <w:numPr>
          <w:ilvl w:val="0"/>
          <w:numId w:val="8"/>
        </w:numPr>
        <w:jc w:val="both"/>
        <w:rPr>
          <w:rFonts w:cstheme="minorHAnsi"/>
        </w:rPr>
      </w:pPr>
      <w:r w:rsidRPr="00314CB4">
        <w:rPr>
          <w:rFonts w:cstheme="minorHAnsi"/>
        </w:rPr>
        <w:t>difference in densities between bubble and liquid</w:t>
      </w:r>
    </w:p>
    <w:p w14:paraId="241CDDB8" w14:textId="77777777" w:rsidR="00105529" w:rsidRDefault="00105529" w:rsidP="00105529">
      <w:pPr>
        <w:jc w:val="both"/>
        <w:rPr>
          <w:rFonts w:cstheme="minorHAnsi"/>
        </w:rPr>
      </w:pPr>
      <w:r w:rsidRPr="00482D85">
        <w:rPr>
          <w:rFonts w:cstheme="minorHAnsi"/>
        </w:rPr>
        <w:t xml:space="preserve">There is no equation. which can establish a relationship between coefficient and other factors. This is due to the diverse nature of apparatus (shape and size) and varying speeds of circulation. </w:t>
      </w:r>
    </w:p>
    <w:p w14:paraId="0272A50E" w14:textId="77777777" w:rsidR="00105529" w:rsidRPr="00314CB4" w:rsidRDefault="00105529" w:rsidP="00105529">
      <w:pPr>
        <w:jc w:val="both"/>
        <w:rPr>
          <w:rFonts w:cstheme="minorHAnsi"/>
          <w:b/>
          <w:bCs/>
        </w:rPr>
      </w:pPr>
      <w:r w:rsidRPr="00314CB4">
        <w:rPr>
          <w:rFonts w:cstheme="minorHAnsi"/>
          <w:b/>
          <w:bCs/>
        </w:rPr>
        <w:t>Modes of Feed-Heat Transfer</w:t>
      </w:r>
    </w:p>
    <w:p w14:paraId="0332A8F6" w14:textId="77777777" w:rsidR="00105529" w:rsidRDefault="00105529" w:rsidP="00105529">
      <w:pPr>
        <w:jc w:val="both"/>
        <w:rPr>
          <w:rFonts w:cstheme="minorHAnsi"/>
        </w:rPr>
      </w:pPr>
      <w:r w:rsidRPr="00482D85">
        <w:rPr>
          <w:rFonts w:cstheme="minorHAnsi"/>
        </w:rPr>
        <w:t>Heat transfer by convection is involved between two liquids. The differences in the modes of feeding largely determine the efficiency of a heat process.</w:t>
      </w:r>
    </w:p>
    <w:p w14:paraId="4988928D" w14:textId="77777777" w:rsidR="00105529" w:rsidRPr="00482D85" w:rsidRDefault="00105529" w:rsidP="00105529">
      <w:pPr>
        <w:jc w:val="both"/>
        <w:rPr>
          <w:rFonts w:cstheme="minorHAnsi"/>
        </w:rPr>
      </w:pPr>
      <w:r w:rsidRPr="0074420E">
        <w:rPr>
          <w:rFonts w:cstheme="minorHAnsi"/>
          <w:b/>
          <w:bCs/>
        </w:rPr>
        <w:t>Parallel heat flow-Variation in temperature</w:t>
      </w:r>
      <w:r w:rsidRPr="00482D85">
        <w:rPr>
          <w:rFonts w:cstheme="minorHAnsi"/>
        </w:rPr>
        <w:t>: Heat transfer across a metal surface from a hot fluid to a cold fluid depends on the temperature gradient (</w:t>
      </w:r>
      <w:proofErr w:type="spellStart"/>
      <w:r>
        <w:rPr>
          <w:rFonts w:cstheme="minorHAnsi"/>
        </w:rPr>
        <w:t>Δt</w:t>
      </w:r>
      <w:proofErr w:type="spellEnd"/>
      <w:r w:rsidRPr="00482D85">
        <w:rPr>
          <w:rFonts w:cstheme="minorHAnsi"/>
        </w:rPr>
        <w:t>). Generally, it is assumed to be constant for all parts of heating surface.</w:t>
      </w:r>
    </w:p>
    <w:p w14:paraId="176B0A01" w14:textId="77777777" w:rsidR="00105529" w:rsidRDefault="00105529" w:rsidP="00105529">
      <w:pPr>
        <w:jc w:val="both"/>
        <w:rPr>
          <w:rFonts w:cstheme="minorHAnsi"/>
        </w:rPr>
      </w:pPr>
      <w:r w:rsidRPr="00482D85">
        <w:rPr>
          <w:rFonts w:cstheme="minorHAnsi"/>
        </w:rPr>
        <w:t>When the hot fluid and the cold fluid enter the apparatus from the</w:t>
      </w:r>
      <w:r>
        <w:rPr>
          <w:rFonts w:cstheme="minorHAnsi"/>
        </w:rPr>
        <w:t xml:space="preserve"> </w:t>
      </w:r>
      <w:r w:rsidRPr="00482D85">
        <w:rPr>
          <w:rFonts w:cstheme="minorHAnsi"/>
        </w:rPr>
        <w:t>same end, the flow is parallel to each other. This arrangement is known</w:t>
      </w:r>
      <w:r>
        <w:rPr>
          <w:rFonts w:cstheme="minorHAnsi"/>
        </w:rPr>
        <w:t xml:space="preserve"> </w:t>
      </w:r>
      <w:r w:rsidRPr="00482D85">
        <w:rPr>
          <w:rFonts w:cstheme="minorHAnsi"/>
        </w:rPr>
        <w:t xml:space="preserve">as </w:t>
      </w:r>
      <w:r w:rsidRPr="0074420E">
        <w:rPr>
          <w:rFonts w:cstheme="minorHAnsi"/>
          <w:i/>
          <w:iCs/>
        </w:rPr>
        <w:t>parallel flow</w:t>
      </w:r>
      <w:r w:rsidRPr="00482D85">
        <w:rPr>
          <w:rFonts w:cstheme="minorHAnsi"/>
        </w:rPr>
        <w:t>.</w:t>
      </w:r>
    </w:p>
    <w:p w14:paraId="006B91F2" w14:textId="77777777" w:rsidR="00105529" w:rsidRDefault="00105529" w:rsidP="00105529">
      <w:pPr>
        <w:jc w:val="both"/>
        <w:rPr>
          <w:rFonts w:cstheme="minorHAnsi"/>
        </w:rPr>
      </w:pPr>
      <w:r w:rsidRPr="00482D85">
        <w:rPr>
          <w:rFonts w:cstheme="minorHAnsi"/>
        </w:rPr>
        <w:t>Consider a heat interchanger. The temperature of the hot fluid inside</w:t>
      </w:r>
      <w:r>
        <w:rPr>
          <w:rFonts w:cstheme="minorHAnsi"/>
        </w:rPr>
        <w:t xml:space="preserve"> </w:t>
      </w:r>
      <w:r w:rsidRPr="00482D85">
        <w:rPr>
          <w:rFonts w:cstheme="minorHAnsi"/>
        </w:rPr>
        <w:t>a pipe decreases. from T</w:t>
      </w:r>
      <w:r>
        <w:rPr>
          <w:rFonts w:cstheme="minorHAnsi"/>
          <w:vertAlign w:val="subscript"/>
        </w:rPr>
        <w:t>1</w:t>
      </w:r>
      <w:r w:rsidRPr="00482D85">
        <w:rPr>
          <w:rFonts w:cstheme="minorHAnsi"/>
        </w:rPr>
        <w:t xml:space="preserve"> to T</w:t>
      </w:r>
      <w:r>
        <w:rPr>
          <w:rFonts w:cstheme="minorHAnsi"/>
          <w:vertAlign w:val="subscript"/>
        </w:rPr>
        <w:t>2</w:t>
      </w:r>
      <w:r w:rsidRPr="00482D85">
        <w:rPr>
          <w:rFonts w:cstheme="minorHAnsi"/>
        </w:rPr>
        <w:t>. by transferring heat to a cold fluid</w:t>
      </w:r>
      <w:r>
        <w:rPr>
          <w:rFonts w:cstheme="minorHAnsi"/>
        </w:rPr>
        <w:t xml:space="preserve"> </w:t>
      </w:r>
      <w:r w:rsidRPr="00482D85">
        <w:rPr>
          <w:rFonts w:cstheme="minorHAnsi"/>
        </w:rPr>
        <w:t>outside the pipe. As a result, the cold fluid temperature is increased</w:t>
      </w:r>
    </w:p>
    <w:p w14:paraId="39CAB2A0" w14:textId="77777777" w:rsidR="00105529" w:rsidRDefault="00105529" w:rsidP="00105529">
      <w:pPr>
        <w:jc w:val="both"/>
        <w:rPr>
          <w:rFonts w:cstheme="minorHAnsi"/>
        </w:rPr>
      </w:pPr>
      <w:r w:rsidRPr="00482D85">
        <w:rPr>
          <w:rFonts w:cstheme="minorHAnsi"/>
        </w:rPr>
        <w:t xml:space="preserve">from </w:t>
      </w:r>
      <w:r>
        <w:rPr>
          <w:rFonts w:cstheme="minorHAnsi"/>
        </w:rPr>
        <w:t>t</w:t>
      </w:r>
      <w:r>
        <w:rPr>
          <w:rFonts w:cstheme="minorHAnsi"/>
          <w:vertAlign w:val="subscript"/>
        </w:rPr>
        <w:t>1</w:t>
      </w:r>
      <w:r w:rsidRPr="00482D85">
        <w:rPr>
          <w:rFonts w:cstheme="minorHAnsi"/>
        </w:rPr>
        <w:t xml:space="preserve"> to </w:t>
      </w:r>
      <w:r>
        <w:rPr>
          <w:rFonts w:cstheme="minorHAnsi"/>
        </w:rPr>
        <w:t>t</w:t>
      </w:r>
      <w:r>
        <w:rPr>
          <w:rFonts w:cstheme="minorHAnsi"/>
          <w:vertAlign w:val="subscript"/>
        </w:rPr>
        <w:t>2</w:t>
      </w:r>
      <w:r w:rsidRPr="00482D85">
        <w:rPr>
          <w:rFonts w:cstheme="minorHAnsi"/>
        </w:rPr>
        <w:t xml:space="preserve"> This condition is represented in Figure</w:t>
      </w:r>
    </w:p>
    <w:p w14:paraId="3033896E" w14:textId="77777777" w:rsidR="00105529" w:rsidRDefault="00105529" w:rsidP="00105529">
      <w:pPr>
        <w:jc w:val="both"/>
        <w:rPr>
          <w:rFonts w:cstheme="minorHAnsi"/>
        </w:rPr>
      </w:pPr>
      <w:r w:rsidRPr="00C50138">
        <w:rPr>
          <w:rFonts w:cstheme="minorHAnsi"/>
          <w:noProof/>
        </w:rPr>
        <w:lastRenderedPageBreak/>
        <w:drawing>
          <wp:inline distT="0" distB="0" distL="0" distR="0" wp14:anchorId="0217C946" wp14:editId="65912352">
            <wp:extent cx="2145323" cy="2053903"/>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53659" cy="2061884"/>
                    </a:xfrm>
                    <a:prstGeom prst="rect">
                      <a:avLst/>
                    </a:prstGeom>
                  </pic:spPr>
                </pic:pic>
              </a:graphicData>
            </a:graphic>
          </wp:inline>
        </w:drawing>
      </w:r>
    </w:p>
    <w:p w14:paraId="442C1614" w14:textId="77777777" w:rsidR="00105529" w:rsidRDefault="00105529" w:rsidP="00105529">
      <w:pPr>
        <w:jc w:val="both"/>
        <w:rPr>
          <w:rFonts w:cstheme="minorHAnsi"/>
        </w:rPr>
      </w:pPr>
      <w:r w:rsidRPr="00482D85">
        <w:rPr>
          <w:rFonts w:cstheme="minorHAnsi"/>
        </w:rPr>
        <w:t xml:space="preserve">Temperature difference in parallel-current heat flow. </w:t>
      </w:r>
    </w:p>
    <w:p w14:paraId="6A57E44A" w14:textId="77777777" w:rsidR="00105529" w:rsidRDefault="00105529" w:rsidP="00105529">
      <w:pPr>
        <w:jc w:val="both"/>
        <w:rPr>
          <w:rFonts w:cstheme="minorHAnsi"/>
        </w:rPr>
      </w:pPr>
      <w:r w:rsidRPr="00482D85">
        <w:rPr>
          <w:rFonts w:cstheme="minorHAnsi"/>
        </w:rPr>
        <w:t>The temperature-drop at the left-end is much greater than at the right- end. It means that heat transfer is faster at left-side than that of the right-side. These changes, as occurring in a smal</w:t>
      </w:r>
      <w:r>
        <w:rPr>
          <w:rFonts w:cstheme="minorHAnsi"/>
        </w:rPr>
        <w:t>l</w:t>
      </w:r>
      <w:r w:rsidRPr="00482D85">
        <w:rPr>
          <w:rFonts w:cstheme="minorHAnsi"/>
        </w:rPr>
        <w:t xml:space="preserve"> section of the pipe</w:t>
      </w:r>
      <w:r>
        <w:rPr>
          <w:rFonts w:cstheme="minorHAnsi"/>
        </w:rPr>
        <w:t xml:space="preserve">, </w:t>
      </w:r>
      <w:r w:rsidRPr="00482D85">
        <w:rPr>
          <w:rFonts w:cstheme="minorHAnsi"/>
        </w:rPr>
        <w:t xml:space="preserve">can be considered for the whole length of the pipe. </w:t>
      </w:r>
    </w:p>
    <w:p w14:paraId="48DDE1B8" w14:textId="77777777" w:rsidR="00105529" w:rsidRPr="00482D85" w:rsidRDefault="00105529" w:rsidP="00105529">
      <w:pPr>
        <w:jc w:val="both"/>
        <w:rPr>
          <w:rFonts w:cstheme="minorHAnsi"/>
        </w:rPr>
      </w:pPr>
      <w:r w:rsidRPr="00482D85">
        <w:rPr>
          <w:rFonts w:cstheme="minorHAnsi"/>
        </w:rPr>
        <w:t>Mathematically, heat transfer in parallel flow of liquids can be written as:</w:t>
      </w:r>
    </w:p>
    <w:p w14:paraId="03292CD5" w14:textId="77777777" w:rsidR="00105529" w:rsidRPr="00482D85" w:rsidRDefault="00105529" w:rsidP="00105529">
      <w:pPr>
        <w:jc w:val="both"/>
        <w:rPr>
          <w:rFonts w:cstheme="minorHAnsi"/>
        </w:rPr>
      </w:pPr>
      <w:r>
        <w:rPr>
          <w:rFonts w:cstheme="minorHAnsi"/>
        </w:rPr>
        <w:tab/>
      </w:r>
      <w:r>
        <w:rPr>
          <w:rFonts w:cstheme="minorHAnsi"/>
        </w:rPr>
        <w:tab/>
      </w:r>
      <w:proofErr w:type="spellStart"/>
      <w:r>
        <w:rPr>
          <w:rFonts w:cstheme="minorHAnsi"/>
        </w:rPr>
        <w:t>dq</w:t>
      </w:r>
      <w:proofErr w:type="spellEnd"/>
      <w:r>
        <w:rPr>
          <w:rFonts w:cstheme="minorHAnsi"/>
        </w:rPr>
        <w:t xml:space="preserve"> = </w:t>
      </w:r>
      <w:proofErr w:type="gramStart"/>
      <w:r>
        <w:rPr>
          <w:rFonts w:cstheme="minorHAnsi"/>
        </w:rPr>
        <w:t>U .</w:t>
      </w:r>
      <w:proofErr w:type="gramEnd"/>
      <w:r>
        <w:rPr>
          <w:rFonts w:cstheme="minorHAnsi"/>
        </w:rPr>
        <w:t xml:space="preserve"> </w:t>
      </w:r>
      <w:proofErr w:type="gramStart"/>
      <w:r>
        <w:rPr>
          <w:rFonts w:cstheme="minorHAnsi"/>
        </w:rPr>
        <w:t>A .</w:t>
      </w:r>
      <w:proofErr w:type="gramEnd"/>
      <w:r>
        <w:rPr>
          <w:rFonts w:cstheme="minorHAnsi"/>
        </w:rPr>
        <w:t xml:space="preserve"> </w:t>
      </w:r>
      <w:proofErr w:type="spellStart"/>
      <w:r>
        <w:rPr>
          <w:rFonts w:cstheme="minorHAnsi"/>
        </w:rPr>
        <w:t>Δt</w:t>
      </w:r>
      <w:proofErr w:type="spellEnd"/>
      <w:r>
        <w:rPr>
          <w:rFonts w:cstheme="minorHAnsi"/>
        </w:rPr>
        <w:tab/>
      </w:r>
      <w:r>
        <w:rPr>
          <w:rFonts w:cstheme="minorHAnsi"/>
        </w:rPr>
        <w:tab/>
      </w:r>
      <w:r>
        <w:rPr>
          <w:rFonts w:cstheme="minorHAnsi"/>
        </w:rPr>
        <w:tab/>
      </w:r>
      <w:r w:rsidRPr="00482D85">
        <w:rPr>
          <w:rFonts w:cstheme="minorHAnsi"/>
        </w:rPr>
        <w:t>(31)</w:t>
      </w:r>
    </w:p>
    <w:p w14:paraId="5DA9AAD0" w14:textId="77777777" w:rsidR="00105529" w:rsidRDefault="00105529" w:rsidP="00105529">
      <w:pPr>
        <w:jc w:val="both"/>
        <w:rPr>
          <w:rFonts w:cstheme="minorHAnsi"/>
        </w:rPr>
      </w:pPr>
      <w:r w:rsidRPr="00482D85">
        <w:rPr>
          <w:rFonts w:cstheme="minorHAnsi"/>
        </w:rPr>
        <w:t xml:space="preserve">Equation (31) is based on two assumptions. </w:t>
      </w:r>
    </w:p>
    <w:p w14:paraId="510AD9B0" w14:textId="77777777" w:rsidR="00105529" w:rsidRDefault="00105529" w:rsidP="00105529">
      <w:pPr>
        <w:jc w:val="both"/>
        <w:rPr>
          <w:rFonts w:cstheme="minorHAnsi"/>
        </w:rPr>
      </w:pPr>
      <w:r w:rsidRPr="00482D85">
        <w:rPr>
          <w:rFonts w:cstheme="minorHAnsi"/>
        </w:rPr>
        <w:t xml:space="preserve">(a) The overall coefficient (is considered constant throughout the equipment. </w:t>
      </w:r>
    </w:p>
    <w:p w14:paraId="284E038A" w14:textId="77777777" w:rsidR="00105529" w:rsidRPr="00482D85" w:rsidRDefault="00105529" w:rsidP="00105529">
      <w:pPr>
        <w:jc w:val="both"/>
        <w:rPr>
          <w:rFonts w:cstheme="minorHAnsi"/>
        </w:rPr>
      </w:pPr>
      <w:r w:rsidRPr="00482D85">
        <w:rPr>
          <w:rFonts w:cstheme="minorHAnsi"/>
        </w:rPr>
        <w:t>(b) The specific heat of each fluid is considered constant. Integrating equation (31) gives:</w:t>
      </w:r>
    </w:p>
    <w:p w14:paraId="53EA8D5D" w14:textId="77777777" w:rsidR="00105529" w:rsidRPr="00482D85" w:rsidRDefault="00105529" w:rsidP="00105529">
      <w:pPr>
        <w:jc w:val="both"/>
        <w:rPr>
          <w:rFonts w:cstheme="minorHAnsi"/>
        </w:rPr>
      </w:pPr>
      <w:r>
        <w:rPr>
          <w:rFonts w:cstheme="minorHAnsi"/>
        </w:rPr>
        <w:tab/>
      </w:r>
      <w:r>
        <w:rPr>
          <w:rFonts w:cstheme="minorHAnsi"/>
        </w:rPr>
        <w:tab/>
        <w:t xml:space="preserve">q = </w:t>
      </w:r>
      <w:proofErr w:type="spellStart"/>
      <w:r>
        <w:rPr>
          <w:rFonts w:cstheme="minorHAnsi"/>
        </w:rPr>
        <w:t>UaL</w:t>
      </w:r>
      <w:proofErr w:type="spellEnd"/>
      <m:oMath>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sub>
            </m:sSub>
          </m:num>
          <m:den>
            <m:r>
              <w:rPr>
                <w:rFonts w:ascii="Cambria Math" w:hAnsi="Cambria Math" w:cstheme="minorHAnsi"/>
              </w:rPr>
              <m:t>ln</m:t>
            </m:r>
            <m:f>
              <m:fPr>
                <m:ctrlPr>
                  <w:rPr>
                    <w:rFonts w:ascii="Cambria Math" w:hAnsi="Cambria Math" w:cstheme="minorHAnsi"/>
                    <w:i/>
                  </w:rPr>
                </m:ctrlPr>
              </m:fPr>
              <m:num>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num>
              <m:den>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den>
            </m:f>
          </m:den>
        </m:f>
      </m:oMath>
      <w:r>
        <w:rPr>
          <w:rFonts w:cstheme="minorHAnsi"/>
        </w:rPr>
        <w:tab/>
      </w:r>
      <w:r>
        <w:rPr>
          <w:rFonts w:cstheme="minorHAnsi"/>
        </w:rPr>
        <w:tab/>
      </w:r>
      <w:r>
        <w:rPr>
          <w:rFonts w:cstheme="minorHAnsi"/>
        </w:rPr>
        <w:tab/>
      </w:r>
      <w:r w:rsidRPr="00482D85">
        <w:rPr>
          <w:rFonts w:cstheme="minorHAnsi"/>
        </w:rPr>
        <w:t>(32)</w:t>
      </w:r>
    </w:p>
    <w:p w14:paraId="683E0685" w14:textId="77777777" w:rsidR="00105529" w:rsidRDefault="00105529" w:rsidP="00105529">
      <w:pPr>
        <w:jc w:val="both"/>
        <w:rPr>
          <w:rFonts w:cstheme="minorHAnsi"/>
        </w:rPr>
      </w:pPr>
      <w:r w:rsidRPr="00482D85">
        <w:rPr>
          <w:rFonts w:cstheme="minorHAnsi"/>
        </w:rPr>
        <w:t xml:space="preserve">where L </w:t>
      </w:r>
      <w:r>
        <w:rPr>
          <w:rFonts w:cstheme="minorHAnsi"/>
        </w:rPr>
        <w:t xml:space="preserve">= </w:t>
      </w:r>
      <w:r w:rsidRPr="00482D85">
        <w:rPr>
          <w:rFonts w:cstheme="minorHAnsi"/>
        </w:rPr>
        <w:t>length of pipe. M</w:t>
      </w:r>
    </w:p>
    <w:p w14:paraId="2E8CFF13" w14:textId="77777777" w:rsidR="00105529" w:rsidRDefault="00105529" w:rsidP="00105529">
      <w:pPr>
        <w:ind w:firstLine="720"/>
        <w:jc w:val="both"/>
        <w:rPr>
          <w:rFonts w:cstheme="minorHAnsi"/>
        </w:rPr>
      </w:pPr>
      <w:r>
        <w:rPr>
          <w:rFonts w:cstheme="minorHAnsi"/>
        </w:rPr>
        <w:t>a = ar</w:t>
      </w:r>
      <w:r w:rsidRPr="00482D85">
        <w:rPr>
          <w:rFonts w:cstheme="minorHAnsi"/>
        </w:rPr>
        <w:t>ea of the pipe, m</w:t>
      </w:r>
      <w:r>
        <w:rPr>
          <w:rFonts w:cstheme="minorHAnsi"/>
          <w:vertAlign w:val="superscript"/>
        </w:rPr>
        <w:t>2</w:t>
      </w:r>
      <w:r w:rsidRPr="00482D85">
        <w:rPr>
          <w:rFonts w:cstheme="minorHAnsi"/>
        </w:rPr>
        <w:t xml:space="preserve"> </w:t>
      </w:r>
    </w:p>
    <w:p w14:paraId="72223ED0" w14:textId="77777777" w:rsidR="00105529" w:rsidRPr="00482D85" w:rsidRDefault="00105529" w:rsidP="00105529">
      <w:pPr>
        <w:jc w:val="both"/>
        <w:rPr>
          <w:rFonts w:cstheme="minorHAnsi"/>
        </w:rPr>
      </w:pPr>
      <w:r w:rsidRPr="00482D85">
        <w:rPr>
          <w:rFonts w:cstheme="minorHAnsi"/>
        </w:rPr>
        <w:t>Comparing equation (32) with the general equation of heat transfer (equation 25) gives:</w:t>
      </w:r>
    </w:p>
    <w:p w14:paraId="26D09345" w14:textId="77777777" w:rsidR="00105529" w:rsidRPr="00482D85" w:rsidRDefault="00105529" w:rsidP="00105529">
      <w:pPr>
        <w:jc w:val="both"/>
        <w:rPr>
          <w:rFonts w:cstheme="minorHAnsi"/>
        </w:rPr>
      </w:pPr>
      <w:r>
        <w:rPr>
          <w:rFonts w:cstheme="minorHAnsi"/>
        </w:rPr>
        <w:tab/>
      </w:r>
      <w:r>
        <w:rPr>
          <w:rFonts w:cstheme="minorHAnsi"/>
        </w:rPr>
        <w:tab/>
      </w:r>
      <m:oMath>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m</m:t>
            </m:r>
          </m:sub>
        </m:sSub>
      </m:oMath>
      <w:r>
        <w:rPr>
          <w:rFonts w:cstheme="minorHAnsi"/>
        </w:rPr>
        <w:t xml:space="preserve"> = </w:t>
      </w:r>
      <m:oMath>
        <m:f>
          <m:fPr>
            <m:ctrlPr>
              <w:rPr>
                <w:rFonts w:ascii="Cambria Math" w:hAnsi="Cambria Math" w:cstheme="minorHAnsi"/>
                <w:i/>
              </w:rPr>
            </m:ctrlPr>
          </m:fPr>
          <m:num>
            <m:r>
              <w:rPr>
                <w:rFonts w:ascii="Cambria Math" w:hAnsi="Cambria Math" w:cstheme="minorHAnsi"/>
              </w:rPr>
              <m:t>∆</m:t>
            </m:r>
            <w:bookmarkStart w:id="7" w:name="_Hlk122440464"/>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sub>
            </m:sSub>
            <w:bookmarkEnd w:id="7"/>
          </m:num>
          <m:den>
            <m:r>
              <w:rPr>
                <w:rFonts w:ascii="Cambria Math" w:hAnsi="Cambria Math" w:cstheme="minorHAnsi"/>
              </w:rPr>
              <m:t>ln</m:t>
            </m:r>
            <m:f>
              <m:fPr>
                <m:ctrlPr>
                  <w:rPr>
                    <w:rFonts w:ascii="Cambria Math" w:hAnsi="Cambria Math" w:cstheme="minorHAnsi"/>
                    <w:i/>
                  </w:rPr>
                </m:ctrlPr>
              </m:fPr>
              <m:num>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num>
              <m:den>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den>
            </m:f>
          </m:den>
        </m:f>
      </m:oMath>
      <w:r>
        <w:rPr>
          <w:rFonts w:cstheme="minorHAnsi"/>
        </w:rPr>
        <w:tab/>
        <w:t xml:space="preserve"> </w:t>
      </w:r>
      <w:r>
        <w:rPr>
          <w:rFonts w:cstheme="minorHAnsi"/>
        </w:rPr>
        <w:tab/>
      </w:r>
      <w:r>
        <w:rPr>
          <w:rFonts w:cstheme="minorHAnsi"/>
        </w:rPr>
        <w:tab/>
      </w:r>
      <w:r w:rsidRPr="00482D85">
        <w:rPr>
          <w:rFonts w:cstheme="minorHAnsi"/>
        </w:rPr>
        <w:t>(33)</w:t>
      </w:r>
    </w:p>
    <w:p w14:paraId="2AAE9283" w14:textId="77777777" w:rsidR="00105529" w:rsidRPr="00482D85" w:rsidRDefault="00105529" w:rsidP="00105529">
      <w:pPr>
        <w:jc w:val="both"/>
        <w:rPr>
          <w:rFonts w:cstheme="minorHAnsi"/>
        </w:rPr>
      </w:pPr>
      <w:r w:rsidRPr="00482D85">
        <w:rPr>
          <w:rFonts w:cstheme="minorHAnsi"/>
        </w:rPr>
        <w:t>Thus logarithmic mean temperature difference (</w:t>
      </w:r>
      <w:proofErr w:type="spellStart"/>
      <w:r>
        <w:rPr>
          <w:rFonts w:cstheme="minorHAnsi"/>
        </w:rPr>
        <w:t>Δt</w:t>
      </w:r>
      <w:r>
        <w:rPr>
          <w:rFonts w:cstheme="minorHAnsi"/>
          <w:vertAlign w:val="subscript"/>
        </w:rPr>
        <w:t>m</w:t>
      </w:r>
      <w:proofErr w:type="spellEnd"/>
      <w:r w:rsidRPr="00482D85">
        <w:rPr>
          <w:rFonts w:cstheme="minorHAnsi"/>
        </w:rPr>
        <w:t>) is used. The total heating surface (</w:t>
      </w:r>
      <w:r>
        <w:rPr>
          <w:rFonts w:cstheme="minorHAnsi"/>
        </w:rPr>
        <w:t>A</w:t>
      </w:r>
      <w:r w:rsidRPr="00482D85">
        <w:rPr>
          <w:rFonts w:cstheme="minorHAnsi"/>
        </w:rPr>
        <w:t xml:space="preserve">) is equal to </w:t>
      </w:r>
      <w:proofErr w:type="spellStart"/>
      <w:r w:rsidRPr="00482D85">
        <w:rPr>
          <w:rFonts w:cstheme="minorHAnsi"/>
        </w:rPr>
        <w:t>a</w:t>
      </w:r>
      <w:r>
        <w:rPr>
          <w:rFonts w:cstheme="minorHAnsi"/>
        </w:rPr>
        <w:t>L</w:t>
      </w:r>
      <w:r w:rsidRPr="00482D85">
        <w:rPr>
          <w:rFonts w:cstheme="minorHAnsi"/>
        </w:rPr>
        <w:t>.</w:t>
      </w:r>
      <w:proofErr w:type="spellEnd"/>
      <w:r w:rsidRPr="00482D85">
        <w:rPr>
          <w:rFonts w:cstheme="minorHAnsi"/>
        </w:rPr>
        <w:t xml:space="preserve"> Heat transfer equation in parallel flow heat exchanger is:</w:t>
      </w:r>
    </w:p>
    <w:p w14:paraId="06377A45" w14:textId="77777777" w:rsidR="00105529" w:rsidRPr="00482D85" w:rsidRDefault="00105529" w:rsidP="00105529">
      <w:pPr>
        <w:jc w:val="both"/>
        <w:rPr>
          <w:rFonts w:cstheme="minorHAnsi"/>
        </w:rPr>
      </w:pPr>
    </w:p>
    <w:p w14:paraId="195A51E8" w14:textId="77777777" w:rsidR="00105529" w:rsidRPr="00482D85" w:rsidRDefault="00105529" w:rsidP="00105529">
      <w:pPr>
        <w:jc w:val="both"/>
        <w:rPr>
          <w:rFonts w:cstheme="minorHAnsi"/>
        </w:rPr>
      </w:pPr>
      <w:r>
        <w:rPr>
          <w:rFonts w:cstheme="minorHAnsi"/>
        </w:rPr>
        <w:tab/>
      </w:r>
      <w:r>
        <w:rPr>
          <w:rFonts w:cstheme="minorHAnsi"/>
        </w:rPr>
        <w:tab/>
        <w:t xml:space="preserve">q = </w:t>
      </w:r>
      <w:proofErr w:type="spellStart"/>
      <w:r>
        <w:rPr>
          <w:rFonts w:cstheme="minorHAnsi"/>
        </w:rPr>
        <w:t>UAΔt</w:t>
      </w:r>
      <w:r>
        <w:rPr>
          <w:rFonts w:cstheme="minorHAnsi"/>
          <w:vertAlign w:val="subscript"/>
        </w:rPr>
        <w:t>m</w:t>
      </w:r>
      <w:proofErr w:type="spellEnd"/>
      <w:r>
        <w:rPr>
          <w:rFonts w:cstheme="minorHAnsi"/>
          <w:vertAlign w:val="subscript"/>
        </w:rPr>
        <w:tab/>
      </w:r>
      <w:r>
        <w:rPr>
          <w:rFonts w:cstheme="minorHAnsi"/>
          <w:vertAlign w:val="subscript"/>
        </w:rPr>
        <w:tab/>
      </w:r>
      <w:r>
        <w:rPr>
          <w:rFonts w:cstheme="minorHAnsi"/>
          <w:vertAlign w:val="subscript"/>
        </w:rPr>
        <w:tab/>
      </w:r>
      <w:r w:rsidRPr="00482D85">
        <w:rPr>
          <w:rFonts w:cstheme="minorHAnsi"/>
        </w:rPr>
        <w:t>(34)</w:t>
      </w:r>
    </w:p>
    <w:p w14:paraId="3904E488" w14:textId="77777777" w:rsidR="00105529" w:rsidRPr="00482D85" w:rsidRDefault="00105529" w:rsidP="00105529">
      <w:pPr>
        <w:jc w:val="both"/>
        <w:rPr>
          <w:rFonts w:cstheme="minorHAnsi"/>
        </w:rPr>
      </w:pPr>
      <w:r w:rsidRPr="00482D85">
        <w:rPr>
          <w:rFonts w:cstheme="minorHAnsi"/>
        </w:rPr>
        <w:t>The logarithmic mean temperature difference is used to account</w:t>
      </w:r>
      <w:r>
        <w:rPr>
          <w:rFonts w:cstheme="minorHAnsi"/>
        </w:rPr>
        <w:t xml:space="preserve"> </w:t>
      </w:r>
      <w:r w:rsidRPr="00482D85">
        <w:rPr>
          <w:rFonts w:cstheme="minorHAnsi"/>
        </w:rPr>
        <w:t>varying temperature drop in parallel flow. If the temperature drop is. nearly equal (</w:t>
      </w:r>
      <w:bookmarkStart w:id="8" w:name="_Hlk122440335"/>
      <w:r>
        <w:rPr>
          <w:rFonts w:cstheme="minorHAnsi"/>
        </w:rPr>
        <w:t>Δt</w:t>
      </w:r>
      <w:r>
        <w:rPr>
          <w:rFonts w:cstheme="minorHAnsi"/>
          <w:vertAlign w:val="subscript"/>
        </w:rPr>
        <w:t>1</w:t>
      </w:r>
      <m:oMath>
        <m:r>
          <w:rPr>
            <w:rFonts w:ascii="Cambria Math" w:hAnsi="Cambria Math" w:cstheme="minorHAnsi"/>
            <w:vertAlign w:val="subscript"/>
          </w:rPr>
          <m:t xml:space="preserve">≅ </m:t>
        </m:r>
      </m:oMath>
      <w:r>
        <w:rPr>
          <w:rFonts w:cstheme="minorHAnsi"/>
        </w:rPr>
        <w:t>Δt</w:t>
      </w:r>
      <w:r>
        <w:rPr>
          <w:rFonts w:cstheme="minorHAnsi"/>
          <w:vertAlign w:val="subscript"/>
        </w:rPr>
        <w:t>2</w:t>
      </w:r>
      <w:bookmarkEnd w:id="8"/>
      <w:r>
        <w:rPr>
          <w:rFonts w:cstheme="minorHAnsi"/>
        </w:rPr>
        <w:t>)</w:t>
      </w:r>
      <w:r w:rsidRPr="00482D85">
        <w:rPr>
          <w:rFonts w:cstheme="minorHAnsi"/>
        </w:rPr>
        <w:t>, then arithmetic average temperature (</w:t>
      </w:r>
      <w:proofErr w:type="spellStart"/>
      <w:r>
        <w:rPr>
          <w:rFonts w:cstheme="minorHAnsi"/>
        </w:rPr>
        <w:t>Δt</w:t>
      </w:r>
      <w:r>
        <w:rPr>
          <w:rFonts w:cstheme="minorHAnsi"/>
          <w:vertAlign w:val="subscript"/>
        </w:rPr>
        <w:t>m</w:t>
      </w:r>
      <w:proofErr w:type="spellEnd"/>
      <w:r w:rsidRPr="00482D85">
        <w:rPr>
          <w:rFonts w:cstheme="minorHAnsi"/>
        </w:rPr>
        <w:t>) can be used, which is a general expression for heat transfer.</w:t>
      </w:r>
    </w:p>
    <w:p w14:paraId="0BC0188A" w14:textId="77777777" w:rsidR="00105529" w:rsidRDefault="00105529" w:rsidP="00105529">
      <w:pPr>
        <w:jc w:val="both"/>
        <w:rPr>
          <w:rFonts w:cstheme="minorHAnsi"/>
        </w:rPr>
      </w:pPr>
      <w:r w:rsidRPr="00482D85">
        <w:rPr>
          <w:rFonts w:cstheme="minorHAnsi"/>
        </w:rPr>
        <w:t>In parallel heat flow, the heating obtained per unit surface area is</w:t>
      </w:r>
      <w:r>
        <w:rPr>
          <w:rFonts w:cstheme="minorHAnsi"/>
        </w:rPr>
        <w:t xml:space="preserve"> </w:t>
      </w:r>
      <w:r w:rsidRPr="00482D85">
        <w:rPr>
          <w:rFonts w:cstheme="minorHAnsi"/>
        </w:rPr>
        <w:t>much less effective at the fluid exit point compared to it at the point of</w:t>
      </w:r>
      <w:r>
        <w:rPr>
          <w:rFonts w:cstheme="minorHAnsi"/>
        </w:rPr>
        <w:t xml:space="preserve"> </w:t>
      </w:r>
      <w:r w:rsidRPr="00482D85">
        <w:rPr>
          <w:rFonts w:cstheme="minorHAnsi"/>
        </w:rPr>
        <w:t xml:space="preserve">entrance of the apparatus. </w:t>
      </w:r>
    </w:p>
    <w:p w14:paraId="637A2585" w14:textId="77777777" w:rsidR="00105529" w:rsidRPr="00482D85" w:rsidRDefault="00105529" w:rsidP="00105529">
      <w:pPr>
        <w:jc w:val="both"/>
        <w:rPr>
          <w:rFonts w:cstheme="minorHAnsi"/>
        </w:rPr>
      </w:pPr>
      <w:r w:rsidRPr="006C1953">
        <w:rPr>
          <w:rFonts w:cstheme="minorHAnsi"/>
          <w:b/>
          <w:bCs/>
        </w:rPr>
        <w:lastRenderedPageBreak/>
        <w:t>Counter-current heat flow-temperature gradient</w:t>
      </w:r>
      <w:r w:rsidRPr="00482D85">
        <w:rPr>
          <w:rFonts w:cstheme="minorHAnsi"/>
        </w:rPr>
        <w:t xml:space="preserve">: When the hot fluid is passed through one end of the apparatus while cold fluid is passed through the other end, fluids pass and by pass each other in the opposite directions. This arrangement is known as </w:t>
      </w:r>
      <w:r w:rsidRPr="006C1953">
        <w:rPr>
          <w:rFonts w:cstheme="minorHAnsi"/>
          <w:i/>
          <w:iCs/>
        </w:rPr>
        <w:t>counter-current or counter-flow</w:t>
      </w:r>
      <w:r w:rsidRPr="00482D85">
        <w:rPr>
          <w:rFonts w:cstheme="minorHAnsi"/>
        </w:rPr>
        <w:t>.</w:t>
      </w:r>
    </w:p>
    <w:p w14:paraId="5FFE52C7" w14:textId="77777777" w:rsidR="00105529" w:rsidRDefault="00105529" w:rsidP="00105529">
      <w:pPr>
        <w:jc w:val="both"/>
        <w:rPr>
          <w:rFonts w:cstheme="minorHAnsi"/>
        </w:rPr>
      </w:pPr>
      <w:r w:rsidRPr="006C1953">
        <w:rPr>
          <w:rFonts w:cstheme="minorHAnsi"/>
          <w:noProof/>
        </w:rPr>
        <w:drawing>
          <wp:anchor distT="0" distB="0" distL="114300" distR="114300" simplePos="0" relativeHeight="251660288" behindDoc="0" locked="0" layoutInCell="1" allowOverlap="1" wp14:anchorId="0C04F708" wp14:editId="3585AA26">
            <wp:simplePos x="0" y="0"/>
            <wp:positionH relativeFrom="column">
              <wp:posOffset>1277815</wp:posOffset>
            </wp:positionH>
            <wp:positionV relativeFrom="paragraph">
              <wp:posOffset>285750</wp:posOffset>
            </wp:positionV>
            <wp:extent cx="1633855" cy="1605915"/>
            <wp:effectExtent l="0" t="0" r="444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633855" cy="1605915"/>
                    </a:xfrm>
                    <a:prstGeom prst="rect">
                      <a:avLst/>
                    </a:prstGeom>
                  </pic:spPr>
                </pic:pic>
              </a:graphicData>
            </a:graphic>
          </wp:anchor>
        </w:drawing>
      </w:r>
      <w:r w:rsidRPr="00482D85">
        <w:rPr>
          <w:rFonts w:cstheme="minorHAnsi"/>
        </w:rPr>
        <w:t>The temperature gradients for the counter-current flow are shown in</w:t>
      </w:r>
      <w:r>
        <w:rPr>
          <w:rFonts w:cstheme="minorHAnsi"/>
        </w:rPr>
        <w:t xml:space="preserve"> </w:t>
      </w:r>
      <w:r w:rsidRPr="00482D85">
        <w:rPr>
          <w:rFonts w:cstheme="minorHAnsi"/>
        </w:rPr>
        <w:t xml:space="preserve">Figure </w:t>
      </w:r>
    </w:p>
    <w:p w14:paraId="3ABA98F9" w14:textId="77777777" w:rsidR="00105529" w:rsidRDefault="00105529" w:rsidP="00105529">
      <w:pPr>
        <w:jc w:val="both"/>
        <w:rPr>
          <w:rFonts w:cstheme="minorHAnsi"/>
        </w:rPr>
      </w:pPr>
    </w:p>
    <w:p w14:paraId="238B6BE4" w14:textId="77777777" w:rsidR="00105529" w:rsidRPr="00482D85" w:rsidRDefault="00105529" w:rsidP="00105529">
      <w:pPr>
        <w:ind w:left="1440"/>
        <w:jc w:val="both"/>
        <w:rPr>
          <w:rFonts w:cstheme="minorHAnsi"/>
        </w:rPr>
      </w:pPr>
      <w:r>
        <w:rPr>
          <w:rFonts w:cstheme="minorHAnsi"/>
        </w:rPr>
        <w:br w:type="textWrapping" w:clear="all"/>
      </w:r>
      <w:r w:rsidRPr="006C1953">
        <w:rPr>
          <w:rFonts w:cstheme="minorHAnsi"/>
        </w:rPr>
        <w:t>Temperature difference in counter-current heat flow.</w:t>
      </w:r>
    </w:p>
    <w:p w14:paraId="36B6BEBA" w14:textId="77777777" w:rsidR="00105529" w:rsidRPr="00482D85" w:rsidRDefault="00105529" w:rsidP="00105529">
      <w:pPr>
        <w:jc w:val="both"/>
        <w:rPr>
          <w:rFonts w:cstheme="minorHAnsi"/>
        </w:rPr>
      </w:pPr>
      <w:r w:rsidRPr="00482D85">
        <w:rPr>
          <w:rFonts w:cstheme="minorHAnsi"/>
        </w:rPr>
        <w:t>From the Figure</w:t>
      </w:r>
      <w:r>
        <w:rPr>
          <w:rFonts w:cstheme="minorHAnsi"/>
        </w:rPr>
        <w:t>,</w:t>
      </w:r>
      <w:r w:rsidRPr="00482D85">
        <w:rPr>
          <w:rFonts w:cstheme="minorHAnsi"/>
        </w:rPr>
        <w:t xml:space="preserve"> it can be concluded that the temperature drop along the length of the apparatus is nearly constant. In other words. amount of heat transfer per unit area is substantially same at both ends. The heating surface is nearly constant throughout the apparatus.</w:t>
      </w:r>
    </w:p>
    <w:p w14:paraId="1BBFC88E" w14:textId="77777777" w:rsidR="00105529" w:rsidRPr="00482D85" w:rsidRDefault="00105529" w:rsidP="00105529">
      <w:pPr>
        <w:jc w:val="both"/>
        <w:rPr>
          <w:rFonts w:cstheme="minorHAnsi"/>
        </w:rPr>
      </w:pPr>
      <w:r w:rsidRPr="00482D85">
        <w:rPr>
          <w:rFonts w:cstheme="minorHAnsi"/>
        </w:rPr>
        <w:t>In counter-current heat flow, the exit temperature of the hot fluid is considerably less than the exit temperature of the cold fluid. Hence a large proportion of the heat content of the hot fluid can be extracted for a given entrance temperature of the cold fluid: If</w:t>
      </w:r>
      <w:r>
        <w:rPr>
          <w:rFonts w:cstheme="minorHAnsi"/>
        </w:rPr>
        <w:t xml:space="preserve"> Δt</w:t>
      </w:r>
      <w:r>
        <w:rPr>
          <w:rFonts w:cstheme="minorHAnsi"/>
          <w:vertAlign w:val="subscript"/>
        </w:rPr>
        <w:t>1</w:t>
      </w:r>
      <m:oMath>
        <m:r>
          <w:rPr>
            <w:rFonts w:ascii="Cambria Math" w:hAnsi="Cambria Math" w:cstheme="minorHAnsi"/>
            <w:vertAlign w:val="subscript"/>
          </w:rPr>
          <m:t xml:space="preserve">≅ </m:t>
        </m:r>
      </m:oMath>
      <w:r>
        <w:rPr>
          <w:rFonts w:cstheme="minorHAnsi"/>
        </w:rPr>
        <w:t>Δt</w:t>
      </w:r>
      <w:r>
        <w:rPr>
          <w:rFonts w:cstheme="minorHAnsi"/>
          <w:vertAlign w:val="subscript"/>
        </w:rPr>
        <w:t>2</w:t>
      </w:r>
      <w:r w:rsidRPr="00482D85">
        <w:rPr>
          <w:rFonts w:cstheme="minorHAnsi"/>
        </w:rPr>
        <w:t>, temperature (</w:t>
      </w:r>
      <w:proofErr w:type="spellStart"/>
      <w:r>
        <w:rPr>
          <w:rFonts w:cstheme="minorHAnsi"/>
        </w:rPr>
        <w:t>Δt</w:t>
      </w:r>
      <w:proofErr w:type="spellEnd"/>
      <w:r w:rsidRPr="00482D85">
        <w:rPr>
          <w:rFonts w:cstheme="minorHAnsi"/>
        </w:rPr>
        <w:t>) can be taken as arithmetic average.</w:t>
      </w:r>
    </w:p>
    <w:p w14:paraId="277DA10A" w14:textId="77777777" w:rsidR="00105529" w:rsidRPr="00482D85" w:rsidRDefault="00105529" w:rsidP="00105529">
      <w:pPr>
        <w:jc w:val="both"/>
        <w:rPr>
          <w:rFonts w:cstheme="minorHAnsi"/>
        </w:rPr>
      </w:pPr>
      <w:r>
        <w:rPr>
          <w:rFonts w:cstheme="minorHAnsi"/>
        </w:rPr>
        <w:tab/>
      </w:r>
      <w:r>
        <w:rPr>
          <w:rFonts w:cstheme="minorHAnsi"/>
        </w:rPr>
        <w:tab/>
      </w:r>
      <w:proofErr w:type="spellStart"/>
      <w:r>
        <w:rPr>
          <w:rFonts w:cstheme="minorHAnsi"/>
        </w:rPr>
        <w:t>Δt</w:t>
      </w:r>
      <w:r>
        <w:rPr>
          <w:rFonts w:cstheme="minorHAnsi"/>
          <w:vertAlign w:val="subscript"/>
        </w:rPr>
        <w:t>ave</w:t>
      </w:r>
      <w:proofErr w:type="spellEnd"/>
      <w:r>
        <w:rPr>
          <w:rFonts w:cstheme="minorHAnsi"/>
        </w:rPr>
        <w:t xml:space="preserve"> = </w:t>
      </w:r>
      <m:oMath>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sub>
            </m:sSub>
          </m:num>
          <m:den>
            <m:r>
              <w:rPr>
                <w:rFonts w:ascii="Cambria Math" w:hAnsi="Cambria Math" w:cstheme="minorHAnsi"/>
              </w:rPr>
              <m:t>2</m:t>
            </m:r>
          </m:den>
        </m:f>
      </m:oMath>
      <w:r>
        <w:rPr>
          <w:rFonts w:cstheme="minorHAnsi"/>
        </w:rPr>
        <w:tab/>
      </w:r>
      <w:r>
        <w:rPr>
          <w:rFonts w:cstheme="minorHAnsi"/>
        </w:rPr>
        <w:tab/>
      </w:r>
      <w:r>
        <w:rPr>
          <w:rFonts w:cstheme="minorHAnsi"/>
        </w:rPr>
        <w:tab/>
      </w:r>
      <w:r>
        <w:rPr>
          <w:rFonts w:cstheme="minorHAnsi"/>
        </w:rPr>
        <w:tab/>
      </w:r>
      <w:r w:rsidRPr="00482D85">
        <w:rPr>
          <w:rFonts w:cstheme="minorHAnsi"/>
        </w:rPr>
        <w:t>(35)</w:t>
      </w:r>
    </w:p>
    <w:p w14:paraId="1997D1FB" w14:textId="77777777" w:rsidR="00105529" w:rsidRPr="00482D85" w:rsidRDefault="00105529" w:rsidP="00105529">
      <w:pPr>
        <w:jc w:val="both"/>
        <w:rPr>
          <w:rFonts w:cstheme="minorHAnsi"/>
        </w:rPr>
      </w:pPr>
      <w:r w:rsidRPr="00482D85">
        <w:rPr>
          <w:rFonts w:cstheme="minorHAnsi"/>
        </w:rPr>
        <w:t>The heat transfer equation for counter-current heat flow can be written as:</w:t>
      </w:r>
    </w:p>
    <w:p w14:paraId="705F3963" w14:textId="77777777" w:rsidR="00105529" w:rsidRPr="00482D85" w:rsidRDefault="00105529" w:rsidP="00105529">
      <w:pPr>
        <w:jc w:val="both"/>
        <w:rPr>
          <w:rFonts w:cstheme="minorHAnsi"/>
        </w:rPr>
      </w:pPr>
      <w:r>
        <w:rPr>
          <w:rFonts w:cstheme="minorHAnsi"/>
        </w:rPr>
        <w:tab/>
      </w:r>
      <w:r>
        <w:rPr>
          <w:rFonts w:cstheme="minorHAnsi"/>
        </w:rPr>
        <w:tab/>
        <w:t xml:space="preserve">q = UA. </w:t>
      </w:r>
      <w:proofErr w:type="spellStart"/>
      <w:r>
        <w:rPr>
          <w:rFonts w:cstheme="minorHAnsi"/>
        </w:rPr>
        <w:t>Δt</w:t>
      </w:r>
      <w:r>
        <w:rPr>
          <w:rFonts w:cstheme="minorHAnsi"/>
          <w:vertAlign w:val="subscript"/>
        </w:rPr>
        <w:t>ave</w:t>
      </w:r>
      <w:proofErr w:type="spellEnd"/>
      <w:r>
        <w:rPr>
          <w:rFonts w:cstheme="minorHAnsi"/>
        </w:rPr>
        <w:tab/>
      </w:r>
      <w:r>
        <w:rPr>
          <w:rFonts w:cstheme="minorHAnsi"/>
        </w:rPr>
        <w:tab/>
      </w:r>
      <w:r>
        <w:rPr>
          <w:rFonts w:cstheme="minorHAnsi"/>
        </w:rPr>
        <w:tab/>
      </w:r>
      <w:r>
        <w:rPr>
          <w:rFonts w:cstheme="minorHAnsi"/>
        </w:rPr>
        <w:tab/>
      </w:r>
      <w:r w:rsidRPr="00482D85">
        <w:rPr>
          <w:rFonts w:cstheme="minorHAnsi"/>
        </w:rPr>
        <w:t>(36)</w:t>
      </w:r>
    </w:p>
    <w:p w14:paraId="10297571" w14:textId="77777777" w:rsidR="00105529" w:rsidRDefault="00105529" w:rsidP="00105529">
      <w:pPr>
        <w:jc w:val="both"/>
        <w:rPr>
          <w:rFonts w:cstheme="minorHAnsi"/>
        </w:rPr>
      </w:pPr>
      <w:r w:rsidRPr="00482D85">
        <w:rPr>
          <w:rFonts w:cstheme="minorHAnsi"/>
        </w:rPr>
        <w:t xml:space="preserve">Consider a case, where steam is transferring its heat to a colder body. Let the pressure difference in steam be constant. The temperature difference when steam is in a heat exchanger is shown in Figure </w:t>
      </w:r>
    </w:p>
    <w:p w14:paraId="218B27E0" w14:textId="77777777" w:rsidR="00105529" w:rsidRDefault="00105529" w:rsidP="00105529">
      <w:pPr>
        <w:jc w:val="both"/>
        <w:rPr>
          <w:rFonts w:cstheme="minorHAnsi"/>
        </w:rPr>
      </w:pPr>
      <w:r w:rsidRPr="00233EAC">
        <w:rPr>
          <w:rFonts w:cstheme="minorHAnsi"/>
          <w:noProof/>
        </w:rPr>
        <w:drawing>
          <wp:inline distT="0" distB="0" distL="0" distR="0" wp14:anchorId="63DD4F24" wp14:editId="3C320207">
            <wp:extent cx="1488440" cy="1331262"/>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10197" cy="1350721"/>
                    </a:xfrm>
                    <a:prstGeom prst="rect">
                      <a:avLst/>
                    </a:prstGeom>
                  </pic:spPr>
                </pic:pic>
              </a:graphicData>
            </a:graphic>
          </wp:inline>
        </w:drawing>
      </w:r>
    </w:p>
    <w:p w14:paraId="72857C36" w14:textId="77777777" w:rsidR="00105529" w:rsidRDefault="00105529" w:rsidP="00105529">
      <w:pPr>
        <w:jc w:val="both"/>
        <w:rPr>
          <w:rFonts w:cstheme="minorHAnsi"/>
        </w:rPr>
      </w:pPr>
      <w:r w:rsidRPr="00482D85">
        <w:rPr>
          <w:rFonts w:cstheme="minorHAnsi"/>
        </w:rPr>
        <w:t xml:space="preserve"> </w:t>
      </w:r>
      <w:r>
        <w:rPr>
          <w:rFonts w:cstheme="minorHAnsi"/>
        </w:rPr>
        <w:t>Temperature difference in counter current heat flow (steam as heating medium)</w:t>
      </w:r>
    </w:p>
    <w:p w14:paraId="7EA240E1" w14:textId="4C742321" w:rsidR="00CF5EA9" w:rsidRDefault="00105529" w:rsidP="00CF5EA9">
      <w:pPr>
        <w:jc w:val="both"/>
        <w:rPr>
          <w:rFonts w:cstheme="minorHAnsi"/>
        </w:rPr>
      </w:pPr>
      <w:r>
        <w:rPr>
          <w:rFonts w:cstheme="minorHAnsi"/>
        </w:rPr>
        <w:t>Initially steam cools down to condensing temp as indicated. Then condensation occurs at constant temp</w:t>
      </w:r>
      <w:r w:rsidR="00CF5EA9">
        <w:rPr>
          <w:rFonts w:cstheme="minorHAnsi"/>
        </w:rPr>
        <w:t>erature</w:t>
      </w:r>
      <w:r>
        <w:rPr>
          <w:rFonts w:cstheme="minorHAnsi"/>
        </w:rPr>
        <w:t xml:space="preserve"> and may further be allowed to cool</w:t>
      </w:r>
    </w:p>
    <w:p w14:paraId="1E748680" w14:textId="2A527ACD" w:rsidR="00CF5EA9" w:rsidRDefault="00CF5EA9" w:rsidP="00CF5EA9">
      <w:pPr>
        <w:jc w:val="both"/>
        <w:rPr>
          <w:rFonts w:cstheme="minorHAnsi"/>
          <w:b/>
          <w:bCs/>
        </w:rPr>
      </w:pPr>
      <w:r w:rsidRPr="00CF5EA9">
        <w:rPr>
          <w:rFonts w:cstheme="minorHAnsi"/>
          <w:b/>
          <w:bCs/>
        </w:rPr>
        <w:t>MCQ Each carry 1 mark</w:t>
      </w:r>
    </w:p>
    <w:p w14:paraId="5CC1D667" w14:textId="77777777" w:rsidR="00CF5EA9" w:rsidRPr="00D828AC" w:rsidRDefault="00CF5EA9" w:rsidP="00D828AC">
      <w:pPr>
        <w:pStyle w:val="ListParagraph"/>
        <w:numPr>
          <w:ilvl w:val="0"/>
          <w:numId w:val="9"/>
        </w:numPr>
        <w:jc w:val="both"/>
        <w:rPr>
          <w:rFonts w:cstheme="minorHAnsi"/>
        </w:rPr>
      </w:pPr>
      <w:r w:rsidRPr="00D828AC">
        <w:rPr>
          <w:rFonts w:cstheme="minorHAnsi"/>
        </w:rPr>
        <w:t>In the convection process for a liquid in a tube, one of the following offers great resistance.</w:t>
      </w:r>
    </w:p>
    <w:p w14:paraId="134B2289" w14:textId="08AB4992" w:rsidR="00CF5EA9" w:rsidRPr="00D828AC" w:rsidRDefault="00CF5EA9" w:rsidP="00D828AC">
      <w:pPr>
        <w:pStyle w:val="ListParagraph"/>
        <w:numPr>
          <w:ilvl w:val="1"/>
          <w:numId w:val="9"/>
        </w:numPr>
        <w:jc w:val="both"/>
        <w:rPr>
          <w:rFonts w:cstheme="minorHAnsi"/>
        </w:rPr>
      </w:pPr>
      <w:r w:rsidRPr="00D828AC">
        <w:rPr>
          <w:rFonts w:cstheme="minorHAnsi"/>
        </w:rPr>
        <w:t>Central layer of liquid</w:t>
      </w:r>
    </w:p>
    <w:p w14:paraId="44789193" w14:textId="2F8669F7" w:rsidR="00CF5EA9" w:rsidRPr="00D828AC" w:rsidRDefault="00CF5EA9" w:rsidP="00D828AC">
      <w:pPr>
        <w:pStyle w:val="ListParagraph"/>
        <w:numPr>
          <w:ilvl w:val="1"/>
          <w:numId w:val="9"/>
        </w:numPr>
        <w:jc w:val="both"/>
        <w:rPr>
          <w:rFonts w:cstheme="minorHAnsi"/>
        </w:rPr>
      </w:pPr>
      <w:r w:rsidRPr="00D828AC">
        <w:rPr>
          <w:rFonts w:cstheme="minorHAnsi"/>
        </w:rPr>
        <w:t>Liquid layer adhered to the metal wall</w:t>
      </w:r>
    </w:p>
    <w:p w14:paraId="607589E5" w14:textId="0DB82863" w:rsidR="00CF5EA9" w:rsidRPr="00D828AC" w:rsidRDefault="00CF5EA9" w:rsidP="00D828AC">
      <w:pPr>
        <w:pStyle w:val="ListParagraph"/>
        <w:numPr>
          <w:ilvl w:val="1"/>
          <w:numId w:val="9"/>
        </w:numPr>
        <w:jc w:val="both"/>
        <w:rPr>
          <w:rFonts w:cstheme="minorHAnsi"/>
        </w:rPr>
      </w:pPr>
      <w:r w:rsidRPr="00D828AC">
        <w:rPr>
          <w:rFonts w:cstheme="minorHAnsi"/>
        </w:rPr>
        <w:lastRenderedPageBreak/>
        <w:t>Metal wall</w:t>
      </w:r>
    </w:p>
    <w:p w14:paraId="1837F9B3" w14:textId="059ED789" w:rsidR="00CF5EA9" w:rsidRPr="00D828AC" w:rsidRDefault="00CF5EA9" w:rsidP="00D828AC">
      <w:pPr>
        <w:pStyle w:val="ListParagraph"/>
        <w:numPr>
          <w:ilvl w:val="1"/>
          <w:numId w:val="9"/>
        </w:numPr>
        <w:jc w:val="both"/>
        <w:rPr>
          <w:rFonts w:cstheme="minorHAnsi"/>
          <w:b/>
          <w:bCs/>
        </w:rPr>
      </w:pPr>
      <w:r w:rsidRPr="00D828AC">
        <w:rPr>
          <w:rFonts w:cstheme="minorHAnsi"/>
          <w:b/>
          <w:bCs/>
        </w:rPr>
        <w:t>Stagnant liquid layer between viscous and turbulent flow</w:t>
      </w:r>
    </w:p>
    <w:p w14:paraId="4645EE54" w14:textId="77777777" w:rsidR="00CF5EA9" w:rsidRPr="00D828AC" w:rsidRDefault="00CF5EA9" w:rsidP="00D828AC">
      <w:pPr>
        <w:pStyle w:val="ListParagraph"/>
        <w:numPr>
          <w:ilvl w:val="0"/>
          <w:numId w:val="9"/>
        </w:numPr>
        <w:jc w:val="both"/>
        <w:rPr>
          <w:rFonts w:cstheme="minorHAnsi"/>
        </w:rPr>
      </w:pPr>
      <w:r w:rsidRPr="00D828AC">
        <w:rPr>
          <w:rFonts w:cstheme="minorHAnsi"/>
        </w:rPr>
        <w:t>9. On which of the following does convective heat transfer coefficient doesn’t depend?</w:t>
      </w:r>
    </w:p>
    <w:p w14:paraId="03D4E7B5" w14:textId="0131C417" w:rsidR="00CF5EA9" w:rsidRPr="00D828AC" w:rsidRDefault="00CF5EA9" w:rsidP="00D828AC">
      <w:pPr>
        <w:pStyle w:val="ListParagraph"/>
        <w:numPr>
          <w:ilvl w:val="2"/>
          <w:numId w:val="9"/>
        </w:numPr>
        <w:jc w:val="both"/>
        <w:rPr>
          <w:rFonts w:cstheme="minorHAnsi"/>
        </w:rPr>
      </w:pPr>
      <w:r w:rsidRPr="00D828AC">
        <w:rPr>
          <w:rFonts w:cstheme="minorHAnsi"/>
        </w:rPr>
        <w:t>Orientation of solid surface</w:t>
      </w:r>
    </w:p>
    <w:p w14:paraId="19C9C068" w14:textId="3626C40A" w:rsidR="00CF5EA9" w:rsidRPr="00D828AC" w:rsidRDefault="00CF5EA9" w:rsidP="00D828AC">
      <w:pPr>
        <w:pStyle w:val="ListParagraph"/>
        <w:numPr>
          <w:ilvl w:val="2"/>
          <w:numId w:val="9"/>
        </w:numPr>
        <w:jc w:val="both"/>
        <w:rPr>
          <w:rFonts w:cstheme="minorHAnsi"/>
        </w:rPr>
      </w:pPr>
      <w:r w:rsidRPr="00D828AC">
        <w:rPr>
          <w:rFonts w:cstheme="minorHAnsi"/>
        </w:rPr>
        <w:t>Time</w:t>
      </w:r>
    </w:p>
    <w:p w14:paraId="6BE70B5A" w14:textId="715BCD92" w:rsidR="00CF5EA9" w:rsidRPr="00D828AC" w:rsidRDefault="00CF5EA9" w:rsidP="00D828AC">
      <w:pPr>
        <w:pStyle w:val="ListParagraph"/>
        <w:numPr>
          <w:ilvl w:val="2"/>
          <w:numId w:val="9"/>
        </w:numPr>
        <w:jc w:val="both"/>
        <w:rPr>
          <w:rFonts w:cstheme="minorHAnsi"/>
          <w:b/>
          <w:bCs/>
        </w:rPr>
      </w:pPr>
      <w:r w:rsidRPr="00D828AC">
        <w:rPr>
          <w:rFonts w:cstheme="minorHAnsi"/>
          <w:b/>
          <w:bCs/>
        </w:rPr>
        <w:t>Surface area</w:t>
      </w:r>
    </w:p>
    <w:p w14:paraId="2E8AA554" w14:textId="0A4AE362" w:rsidR="00CF5EA9" w:rsidRPr="00D828AC" w:rsidRDefault="00CF5EA9" w:rsidP="00D828AC">
      <w:pPr>
        <w:pStyle w:val="ListParagraph"/>
        <w:numPr>
          <w:ilvl w:val="2"/>
          <w:numId w:val="9"/>
        </w:numPr>
        <w:jc w:val="both"/>
        <w:rPr>
          <w:rFonts w:cstheme="minorHAnsi"/>
        </w:rPr>
      </w:pPr>
      <w:r w:rsidRPr="00D828AC">
        <w:rPr>
          <w:rFonts w:cstheme="minorHAnsi"/>
        </w:rPr>
        <w:t>Space</w:t>
      </w:r>
    </w:p>
    <w:p w14:paraId="74CCCDC1" w14:textId="77777777" w:rsidR="00CF5EA9" w:rsidRPr="00D828AC" w:rsidRDefault="00CF5EA9" w:rsidP="00D828AC">
      <w:pPr>
        <w:pStyle w:val="ListParagraph"/>
        <w:numPr>
          <w:ilvl w:val="0"/>
          <w:numId w:val="9"/>
        </w:numPr>
        <w:jc w:val="both"/>
        <w:rPr>
          <w:rFonts w:cstheme="minorHAnsi"/>
        </w:rPr>
      </w:pPr>
      <w:r w:rsidRPr="00D828AC">
        <w:rPr>
          <w:rFonts w:cstheme="minorHAnsi"/>
        </w:rPr>
        <w:t>In liquids and gases, heat transmission is primarily caused by</w:t>
      </w:r>
    </w:p>
    <w:p w14:paraId="6FFE6444" w14:textId="47EA9087" w:rsidR="00CF5EA9" w:rsidRPr="00D828AC" w:rsidRDefault="00CF5EA9" w:rsidP="00D828AC">
      <w:pPr>
        <w:pStyle w:val="ListParagraph"/>
        <w:numPr>
          <w:ilvl w:val="2"/>
          <w:numId w:val="9"/>
        </w:numPr>
        <w:jc w:val="both"/>
        <w:rPr>
          <w:rFonts w:cstheme="minorHAnsi"/>
          <w:b/>
          <w:bCs/>
        </w:rPr>
      </w:pPr>
      <w:r w:rsidRPr="00D828AC">
        <w:rPr>
          <w:rFonts w:cstheme="minorHAnsi"/>
          <w:b/>
          <w:bCs/>
        </w:rPr>
        <w:t>Convection</w:t>
      </w:r>
    </w:p>
    <w:p w14:paraId="0D5967FD" w14:textId="500C50F8" w:rsidR="00CF5EA9" w:rsidRPr="00D828AC" w:rsidRDefault="00CF5EA9" w:rsidP="00D828AC">
      <w:pPr>
        <w:pStyle w:val="ListParagraph"/>
        <w:numPr>
          <w:ilvl w:val="2"/>
          <w:numId w:val="9"/>
        </w:numPr>
        <w:jc w:val="both"/>
        <w:rPr>
          <w:rFonts w:cstheme="minorHAnsi"/>
        </w:rPr>
      </w:pPr>
      <w:r w:rsidRPr="00D828AC">
        <w:rPr>
          <w:rFonts w:cstheme="minorHAnsi"/>
        </w:rPr>
        <w:t>Radiation</w:t>
      </w:r>
    </w:p>
    <w:p w14:paraId="39F6FBF3" w14:textId="1877BC27" w:rsidR="00CF5EA9" w:rsidRPr="00D828AC" w:rsidRDefault="00CF5EA9" w:rsidP="00D828AC">
      <w:pPr>
        <w:pStyle w:val="ListParagraph"/>
        <w:numPr>
          <w:ilvl w:val="2"/>
          <w:numId w:val="9"/>
        </w:numPr>
        <w:jc w:val="both"/>
        <w:rPr>
          <w:rFonts w:cstheme="minorHAnsi"/>
        </w:rPr>
      </w:pPr>
      <w:r w:rsidRPr="00D828AC">
        <w:rPr>
          <w:rFonts w:cstheme="minorHAnsi"/>
        </w:rPr>
        <w:t>Conduction</w:t>
      </w:r>
    </w:p>
    <w:p w14:paraId="6BAFF0E4" w14:textId="28136A9A" w:rsidR="00CF5EA9" w:rsidRPr="00D828AC" w:rsidRDefault="00CF5EA9" w:rsidP="00D828AC">
      <w:pPr>
        <w:pStyle w:val="ListParagraph"/>
        <w:numPr>
          <w:ilvl w:val="2"/>
          <w:numId w:val="9"/>
        </w:numPr>
        <w:jc w:val="both"/>
        <w:rPr>
          <w:rFonts w:cstheme="minorHAnsi"/>
        </w:rPr>
      </w:pPr>
      <w:r w:rsidRPr="00D828AC">
        <w:rPr>
          <w:rFonts w:cstheme="minorHAnsi"/>
        </w:rPr>
        <w:t>Conduction as well as convection</w:t>
      </w:r>
    </w:p>
    <w:p w14:paraId="58489582" w14:textId="77777777" w:rsidR="00D828AC" w:rsidRPr="00D828AC" w:rsidRDefault="00D828AC" w:rsidP="00D828AC">
      <w:pPr>
        <w:pStyle w:val="ListParagraph"/>
        <w:numPr>
          <w:ilvl w:val="0"/>
          <w:numId w:val="9"/>
        </w:numPr>
        <w:jc w:val="both"/>
        <w:rPr>
          <w:rFonts w:cstheme="minorHAnsi"/>
        </w:rPr>
      </w:pPr>
      <w:r w:rsidRPr="00D828AC">
        <w:rPr>
          <w:rFonts w:cstheme="minorHAnsi"/>
        </w:rPr>
        <w:t>The rate of heat transfer for a plane wall of homogenous material with constant thermal conductivity is given by which of the following equation?</w:t>
      </w:r>
    </w:p>
    <w:p w14:paraId="739C8712" w14:textId="2133637A" w:rsidR="00D828AC" w:rsidRPr="00D828AC" w:rsidRDefault="00D828AC" w:rsidP="00D828AC">
      <w:pPr>
        <w:pStyle w:val="ListParagraph"/>
        <w:numPr>
          <w:ilvl w:val="2"/>
          <w:numId w:val="9"/>
        </w:numPr>
        <w:jc w:val="both"/>
        <w:rPr>
          <w:rFonts w:cstheme="minorHAnsi"/>
        </w:rPr>
      </w:pPr>
      <w:r w:rsidRPr="00D828AC">
        <w:rPr>
          <w:rFonts w:cstheme="minorHAnsi"/>
        </w:rPr>
        <w:t>Q = 2k/δ x</w:t>
      </w:r>
    </w:p>
    <w:p w14:paraId="56F6BE7D" w14:textId="5549131B" w:rsidR="00D828AC" w:rsidRPr="00D828AC" w:rsidRDefault="00D828AC" w:rsidP="00D828AC">
      <w:pPr>
        <w:pStyle w:val="ListParagraph"/>
        <w:numPr>
          <w:ilvl w:val="2"/>
          <w:numId w:val="9"/>
        </w:numPr>
        <w:jc w:val="both"/>
        <w:rPr>
          <w:rFonts w:cstheme="minorHAnsi"/>
        </w:rPr>
      </w:pPr>
      <w:r w:rsidRPr="00D828AC">
        <w:rPr>
          <w:rFonts w:cstheme="minorHAnsi"/>
        </w:rPr>
        <w:t>Q = 2kAδx</w:t>
      </w:r>
    </w:p>
    <w:p w14:paraId="52F6B27A" w14:textId="2FA9B6D3" w:rsidR="00D828AC" w:rsidRPr="00D828AC" w:rsidRDefault="00D828AC" w:rsidP="00D828AC">
      <w:pPr>
        <w:pStyle w:val="ListParagraph"/>
        <w:numPr>
          <w:ilvl w:val="2"/>
          <w:numId w:val="9"/>
        </w:numPr>
        <w:jc w:val="both"/>
        <w:rPr>
          <w:rFonts w:cstheme="minorHAnsi"/>
          <w:b/>
          <w:bCs/>
        </w:rPr>
      </w:pPr>
      <w:r w:rsidRPr="00D828AC">
        <w:rPr>
          <w:rFonts w:cstheme="minorHAnsi"/>
          <w:b/>
          <w:bCs/>
        </w:rPr>
        <w:t>Q = kA (t1-t2)/δ</w:t>
      </w:r>
    </w:p>
    <w:p w14:paraId="7B25C029" w14:textId="618489F9" w:rsidR="00D828AC" w:rsidRPr="00D828AC" w:rsidRDefault="00D828AC" w:rsidP="00D828AC">
      <w:pPr>
        <w:pStyle w:val="ListParagraph"/>
        <w:numPr>
          <w:ilvl w:val="2"/>
          <w:numId w:val="9"/>
        </w:numPr>
        <w:jc w:val="both"/>
        <w:rPr>
          <w:rFonts w:cstheme="minorHAnsi"/>
        </w:rPr>
      </w:pPr>
      <w:r w:rsidRPr="00D828AC">
        <w:rPr>
          <w:rFonts w:cstheme="minorHAnsi"/>
        </w:rPr>
        <w:t>Q = 2kAx/ δ</w:t>
      </w:r>
    </w:p>
    <w:p w14:paraId="0DD406F4" w14:textId="77777777" w:rsidR="00D828AC" w:rsidRPr="00D828AC" w:rsidRDefault="00D828AC" w:rsidP="00D828AC">
      <w:pPr>
        <w:pStyle w:val="ListParagraph"/>
        <w:numPr>
          <w:ilvl w:val="0"/>
          <w:numId w:val="9"/>
        </w:numPr>
        <w:jc w:val="both"/>
        <w:rPr>
          <w:rFonts w:cstheme="minorHAnsi"/>
        </w:rPr>
      </w:pPr>
      <w:r w:rsidRPr="00D828AC">
        <w:rPr>
          <w:rFonts w:cstheme="minorHAnsi"/>
        </w:rPr>
        <w:t>The convective heat transfer coefficient in the laminar flow over a flat plate __________</w:t>
      </w:r>
    </w:p>
    <w:p w14:paraId="1A1B6B27" w14:textId="241B009E" w:rsidR="00D828AC" w:rsidRPr="00D828AC" w:rsidRDefault="00D828AC" w:rsidP="00D828AC">
      <w:pPr>
        <w:pStyle w:val="ListParagraph"/>
        <w:numPr>
          <w:ilvl w:val="2"/>
          <w:numId w:val="9"/>
        </w:numPr>
        <w:jc w:val="both"/>
        <w:rPr>
          <w:rFonts w:cstheme="minorHAnsi"/>
        </w:rPr>
      </w:pPr>
      <w:r w:rsidRPr="00D828AC">
        <w:rPr>
          <w:rFonts w:cstheme="minorHAnsi"/>
        </w:rPr>
        <w:t>Decreases with increase in free stream velocity</w:t>
      </w:r>
    </w:p>
    <w:p w14:paraId="28EA6699" w14:textId="68A4D1D5" w:rsidR="00D828AC" w:rsidRPr="00D828AC" w:rsidRDefault="00D828AC" w:rsidP="00D828AC">
      <w:pPr>
        <w:pStyle w:val="ListParagraph"/>
        <w:numPr>
          <w:ilvl w:val="2"/>
          <w:numId w:val="9"/>
        </w:numPr>
        <w:jc w:val="both"/>
        <w:rPr>
          <w:rFonts w:cstheme="minorHAnsi"/>
          <w:b/>
          <w:bCs/>
        </w:rPr>
      </w:pPr>
      <w:r w:rsidRPr="00D828AC">
        <w:rPr>
          <w:rFonts w:cstheme="minorHAnsi"/>
          <w:b/>
          <w:bCs/>
        </w:rPr>
        <w:t>Increases if a denser fluid is used</w:t>
      </w:r>
    </w:p>
    <w:p w14:paraId="436ED499" w14:textId="6F205270" w:rsidR="00D828AC" w:rsidRPr="00D828AC" w:rsidRDefault="00D828AC" w:rsidP="00D828AC">
      <w:pPr>
        <w:pStyle w:val="ListParagraph"/>
        <w:numPr>
          <w:ilvl w:val="2"/>
          <w:numId w:val="9"/>
        </w:numPr>
        <w:jc w:val="both"/>
        <w:rPr>
          <w:rFonts w:cstheme="minorHAnsi"/>
        </w:rPr>
      </w:pPr>
      <w:r w:rsidRPr="00D828AC">
        <w:rPr>
          <w:rFonts w:cstheme="minorHAnsi"/>
        </w:rPr>
        <w:t>Increases with distance</w:t>
      </w:r>
    </w:p>
    <w:p w14:paraId="127162B6" w14:textId="07225F8C" w:rsidR="00D828AC" w:rsidRPr="00D828AC" w:rsidRDefault="00D828AC" w:rsidP="00D828AC">
      <w:pPr>
        <w:pStyle w:val="ListParagraph"/>
        <w:numPr>
          <w:ilvl w:val="2"/>
          <w:numId w:val="9"/>
        </w:numPr>
        <w:jc w:val="both"/>
        <w:rPr>
          <w:rFonts w:cstheme="minorHAnsi"/>
        </w:rPr>
      </w:pPr>
      <w:r w:rsidRPr="00D828AC">
        <w:rPr>
          <w:rFonts w:cstheme="minorHAnsi"/>
        </w:rPr>
        <w:t>Increases if a higher viscosity fluid is used</w:t>
      </w:r>
    </w:p>
    <w:p w14:paraId="56820210" w14:textId="77777777" w:rsidR="00D828AC" w:rsidRDefault="00D828AC" w:rsidP="00D828AC">
      <w:pPr>
        <w:pStyle w:val="ListParagraph"/>
        <w:numPr>
          <w:ilvl w:val="0"/>
          <w:numId w:val="9"/>
        </w:numPr>
      </w:pPr>
      <w:r>
        <w:t>What is the relation between the rate of convection heat transfer and the rate of mixing in turbulent fluid flow?</w:t>
      </w:r>
    </w:p>
    <w:p w14:paraId="1A8E56B6" w14:textId="236955AF" w:rsidR="00D828AC" w:rsidRDefault="00D828AC" w:rsidP="00D828AC">
      <w:pPr>
        <w:pStyle w:val="ListParagraph"/>
        <w:numPr>
          <w:ilvl w:val="1"/>
          <w:numId w:val="9"/>
        </w:numPr>
      </w:pPr>
      <w:r>
        <w:t>the rate of convection heat transfer decreases with increase in the rate of mixing in turbulent fluid flow</w:t>
      </w:r>
    </w:p>
    <w:p w14:paraId="61A13EDC" w14:textId="565B0E24" w:rsidR="00D828AC" w:rsidRPr="00D828AC" w:rsidRDefault="00D828AC" w:rsidP="00D828AC">
      <w:pPr>
        <w:pStyle w:val="ListParagraph"/>
        <w:numPr>
          <w:ilvl w:val="1"/>
          <w:numId w:val="9"/>
        </w:numPr>
        <w:rPr>
          <w:b/>
          <w:bCs/>
        </w:rPr>
      </w:pPr>
      <w:r w:rsidRPr="00D828AC">
        <w:rPr>
          <w:b/>
          <w:bCs/>
        </w:rPr>
        <w:t>the rate of convection heat transfer increases with increase in the rate of mixing in turbulent fluid flow</w:t>
      </w:r>
    </w:p>
    <w:p w14:paraId="01F5675A" w14:textId="42A20CB9" w:rsidR="00D828AC" w:rsidRDefault="00D828AC" w:rsidP="00D828AC">
      <w:pPr>
        <w:pStyle w:val="ListParagraph"/>
        <w:numPr>
          <w:ilvl w:val="1"/>
          <w:numId w:val="9"/>
        </w:numPr>
      </w:pPr>
      <w:r>
        <w:t xml:space="preserve">the rate of convection heat transfer does not </w:t>
      </w:r>
      <w:proofErr w:type="gramStart"/>
      <w:r>
        <w:t>affected</w:t>
      </w:r>
      <w:proofErr w:type="gramEnd"/>
      <w:r>
        <w:t xml:space="preserve"> by the change in the rate of mixing in turbulent fluid flow</w:t>
      </w:r>
    </w:p>
    <w:p w14:paraId="4F7B1486" w14:textId="235FED23" w:rsidR="00585B64" w:rsidRDefault="00D828AC" w:rsidP="00D828AC">
      <w:pPr>
        <w:pStyle w:val="ListParagraph"/>
        <w:numPr>
          <w:ilvl w:val="1"/>
          <w:numId w:val="9"/>
        </w:numPr>
      </w:pPr>
      <w:r>
        <w:t>none of the above</w:t>
      </w:r>
    </w:p>
    <w:p w14:paraId="32191B27" w14:textId="28D171DF" w:rsidR="00D828AC" w:rsidRDefault="00D828AC" w:rsidP="00D828AC">
      <w:bookmarkStart w:id="9" w:name="_Hlk124602081"/>
      <w:r w:rsidRPr="00311CFB">
        <w:rPr>
          <w:b/>
          <w:bCs/>
        </w:rPr>
        <w:t>Each carry 2 marks</w:t>
      </w:r>
    </w:p>
    <w:bookmarkEnd w:id="9"/>
    <w:p w14:paraId="10B1D168" w14:textId="77777777" w:rsidR="00311CFB" w:rsidRDefault="00311CFB" w:rsidP="00311CFB">
      <w:pPr>
        <w:pStyle w:val="ListParagraph"/>
        <w:numPr>
          <w:ilvl w:val="0"/>
          <w:numId w:val="10"/>
        </w:numPr>
      </w:pPr>
      <w:r>
        <w:t xml:space="preserve">Differentiate between film coefficient and overall heat transfer coefficient. </w:t>
      </w:r>
    </w:p>
    <w:p w14:paraId="257ED0C0" w14:textId="3801B297" w:rsidR="00311CFB" w:rsidRDefault="00311CFB" w:rsidP="00311CFB">
      <w:pPr>
        <w:pStyle w:val="ListParagraph"/>
        <w:numPr>
          <w:ilvl w:val="0"/>
          <w:numId w:val="10"/>
        </w:numPr>
      </w:pPr>
      <w:r w:rsidRPr="00311CFB">
        <w:t>What is meant by overall heat transfer co</w:t>
      </w:r>
      <w:r>
        <w:t>eff</w:t>
      </w:r>
      <w:r w:rsidRPr="00311CFB">
        <w:t>icient? What is its signif</w:t>
      </w:r>
      <w:r>
        <w:t>i</w:t>
      </w:r>
      <w:r w:rsidRPr="00311CFB">
        <w:t>canc</w:t>
      </w:r>
      <w:r>
        <w:t>e</w:t>
      </w:r>
      <w:r w:rsidRPr="00311CFB">
        <w:t xml:space="preserve"> </w:t>
      </w:r>
    </w:p>
    <w:p w14:paraId="38978B62" w14:textId="26806D06" w:rsidR="00311CFB" w:rsidRDefault="00311CFB" w:rsidP="00311CFB">
      <w:pPr>
        <w:pStyle w:val="ListParagraph"/>
        <w:numPr>
          <w:ilvl w:val="0"/>
          <w:numId w:val="10"/>
        </w:numPr>
      </w:pPr>
      <w:r w:rsidRPr="00311CFB">
        <w:t>Define conductivity with a suitable ex</w:t>
      </w:r>
      <w:r>
        <w:t>ample</w:t>
      </w:r>
    </w:p>
    <w:p w14:paraId="060A2D8D" w14:textId="541DB18E" w:rsidR="00311CFB" w:rsidRDefault="00311CFB" w:rsidP="00311CFB">
      <w:pPr>
        <w:pStyle w:val="ListParagraph"/>
        <w:numPr>
          <w:ilvl w:val="0"/>
          <w:numId w:val="10"/>
        </w:numPr>
      </w:pPr>
      <w:r>
        <w:t>State the relationship between individual film coefficients and overall heat transfer coefficient.</w:t>
      </w:r>
    </w:p>
    <w:p w14:paraId="12316536" w14:textId="46451E67" w:rsidR="00311CFB" w:rsidRDefault="00311CFB" w:rsidP="00311CFB">
      <w:pPr>
        <w:rPr>
          <w:b/>
          <w:bCs/>
        </w:rPr>
      </w:pPr>
      <w:r w:rsidRPr="00311CFB">
        <w:rPr>
          <w:b/>
          <w:bCs/>
        </w:rPr>
        <w:t>Each carry 5 marks</w:t>
      </w:r>
    </w:p>
    <w:p w14:paraId="64AC20CB" w14:textId="18917CE9" w:rsidR="00311CFB" w:rsidRDefault="00311CFB" w:rsidP="001B483F">
      <w:pPr>
        <w:pStyle w:val="ListParagraph"/>
        <w:numPr>
          <w:ilvl w:val="0"/>
          <w:numId w:val="11"/>
        </w:numPr>
      </w:pPr>
      <w:r>
        <w:t>C</w:t>
      </w:r>
      <w:r w:rsidRPr="00311CFB">
        <w:t>ompare and contrast heat transmission following counter-current and paralle</w:t>
      </w:r>
      <w:r>
        <w:t>l c</w:t>
      </w:r>
      <w:r w:rsidRPr="00311CFB">
        <w:t>urrent fe</w:t>
      </w:r>
      <w:r>
        <w:t>e</w:t>
      </w:r>
      <w:r w:rsidRPr="00311CFB">
        <w:t>d techniques with relevant equations.</w:t>
      </w:r>
    </w:p>
    <w:p w14:paraId="2071AC85" w14:textId="7EAA1DF2" w:rsidR="001B483F" w:rsidRDefault="001B483F" w:rsidP="001B483F">
      <w:pPr>
        <w:pStyle w:val="ListParagraph"/>
        <w:numPr>
          <w:ilvl w:val="0"/>
          <w:numId w:val="11"/>
        </w:numPr>
      </w:pPr>
      <w:r>
        <w:t>Write about fluids in natural convection</w:t>
      </w:r>
    </w:p>
    <w:p w14:paraId="1AADE714" w14:textId="6356DA19" w:rsidR="001B483F" w:rsidRDefault="001B483F" w:rsidP="001B483F">
      <w:pPr>
        <w:rPr>
          <w:b/>
          <w:bCs/>
        </w:rPr>
      </w:pPr>
      <w:r w:rsidRPr="00311CFB">
        <w:rPr>
          <w:b/>
          <w:bCs/>
        </w:rPr>
        <w:t xml:space="preserve">Each carry </w:t>
      </w:r>
      <w:r>
        <w:rPr>
          <w:b/>
          <w:bCs/>
        </w:rPr>
        <w:t xml:space="preserve">10 </w:t>
      </w:r>
      <w:r w:rsidRPr="00311CFB">
        <w:rPr>
          <w:b/>
          <w:bCs/>
        </w:rPr>
        <w:t>marks</w:t>
      </w:r>
    </w:p>
    <w:p w14:paraId="3065524C" w14:textId="7AD99B3F" w:rsidR="001B483F" w:rsidRDefault="001B483F" w:rsidP="001B483F">
      <w:pPr>
        <w:pStyle w:val="ListParagraph"/>
        <w:numPr>
          <w:ilvl w:val="0"/>
          <w:numId w:val="12"/>
        </w:numPr>
      </w:pPr>
      <w:r>
        <w:lastRenderedPageBreak/>
        <w:t>With the help of a neat diagram, explain the concept of film and overall heat transfer coefficients in forced convection Deduce relevant mathematical equations.</w:t>
      </w:r>
    </w:p>
    <w:p w14:paraId="76AD0621" w14:textId="77777777" w:rsidR="00311CFB" w:rsidRPr="00311CFB" w:rsidRDefault="00311CFB" w:rsidP="00311CFB"/>
    <w:sectPr w:rsidR="00311CFB" w:rsidRPr="00311CFB" w:rsidSect="0042703A">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DF724" w14:textId="77777777" w:rsidR="001D5A38" w:rsidRDefault="001D5A38" w:rsidP="00105529">
      <w:pPr>
        <w:spacing w:after="0" w:line="240" w:lineRule="auto"/>
      </w:pPr>
      <w:r>
        <w:separator/>
      </w:r>
    </w:p>
  </w:endnote>
  <w:endnote w:type="continuationSeparator" w:id="0">
    <w:p w14:paraId="202176BF" w14:textId="77777777" w:rsidR="001D5A38" w:rsidRDefault="001D5A38" w:rsidP="00105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07555" w14:textId="77777777" w:rsidR="00D70156" w:rsidRDefault="00D701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55DAF" w14:textId="77777777" w:rsidR="00765BE4" w:rsidRPr="00105529" w:rsidRDefault="00765BE4" w:rsidP="00765BE4">
    <w:pPr>
      <w:tabs>
        <w:tab w:val="center" w:pos="4513"/>
        <w:tab w:val="right" w:pos="9026"/>
      </w:tabs>
      <w:spacing w:after="0" w:line="240" w:lineRule="auto"/>
    </w:pPr>
    <w:bookmarkStart w:id="10" w:name="_Hlk124537926"/>
    <w:bookmarkStart w:id="11" w:name="_Hlk124537927"/>
    <w:bookmarkStart w:id="12" w:name="_Hlk124537928"/>
    <w:bookmarkStart w:id="13" w:name="_Hlk124537929"/>
  </w:p>
  <w:bookmarkEnd w:id="10"/>
  <w:bookmarkEnd w:id="11"/>
  <w:bookmarkEnd w:id="12"/>
  <w:bookmarkEnd w:id="13"/>
  <w:p w14:paraId="635605F5" w14:textId="748BFF9A" w:rsidR="00105529" w:rsidRPr="00765BE4" w:rsidRDefault="00765BE4" w:rsidP="00105529">
    <w:pPr>
      <w:tabs>
        <w:tab w:val="center" w:pos="4513"/>
        <w:tab w:val="right" w:pos="9026"/>
      </w:tabs>
      <w:spacing w:after="0" w:line="240" w:lineRule="auto"/>
      <w:rPr>
        <w:rFonts w:eastAsiaTheme="minorHAnsi"/>
        <w:kern w:val="2"/>
        <w:sz w:val="24"/>
        <w:szCs w:val="24"/>
        <w:lang w:val="en-IN" w:eastAsia="en-US"/>
        <w14:ligatures w14:val="standardContextual"/>
      </w:rPr>
    </w:pPr>
    <w:r w:rsidRPr="00AF446C">
      <w:rPr>
        <w:rFonts w:eastAsiaTheme="minorHAnsi"/>
        <w:kern w:val="2"/>
        <w:sz w:val="24"/>
        <w:szCs w:val="24"/>
        <w:lang w:val="en-IN" w:eastAsia="en-US"/>
        <w14:ligatures w14:val="standardContextual"/>
      </w:rPr>
      <w:t>B PHARM 3</w:t>
    </w:r>
    <w:r w:rsidRPr="00AF446C">
      <w:rPr>
        <w:rFonts w:eastAsiaTheme="minorHAnsi"/>
        <w:kern w:val="2"/>
        <w:sz w:val="24"/>
        <w:szCs w:val="24"/>
        <w:vertAlign w:val="superscript"/>
        <w:lang w:val="en-IN" w:eastAsia="en-US"/>
        <w14:ligatures w14:val="standardContextual"/>
      </w:rPr>
      <w:t>RD</w:t>
    </w:r>
    <w:r w:rsidRPr="00AF446C">
      <w:rPr>
        <w:rFonts w:eastAsiaTheme="minorHAnsi"/>
        <w:kern w:val="2"/>
        <w:sz w:val="24"/>
        <w:szCs w:val="24"/>
        <w:lang w:val="en-IN" w:eastAsia="en-US"/>
        <w14:ligatures w14:val="standardContextual"/>
      </w:rPr>
      <w:t xml:space="preserve"> SEM</w:t>
    </w:r>
    <w:r>
      <w:rPr>
        <w:rFonts w:eastAsiaTheme="minorHAnsi"/>
        <w:kern w:val="2"/>
        <w:sz w:val="24"/>
        <w:szCs w:val="24"/>
        <w:lang w:val="en-IN" w:eastAsia="en-US"/>
        <w14:ligatures w14:val="standardContextual"/>
      </w:rPr>
      <w:t>E</w:t>
    </w:r>
    <w:r w:rsidRPr="00AF446C">
      <w:rPr>
        <w:rFonts w:eastAsiaTheme="minorHAnsi"/>
        <w:kern w:val="2"/>
        <w:sz w:val="24"/>
        <w:szCs w:val="24"/>
        <w:lang w:val="en-IN" w:eastAsia="en-US"/>
        <w14:ligatures w14:val="standardContextual"/>
      </w:rPr>
      <w:t>STER(202</w:t>
    </w:r>
    <w:r w:rsidR="00AC3A67">
      <w:rPr>
        <w:rFonts w:eastAsiaTheme="minorHAnsi"/>
        <w:kern w:val="2"/>
        <w:sz w:val="24"/>
        <w:szCs w:val="24"/>
        <w:lang w:val="en-IN" w:eastAsia="en-US"/>
        <w14:ligatures w14:val="standardContextual"/>
      </w:rPr>
      <w:t>5</w:t>
    </w:r>
    <w:r w:rsidRPr="00AF446C">
      <w:rPr>
        <w:rFonts w:eastAsiaTheme="minorHAnsi"/>
        <w:kern w:val="2"/>
        <w:sz w:val="24"/>
        <w:szCs w:val="24"/>
        <w:lang w:val="en-IN" w:eastAsia="en-US"/>
        <w14:ligatures w14:val="standardContextual"/>
      </w:rPr>
      <w:t>-202</w:t>
    </w:r>
    <w:r w:rsidR="00AC3A67">
      <w:rPr>
        <w:rFonts w:eastAsiaTheme="minorHAnsi"/>
        <w:kern w:val="2"/>
        <w:sz w:val="24"/>
        <w:szCs w:val="24"/>
        <w:lang w:val="en-IN" w:eastAsia="en-US"/>
        <w14:ligatures w14:val="standardContextual"/>
      </w:rPr>
      <w:t>6</w:t>
    </w:r>
    <w:r w:rsidRPr="00AF446C">
      <w:rPr>
        <w:rFonts w:eastAsiaTheme="minorHAnsi"/>
        <w:kern w:val="2"/>
        <w:sz w:val="24"/>
        <w:szCs w:val="24"/>
        <w:lang w:val="en-IN" w:eastAsia="en-US"/>
        <w14:ligatures w14:val="standardContextual"/>
      </w:rPr>
      <w:t>)</w:t>
    </w:r>
    <w:r w:rsidR="00A11793">
      <w:rPr>
        <w:rFonts w:eastAsiaTheme="minorHAnsi"/>
        <w:kern w:val="2"/>
        <w:sz w:val="24"/>
        <w:szCs w:val="24"/>
        <w:lang w:val="en-IN" w:eastAsia="en-US"/>
        <w14:ligatures w14:val="standardContextual"/>
      </w:rPr>
      <w:t xml:space="preserve">                                                                     </w:t>
    </w:r>
    <w:r w:rsidR="00A11793" w:rsidRPr="00A11793">
      <w:rPr>
        <w:rFonts w:eastAsiaTheme="minorHAnsi"/>
        <w:kern w:val="2"/>
        <w:sz w:val="24"/>
        <w:szCs w:val="24"/>
        <w:lang w:eastAsia="en-US"/>
        <w14:ligatures w14:val="standardContextual"/>
      </w:rPr>
      <w:t>A. Lakshmi Usha</w:t>
    </w:r>
  </w:p>
  <w:p w14:paraId="2360DB46" w14:textId="77777777" w:rsidR="00105529" w:rsidRDefault="001055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BEEFC" w14:textId="77777777" w:rsidR="00D70156" w:rsidRDefault="00D70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94F4AD" w14:textId="77777777" w:rsidR="001D5A38" w:rsidRDefault="001D5A38" w:rsidP="00105529">
      <w:pPr>
        <w:spacing w:after="0" w:line="240" w:lineRule="auto"/>
      </w:pPr>
      <w:r>
        <w:separator/>
      </w:r>
    </w:p>
  </w:footnote>
  <w:footnote w:type="continuationSeparator" w:id="0">
    <w:p w14:paraId="11F20584" w14:textId="77777777" w:rsidR="001D5A38" w:rsidRDefault="001D5A38" w:rsidP="00105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05B13" w14:textId="5F6CE4A2" w:rsidR="00D70156" w:rsidRDefault="00000000">
    <w:pPr>
      <w:pStyle w:val="Header"/>
    </w:pPr>
    <w:r>
      <w:rPr>
        <w:noProof/>
      </w:rPr>
      <w:pict w14:anchorId="592E47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7995876" o:spid="_x0000_s1026" type="#_x0000_t136" style="position:absolute;margin-left:0;margin-top:0;width:318.15pt;height:318.15pt;rotation:315;z-index:-251655168;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DF0B1" w14:textId="7B54344B" w:rsidR="00105529" w:rsidRDefault="00000000" w:rsidP="0042703A">
    <w:pPr>
      <w:tabs>
        <w:tab w:val="center" w:pos="4513"/>
        <w:tab w:val="right" w:pos="9026"/>
      </w:tabs>
      <w:spacing w:after="0" w:line="240" w:lineRule="auto"/>
      <w:jc w:val="right"/>
    </w:pPr>
    <w:r>
      <w:rPr>
        <w:noProof/>
      </w:rPr>
      <w:pict w14:anchorId="4C4E85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7995877" o:spid="_x0000_s1027" type="#_x0000_t136" style="position:absolute;left:0;text-align:left;margin-left:0;margin-top:0;width:318.15pt;height:318.15pt;rotation:315;z-index:-251653120;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sdt>
      <w:sdtPr>
        <w:rPr>
          <w:sz w:val="24"/>
          <w:szCs w:val="24"/>
        </w:rPr>
        <w:id w:val="9122106"/>
        <w:docPartObj>
          <w:docPartGallery w:val="Page Numbers (Top of Page)"/>
          <w:docPartUnique/>
        </w:docPartObj>
      </w:sdtPr>
      <w:sdtEndPr>
        <w:rPr>
          <w:sz w:val="22"/>
          <w:szCs w:val="22"/>
        </w:rPr>
      </w:sdtEndPr>
      <w:sdtContent>
        <w:r w:rsidR="0042703A" w:rsidRPr="0042703A">
          <w:rPr>
            <w:sz w:val="24"/>
            <w:szCs w:val="24"/>
          </w:rPr>
          <w:t xml:space="preserve">RAGHU COLLEGE OF PHARMACY- PAGE NO- </w:t>
        </w:r>
        <w:r w:rsidR="0042703A" w:rsidRPr="0042703A">
          <w:rPr>
            <w:sz w:val="24"/>
            <w:szCs w:val="24"/>
          </w:rPr>
          <w:fldChar w:fldCharType="begin"/>
        </w:r>
        <w:r w:rsidR="0042703A" w:rsidRPr="0042703A">
          <w:rPr>
            <w:sz w:val="24"/>
            <w:szCs w:val="24"/>
          </w:rPr>
          <w:instrText xml:space="preserve"> PAGE   \* MERGEFORMAT </w:instrText>
        </w:r>
        <w:r w:rsidR="0042703A" w:rsidRPr="0042703A">
          <w:rPr>
            <w:sz w:val="24"/>
            <w:szCs w:val="24"/>
          </w:rPr>
          <w:fldChar w:fldCharType="separate"/>
        </w:r>
        <w:r w:rsidR="0042703A" w:rsidRPr="0042703A">
          <w:rPr>
            <w:sz w:val="24"/>
            <w:szCs w:val="24"/>
          </w:rPr>
          <w:t>2</w:t>
        </w:r>
        <w:r w:rsidR="0042703A" w:rsidRPr="0042703A">
          <w:rPr>
            <w:noProof/>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CED27" w14:textId="65842BD2" w:rsidR="00D70156" w:rsidRDefault="00000000">
    <w:pPr>
      <w:pStyle w:val="Header"/>
    </w:pPr>
    <w:r>
      <w:rPr>
        <w:noProof/>
      </w:rPr>
      <w:pict w14:anchorId="577603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7995875" o:spid="_x0000_s1025" type="#_x0000_t136" style="position:absolute;margin-left:0;margin-top:0;width:318.15pt;height:318.15pt;rotation:315;z-index:-251657216;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342FDB"/>
    <w:multiLevelType w:val="hybridMultilevel"/>
    <w:tmpl w:val="5C42B3E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CA06E21"/>
    <w:multiLevelType w:val="hybridMultilevel"/>
    <w:tmpl w:val="4DA4F2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07F6381"/>
    <w:multiLevelType w:val="hybridMultilevel"/>
    <w:tmpl w:val="3E98AA4A"/>
    <w:lvl w:ilvl="0" w:tplc="4009000F">
      <w:start w:val="1"/>
      <w:numFmt w:val="decimal"/>
      <w:lvlText w:val="%1."/>
      <w:lvlJc w:val="left"/>
      <w:pPr>
        <w:ind w:left="720" w:hanging="360"/>
      </w:pPr>
    </w:lvl>
    <w:lvl w:ilvl="1" w:tplc="CE2610D2">
      <w:start w:val="1"/>
      <w:numFmt w:val="lowerLetter"/>
      <w:lvlText w:val="%2."/>
      <w:lvlJc w:val="left"/>
      <w:pPr>
        <w:ind w:left="1440" w:hanging="360"/>
      </w:pPr>
      <w:rPr>
        <w:rFonts w:hint="default"/>
      </w:rPr>
    </w:lvl>
    <w:lvl w:ilvl="2" w:tplc="4EAC7276">
      <w:start w:val="1"/>
      <w:numFmt w:val="lowerLetter"/>
      <w:lvlText w:val="%3)"/>
      <w:lvlJc w:val="left"/>
      <w:pPr>
        <w:ind w:left="2340" w:hanging="36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1A57CC0"/>
    <w:multiLevelType w:val="hybridMultilevel"/>
    <w:tmpl w:val="3FE495C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22D4A29"/>
    <w:multiLevelType w:val="hybridMultilevel"/>
    <w:tmpl w:val="6BCA86B0"/>
    <w:lvl w:ilvl="0" w:tplc="4009000F">
      <w:start w:val="1"/>
      <w:numFmt w:val="decimal"/>
      <w:lvlText w:val="%1."/>
      <w:lvlJc w:val="left"/>
      <w:pPr>
        <w:ind w:left="720" w:hanging="360"/>
      </w:pPr>
    </w:lvl>
    <w:lvl w:ilvl="1" w:tplc="A226F6C8">
      <w:start w:val="1"/>
      <w:numFmt w:val="decimal"/>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F9402A3"/>
    <w:multiLevelType w:val="hybridMultilevel"/>
    <w:tmpl w:val="C0924F3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73D2581"/>
    <w:multiLevelType w:val="hybridMultilevel"/>
    <w:tmpl w:val="02C6B01C"/>
    <w:lvl w:ilvl="0" w:tplc="86FE212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2985DF3"/>
    <w:multiLevelType w:val="hybridMultilevel"/>
    <w:tmpl w:val="E9809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ACF72A0"/>
    <w:multiLevelType w:val="hybridMultilevel"/>
    <w:tmpl w:val="8A626A8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63B85D07"/>
    <w:multiLevelType w:val="hybridMultilevel"/>
    <w:tmpl w:val="2D9E7D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93C743B"/>
    <w:multiLevelType w:val="hybridMultilevel"/>
    <w:tmpl w:val="A27864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7E4D2031"/>
    <w:multiLevelType w:val="hybridMultilevel"/>
    <w:tmpl w:val="8416E6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89200368">
    <w:abstractNumId w:val="7"/>
  </w:num>
  <w:num w:numId="2" w16cid:durableId="808742610">
    <w:abstractNumId w:val="0"/>
  </w:num>
  <w:num w:numId="3" w16cid:durableId="751200887">
    <w:abstractNumId w:val="4"/>
  </w:num>
  <w:num w:numId="4" w16cid:durableId="627779133">
    <w:abstractNumId w:val="3"/>
  </w:num>
  <w:num w:numId="5" w16cid:durableId="835610780">
    <w:abstractNumId w:val="9"/>
  </w:num>
  <w:num w:numId="6" w16cid:durableId="1680891695">
    <w:abstractNumId w:val="11"/>
  </w:num>
  <w:num w:numId="7" w16cid:durableId="1764644081">
    <w:abstractNumId w:val="6"/>
  </w:num>
  <w:num w:numId="8" w16cid:durableId="1627390026">
    <w:abstractNumId w:val="10"/>
  </w:num>
  <w:num w:numId="9" w16cid:durableId="589776123">
    <w:abstractNumId w:val="2"/>
  </w:num>
  <w:num w:numId="10" w16cid:durableId="2101560658">
    <w:abstractNumId w:val="1"/>
  </w:num>
  <w:num w:numId="11" w16cid:durableId="1746762440">
    <w:abstractNumId w:val="5"/>
  </w:num>
  <w:num w:numId="12" w16cid:durableId="13948124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2B2"/>
    <w:rsid w:val="0008567A"/>
    <w:rsid w:val="00105529"/>
    <w:rsid w:val="001B483F"/>
    <w:rsid w:val="001D5A38"/>
    <w:rsid w:val="00311CFB"/>
    <w:rsid w:val="003A5A27"/>
    <w:rsid w:val="0042703A"/>
    <w:rsid w:val="00575A14"/>
    <w:rsid w:val="00585B64"/>
    <w:rsid w:val="00624870"/>
    <w:rsid w:val="00765BE4"/>
    <w:rsid w:val="00A11793"/>
    <w:rsid w:val="00AC3A67"/>
    <w:rsid w:val="00AF5B38"/>
    <w:rsid w:val="00C7386D"/>
    <w:rsid w:val="00C73DCD"/>
    <w:rsid w:val="00CF5EA9"/>
    <w:rsid w:val="00D70156"/>
    <w:rsid w:val="00D828AC"/>
    <w:rsid w:val="00D8468A"/>
    <w:rsid w:val="00DD12B2"/>
    <w:rsid w:val="00E82CFB"/>
    <w:rsid w:val="00F432AF"/>
    <w:rsid w:val="00FA4905"/>
    <w:rsid w:val="00FF75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FA175"/>
  <w15:chartTrackingRefBased/>
  <w15:docId w15:val="{875D4651-1785-48A4-A07D-F92E01905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83F"/>
    <w:rPr>
      <w:rFonts w:eastAsiaTheme="minorEastAsia"/>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529"/>
    <w:pPr>
      <w:tabs>
        <w:tab w:val="center" w:pos="4513"/>
        <w:tab w:val="right" w:pos="9026"/>
      </w:tabs>
      <w:spacing w:after="0" w:line="240" w:lineRule="auto"/>
    </w:pPr>
    <w:rPr>
      <w:rFonts w:eastAsiaTheme="minorHAnsi"/>
      <w:lang w:val="en-IN" w:eastAsia="en-US"/>
    </w:rPr>
  </w:style>
  <w:style w:type="character" w:customStyle="1" w:styleId="HeaderChar">
    <w:name w:val="Header Char"/>
    <w:basedOn w:val="DefaultParagraphFont"/>
    <w:link w:val="Header"/>
    <w:uiPriority w:val="99"/>
    <w:rsid w:val="00105529"/>
  </w:style>
  <w:style w:type="paragraph" w:styleId="Footer">
    <w:name w:val="footer"/>
    <w:basedOn w:val="Normal"/>
    <w:link w:val="FooterChar"/>
    <w:uiPriority w:val="99"/>
    <w:unhideWhenUsed/>
    <w:rsid w:val="00105529"/>
    <w:pPr>
      <w:tabs>
        <w:tab w:val="center" w:pos="4513"/>
        <w:tab w:val="right" w:pos="9026"/>
      </w:tabs>
      <w:spacing w:after="0" w:line="240" w:lineRule="auto"/>
    </w:pPr>
    <w:rPr>
      <w:rFonts w:eastAsiaTheme="minorHAnsi"/>
      <w:lang w:val="en-IN" w:eastAsia="en-US"/>
    </w:rPr>
  </w:style>
  <w:style w:type="character" w:customStyle="1" w:styleId="FooterChar">
    <w:name w:val="Footer Char"/>
    <w:basedOn w:val="DefaultParagraphFont"/>
    <w:link w:val="Footer"/>
    <w:uiPriority w:val="99"/>
    <w:rsid w:val="00105529"/>
  </w:style>
  <w:style w:type="paragraph" w:styleId="ListParagraph">
    <w:name w:val="List Paragraph"/>
    <w:basedOn w:val="Normal"/>
    <w:uiPriority w:val="34"/>
    <w:qFormat/>
    <w:rsid w:val="001055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12</Pages>
  <Words>3621</Words>
  <Characters>20646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Ravisankar</dc:creator>
  <cp:keywords/>
  <dc:description/>
  <cp:lastModifiedBy>DELL</cp:lastModifiedBy>
  <cp:revision>11</cp:revision>
  <dcterms:created xsi:type="dcterms:W3CDTF">2023-01-13T16:05:00Z</dcterms:created>
  <dcterms:modified xsi:type="dcterms:W3CDTF">2026-01-30T06:10:00Z</dcterms:modified>
</cp:coreProperties>
</file>