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4DAF7" w14:textId="77777777" w:rsidR="00134B46" w:rsidRPr="002139F3" w:rsidRDefault="00134B46" w:rsidP="00134B46">
      <w:pPr>
        <w:pStyle w:val="BodyText"/>
        <w:spacing w:before="6"/>
      </w:pPr>
    </w:p>
    <w:p w14:paraId="3E18CA99" w14:textId="77777777" w:rsidR="00134B46" w:rsidRPr="002139F3" w:rsidRDefault="00134B46" w:rsidP="00134B46">
      <w:pPr>
        <w:pStyle w:val="BodyText"/>
        <w:spacing w:before="6"/>
      </w:pPr>
    </w:p>
    <w:p w14:paraId="4DCD1F7D" w14:textId="77777777" w:rsidR="002139F3" w:rsidRPr="002139F3" w:rsidRDefault="002139F3" w:rsidP="002139F3">
      <w:pPr>
        <w:spacing w:before="85"/>
        <w:ind w:right="735"/>
        <w:jc w:val="center"/>
        <w:rPr>
          <w:b/>
          <w:sz w:val="24"/>
          <w:szCs w:val="24"/>
          <w:u w:val="thick"/>
        </w:rPr>
      </w:pPr>
      <w:bookmarkStart w:id="0" w:name="_Hlk168155213"/>
      <w:r w:rsidRPr="002139F3">
        <w:rPr>
          <w:b/>
          <w:sz w:val="24"/>
          <w:szCs w:val="24"/>
          <w:u w:val="thick"/>
        </w:rPr>
        <w:t>Pharmaceutical analysis- BP102T</w:t>
      </w:r>
    </w:p>
    <w:p w14:paraId="513DD481" w14:textId="77777777" w:rsidR="002139F3" w:rsidRPr="002139F3" w:rsidRDefault="002139F3" w:rsidP="002139F3">
      <w:pPr>
        <w:spacing w:before="85"/>
        <w:ind w:right="735"/>
        <w:jc w:val="center"/>
        <w:rPr>
          <w:b/>
          <w:sz w:val="24"/>
          <w:szCs w:val="24"/>
          <w:u w:val="thick"/>
        </w:rPr>
      </w:pPr>
    </w:p>
    <w:p w14:paraId="4C0E2763" w14:textId="77777777" w:rsidR="002139F3" w:rsidRPr="002139F3" w:rsidRDefault="002139F3" w:rsidP="002139F3">
      <w:pPr>
        <w:spacing w:before="85"/>
        <w:ind w:right="735"/>
        <w:jc w:val="center"/>
        <w:rPr>
          <w:b/>
          <w:bCs/>
          <w:sz w:val="24"/>
          <w:szCs w:val="24"/>
        </w:rPr>
      </w:pPr>
      <w:bookmarkStart w:id="1" w:name="_Hlk168155246"/>
      <w:bookmarkEnd w:id="0"/>
      <w:r w:rsidRPr="002139F3">
        <w:rPr>
          <w:sz w:val="24"/>
          <w:szCs w:val="24"/>
        </w:rPr>
        <w:t xml:space="preserve">UNIT: 1 </w:t>
      </w:r>
      <w:r w:rsidRPr="002139F3">
        <w:rPr>
          <w:b/>
          <w:bCs/>
          <w:sz w:val="24"/>
          <w:szCs w:val="24"/>
        </w:rPr>
        <w:t>(Pharmaceutical analysis, its definition and scope, methods expressing techniques)</w:t>
      </w:r>
    </w:p>
    <w:p w14:paraId="5609E897" w14:textId="77777777" w:rsidR="002139F3" w:rsidRPr="002139F3" w:rsidRDefault="002139F3" w:rsidP="002139F3">
      <w:pPr>
        <w:spacing w:before="85"/>
        <w:ind w:right="735"/>
        <w:jc w:val="center"/>
        <w:rPr>
          <w:b/>
          <w:bCs/>
          <w:sz w:val="24"/>
          <w:szCs w:val="24"/>
        </w:rPr>
      </w:pPr>
    </w:p>
    <w:p w14:paraId="552CCAB6" w14:textId="77777777" w:rsidR="002139F3" w:rsidRPr="002139F3" w:rsidRDefault="002139F3" w:rsidP="002139F3">
      <w:pPr>
        <w:spacing w:before="85"/>
        <w:ind w:right="735"/>
        <w:jc w:val="center"/>
        <w:rPr>
          <w:b/>
          <w:bCs/>
          <w:sz w:val="24"/>
          <w:szCs w:val="24"/>
          <w:u w:val="thick"/>
        </w:rPr>
      </w:pPr>
    </w:p>
    <w:bookmarkEnd w:id="1"/>
    <w:p w14:paraId="32698A80" w14:textId="77777777" w:rsidR="002139F3" w:rsidRPr="002139F3" w:rsidRDefault="002139F3" w:rsidP="002139F3">
      <w:pPr>
        <w:rPr>
          <w:b/>
          <w:bCs/>
          <w:sz w:val="24"/>
          <w:szCs w:val="24"/>
        </w:rPr>
      </w:pPr>
      <w:r w:rsidRPr="002139F3">
        <w:rPr>
          <w:b/>
          <w:bCs/>
          <w:sz w:val="24"/>
          <w:szCs w:val="24"/>
        </w:rPr>
        <w:t>CLASS:1</w:t>
      </w:r>
    </w:p>
    <w:p w14:paraId="15F316EF" w14:textId="77777777" w:rsidR="002139F3" w:rsidRPr="002139F3" w:rsidRDefault="002139F3" w:rsidP="002139F3">
      <w:pPr>
        <w:pStyle w:val="BodyText"/>
        <w:spacing w:before="3"/>
        <w:ind w:left="1440" w:firstLine="720"/>
        <w:rPr>
          <w:b/>
        </w:rPr>
      </w:pPr>
      <w:bookmarkStart w:id="2" w:name="_Hlk168154868"/>
    </w:p>
    <w:p w14:paraId="3300EFA7" w14:textId="6B2507B7" w:rsidR="00134B46" w:rsidRPr="002139F3" w:rsidRDefault="002139F3" w:rsidP="002139F3">
      <w:pPr>
        <w:pStyle w:val="BodyText"/>
        <w:spacing w:before="6"/>
        <w:ind w:left="1440"/>
      </w:pPr>
      <w:r w:rsidRPr="002139F3">
        <w:rPr>
          <w:b/>
        </w:rPr>
        <w:t>TOPIC:</w:t>
      </w:r>
      <w:bookmarkEnd w:id="2"/>
      <w:r w:rsidRPr="002139F3">
        <w:rPr>
          <w:b/>
          <w:color w:val="F4B083" w:themeColor="accent2" w:themeTint="99"/>
        </w:rPr>
        <w:t xml:space="preserve"> </w:t>
      </w:r>
      <w:r w:rsidRPr="002139F3">
        <w:rPr>
          <w:color w:val="F4B083" w:themeColor="accent2" w:themeTint="99"/>
        </w:rPr>
        <w:t xml:space="preserve"> </w:t>
      </w:r>
      <w:r w:rsidRPr="002139F3">
        <w:rPr>
          <w:color w:val="C45911" w:themeColor="accent2" w:themeShade="BF"/>
        </w:rPr>
        <w:t>PREPARATIONS</w:t>
      </w:r>
      <w:r w:rsidR="00134B46" w:rsidRPr="002139F3">
        <w:rPr>
          <w:color w:val="C45911" w:themeColor="accent2" w:themeShade="BF"/>
        </w:rPr>
        <w:t xml:space="preserve"> </w:t>
      </w:r>
      <w:r w:rsidRPr="002139F3">
        <w:rPr>
          <w:color w:val="C45911" w:themeColor="accent2" w:themeShade="BF"/>
        </w:rPr>
        <w:t>AND STANDARDISATION OF VARIOUS SOLUTIONS</w:t>
      </w:r>
    </w:p>
    <w:p w14:paraId="45F69CCE" w14:textId="77777777" w:rsidR="00134B46" w:rsidRPr="002139F3" w:rsidRDefault="00134B46" w:rsidP="00134B46">
      <w:pPr>
        <w:pStyle w:val="BodyText"/>
        <w:rPr>
          <w:b/>
        </w:rPr>
      </w:pPr>
    </w:p>
    <w:p w14:paraId="20EA5B16" w14:textId="77777777" w:rsidR="00134B46" w:rsidRPr="002139F3" w:rsidRDefault="00134B46" w:rsidP="00134B46">
      <w:pPr>
        <w:pStyle w:val="BodyText"/>
        <w:rPr>
          <w:b/>
        </w:rPr>
      </w:pPr>
    </w:p>
    <w:p w14:paraId="59B52312" w14:textId="77777777" w:rsidR="00134B46" w:rsidRPr="002139F3" w:rsidRDefault="00134B46" w:rsidP="00134B46">
      <w:pPr>
        <w:ind w:left="140"/>
        <w:rPr>
          <w:b/>
          <w:sz w:val="24"/>
          <w:szCs w:val="24"/>
        </w:rPr>
      </w:pPr>
      <w:r w:rsidRPr="002139F3">
        <w:rPr>
          <w:b/>
          <w:sz w:val="24"/>
          <w:szCs w:val="24"/>
        </w:rPr>
        <w:t>Preparation</w:t>
      </w:r>
      <w:r w:rsidRPr="002139F3">
        <w:rPr>
          <w:b/>
          <w:spacing w:val="-2"/>
          <w:sz w:val="24"/>
          <w:szCs w:val="24"/>
        </w:rPr>
        <w:t xml:space="preserve"> </w:t>
      </w:r>
      <w:r w:rsidRPr="002139F3">
        <w:rPr>
          <w:b/>
          <w:sz w:val="24"/>
          <w:szCs w:val="24"/>
        </w:rPr>
        <w:t>of</w:t>
      </w:r>
      <w:r w:rsidRPr="002139F3">
        <w:rPr>
          <w:b/>
          <w:spacing w:val="-2"/>
          <w:sz w:val="24"/>
          <w:szCs w:val="24"/>
        </w:rPr>
        <w:t xml:space="preserve"> </w:t>
      </w:r>
      <w:r w:rsidRPr="002139F3">
        <w:rPr>
          <w:b/>
          <w:sz w:val="24"/>
          <w:szCs w:val="24"/>
        </w:rPr>
        <w:t>Concentrated</w:t>
      </w:r>
      <w:r w:rsidRPr="002139F3">
        <w:rPr>
          <w:b/>
          <w:spacing w:val="-2"/>
          <w:sz w:val="24"/>
          <w:szCs w:val="24"/>
        </w:rPr>
        <w:t xml:space="preserve"> </w:t>
      </w:r>
      <w:r w:rsidRPr="002139F3">
        <w:rPr>
          <w:b/>
          <w:sz w:val="24"/>
          <w:szCs w:val="24"/>
        </w:rPr>
        <w:t>acids</w:t>
      </w:r>
    </w:p>
    <w:p w14:paraId="150F5FB4" w14:textId="77777777" w:rsidR="00134B46" w:rsidRPr="002139F3" w:rsidRDefault="00134B46" w:rsidP="00134B46">
      <w:pPr>
        <w:pStyle w:val="BodyText"/>
        <w:spacing w:before="135" w:line="360" w:lineRule="auto"/>
        <w:ind w:left="140" w:right="1012"/>
      </w:pPr>
      <w:r w:rsidRPr="002139F3">
        <w:t>Prepare approximately 0.1 N solutions on the basis of strength diluting it 120 times with</w:t>
      </w:r>
      <w:r w:rsidRPr="002139F3">
        <w:rPr>
          <w:spacing w:val="1"/>
        </w:rPr>
        <w:t xml:space="preserve"> </w:t>
      </w:r>
      <w:r w:rsidRPr="002139F3">
        <w:t>distilled water. Then standardize it against standard N/10 Na</w:t>
      </w:r>
      <w:r w:rsidRPr="002139F3">
        <w:rPr>
          <w:vertAlign w:val="subscript"/>
        </w:rPr>
        <w:t>2</w:t>
      </w:r>
      <w:r w:rsidRPr="002139F3">
        <w:t>CO</w:t>
      </w:r>
      <w:r w:rsidRPr="002139F3">
        <w:rPr>
          <w:vertAlign w:val="subscript"/>
        </w:rPr>
        <w:t>3</w:t>
      </w:r>
      <w:r w:rsidRPr="002139F3">
        <w:t xml:space="preserve"> using methyl orange as an</w:t>
      </w:r>
      <w:r w:rsidRPr="002139F3">
        <w:rPr>
          <w:spacing w:val="-57"/>
        </w:rPr>
        <w:t xml:space="preserve"> </w:t>
      </w:r>
      <w:r w:rsidRPr="002139F3">
        <w:t>indicator.</w:t>
      </w:r>
    </w:p>
    <w:p w14:paraId="09D74107" w14:textId="77777777" w:rsidR="00134B46" w:rsidRPr="002139F3" w:rsidRDefault="00134B46" w:rsidP="00134B46">
      <w:pPr>
        <w:pStyle w:val="BodyText"/>
        <w:spacing w:before="2"/>
      </w:pPr>
    </w:p>
    <w:p w14:paraId="21E66BB5" w14:textId="77777777" w:rsidR="00134B46" w:rsidRPr="002139F3" w:rsidRDefault="00134B46" w:rsidP="00134B46">
      <w:pPr>
        <w:pStyle w:val="Heading2"/>
        <w:jc w:val="both"/>
      </w:pPr>
      <w:r w:rsidRPr="002139F3">
        <w:t>Standardization</w:t>
      </w:r>
      <w:r w:rsidRPr="002139F3">
        <w:rPr>
          <w:spacing w:val="-2"/>
        </w:rPr>
        <w:t xml:space="preserve"> </w:t>
      </w:r>
      <w:r w:rsidRPr="002139F3">
        <w:t>of</w:t>
      </w:r>
      <w:r w:rsidRPr="002139F3">
        <w:rPr>
          <w:spacing w:val="-1"/>
        </w:rPr>
        <w:t xml:space="preserve"> </w:t>
      </w:r>
      <w:r w:rsidRPr="002139F3">
        <w:t>Concentrated</w:t>
      </w:r>
      <w:r w:rsidRPr="002139F3">
        <w:rPr>
          <w:spacing w:val="-3"/>
        </w:rPr>
        <w:t xml:space="preserve"> </w:t>
      </w:r>
      <w:r w:rsidRPr="002139F3">
        <w:t>acids</w:t>
      </w:r>
      <w:r w:rsidRPr="002139F3">
        <w:rPr>
          <w:spacing w:val="-2"/>
        </w:rPr>
        <w:t xml:space="preserve"> </w:t>
      </w:r>
      <w:r w:rsidRPr="002139F3">
        <w:t>(HCl)</w:t>
      </w:r>
    </w:p>
    <w:p w14:paraId="1FBEC125" w14:textId="77777777" w:rsidR="00134B46" w:rsidRPr="002139F3" w:rsidRDefault="00134B46" w:rsidP="00134B46">
      <w:pPr>
        <w:pStyle w:val="BodyText"/>
        <w:spacing w:before="135" w:line="360" w:lineRule="auto"/>
        <w:ind w:left="140" w:right="884"/>
        <w:jc w:val="both"/>
      </w:pPr>
      <w:r w:rsidRPr="002139F3">
        <w:t xml:space="preserve">Prepare </w:t>
      </w:r>
      <w:proofErr w:type="spellStart"/>
      <w:r w:rsidRPr="002139F3">
        <w:t>approximetly</w:t>
      </w:r>
      <w:proofErr w:type="spellEnd"/>
      <w:r w:rsidRPr="002139F3">
        <w:t xml:space="preserve"> 0.1N solution on the basis of the strength given on the label by diluting</w:t>
      </w:r>
      <w:r w:rsidRPr="002139F3">
        <w:rPr>
          <w:spacing w:val="1"/>
        </w:rPr>
        <w:t xml:space="preserve"> </w:t>
      </w:r>
      <w:r w:rsidRPr="002139F3">
        <w:t>it 120 times with distilled water. Then standardize it against standard N/10 NaOH which is</w:t>
      </w:r>
      <w:r w:rsidRPr="002139F3">
        <w:rPr>
          <w:spacing w:val="1"/>
        </w:rPr>
        <w:t xml:space="preserve"> </w:t>
      </w:r>
      <w:r w:rsidRPr="002139F3">
        <w:t>already</w:t>
      </w:r>
    </w:p>
    <w:p w14:paraId="7404595E" w14:textId="77777777" w:rsidR="00134B46" w:rsidRPr="002139F3" w:rsidRDefault="00134B46" w:rsidP="00134B46">
      <w:pPr>
        <w:pStyle w:val="BodyText"/>
        <w:spacing w:line="275" w:lineRule="exact"/>
        <w:ind w:left="140"/>
        <w:jc w:val="both"/>
      </w:pPr>
      <w:r w:rsidRPr="002139F3">
        <w:t>Standardized</w:t>
      </w:r>
      <w:r w:rsidRPr="002139F3">
        <w:rPr>
          <w:spacing w:val="-1"/>
        </w:rPr>
        <w:t xml:space="preserve"> </w:t>
      </w:r>
      <w:r w:rsidRPr="002139F3">
        <w:t>against</w:t>
      </w:r>
      <w:r w:rsidRPr="002139F3">
        <w:rPr>
          <w:spacing w:val="-1"/>
        </w:rPr>
        <w:t xml:space="preserve"> </w:t>
      </w:r>
      <w:r w:rsidRPr="002139F3">
        <w:t>N/10</w:t>
      </w:r>
      <w:r w:rsidRPr="002139F3">
        <w:rPr>
          <w:spacing w:val="-1"/>
        </w:rPr>
        <w:t xml:space="preserve"> </w:t>
      </w:r>
      <w:r w:rsidRPr="002139F3">
        <w:t>oxalic</w:t>
      </w:r>
      <w:r w:rsidRPr="002139F3">
        <w:rPr>
          <w:spacing w:val="-2"/>
        </w:rPr>
        <w:t xml:space="preserve"> </w:t>
      </w:r>
      <w:r w:rsidRPr="002139F3">
        <w:t>acid</w:t>
      </w:r>
      <w:r w:rsidRPr="002139F3">
        <w:rPr>
          <w:spacing w:val="-1"/>
        </w:rPr>
        <w:t xml:space="preserve"> </w:t>
      </w:r>
      <w:r w:rsidRPr="002139F3">
        <w:t>using</w:t>
      </w:r>
      <w:r w:rsidRPr="002139F3">
        <w:rPr>
          <w:spacing w:val="-4"/>
        </w:rPr>
        <w:t xml:space="preserve"> </w:t>
      </w:r>
      <w:r w:rsidRPr="002139F3">
        <w:t>phenolphthalein</w:t>
      </w:r>
      <w:r w:rsidRPr="002139F3">
        <w:rPr>
          <w:spacing w:val="-1"/>
        </w:rPr>
        <w:t xml:space="preserve"> </w:t>
      </w:r>
      <w:r w:rsidRPr="002139F3">
        <w:t>indicators.</w:t>
      </w:r>
    </w:p>
    <w:p w14:paraId="65E55C70" w14:textId="77777777" w:rsidR="00134B46" w:rsidRPr="002139F3" w:rsidRDefault="00134B46" w:rsidP="00134B46">
      <w:pPr>
        <w:pStyle w:val="BodyText"/>
      </w:pPr>
    </w:p>
    <w:p w14:paraId="2B18271B" w14:textId="77777777" w:rsidR="00134B46" w:rsidRPr="002139F3" w:rsidRDefault="00134B46" w:rsidP="00134B46">
      <w:pPr>
        <w:pStyle w:val="BodyText"/>
        <w:spacing w:before="4"/>
      </w:pPr>
    </w:p>
    <w:p w14:paraId="58A0F84B" w14:textId="77777777" w:rsidR="00134B46" w:rsidRPr="002139F3" w:rsidRDefault="00134B46" w:rsidP="00134B46">
      <w:pPr>
        <w:pStyle w:val="Heading2"/>
        <w:spacing w:before="1"/>
        <w:jc w:val="both"/>
      </w:pPr>
      <w:r w:rsidRPr="002139F3">
        <w:t>Preparation</w:t>
      </w:r>
      <w:r w:rsidRPr="002139F3">
        <w:rPr>
          <w:spacing w:val="-1"/>
        </w:rPr>
        <w:t xml:space="preserve"> </w:t>
      </w:r>
      <w:r w:rsidRPr="002139F3">
        <w:t xml:space="preserve">of </w:t>
      </w:r>
      <w:proofErr w:type="spellStart"/>
      <w:r w:rsidRPr="002139F3">
        <w:t>sulphuric</w:t>
      </w:r>
      <w:proofErr w:type="spellEnd"/>
      <w:r w:rsidRPr="002139F3">
        <w:rPr>
          <w:spacing w:val="-2"/>
        </w:rPr>
        <w:t xml:space="preserve"> </w:t>
      </w:r>
      <w:r w:rsidRPr="002139F3">
        <w:t>acid</w:t>
      </w:r>
      <w:r w:rsidRPr="002139F3">
        <w:rPr>
          <w:spacing w:val="-1"/>
        </w:rPr>
        <w:t xml:space="preserve"> </w:t>
      </w:r>
      <w:r w:rsidRPr="002139F3">
        <w:t>(H</w:t>
      </w:r>
      <w:r w:rsidRPr="002139F3">
        <w:rPr>
          <w:vertAlign w:val="subscript"/>
        </w:rPr>
        <w:t>2</w:t>
      </w:r>
      <w:r w:rsidRPr="002139F3">
        <w:t>SO</w:t>
      </w:r>
      <w:r w:rsidRPr="002139F3">
        <w:rPr>
          <w:vertAlign w:val="subscript"/>
        </w:rPr>
        <w:t>4</w:t>
      </w:r>
      <w:r w:rsidRPr="002139F3">
        <w:t>)</w:t>
      </w:r>
    </w:p>
    <w:p w14:paraId="32624C02" w14:textId="77777777" w:rsidR="00134B46" w:rsidRPr="002139F3" w:rsidRDefault="00134B46" w:rsidP="00134B46">
      <w:pPr>
        <w:pStyle w:val="BodyText"/>
        <w:spacing w:before="134" w:line="360" w:lineRule="auto"/>
        <w:ind w:left="140" w:right="882"/>
        <w:jc w:val="both"/>
      </w:pPr>
      <w:r w:rsidRPr="002139F3">
        <w:t>Concentrated H2So4</w:t>
      </w:r>
      <w:r w:rsidRPr="002139F3">
        <w:rPr>
          <w:spacing w:val="1"/>
        </w:rPr>
        <w:t xml:space="preserve"> </w:t>
      </w:r>
      <w:r w:rsidRPr="002139F3">
        <w:t>is</w:t>
      </w:r>
      <w:r w:rsidRPr="002139F3">
        <w:rPr>
          <w:spacing w:val="1"/>
        </w:rPr>
        <w:t xml:space="preserve"> </w:t>
      </w:r>
      <w:r w:rsidRPr="002139F3">
        <w:t>very corrosive in</w:t>
      </w:r>
      <w:r w:rsidRPr="002139F3">
        <w:rPr>
          <w:spacing w:val="1"/>
        </w:rPr>
        <w:t xml:space="preserve"> </w:t>
      </w:r>
      <w:r w:rsidRPr="002139F3">
        <w:t>nature;</w:t>
      </w:r>
      <w:r w:rsidRPr="002139F3">
        <w:rPr>
          <w:spacing w:val="1"/>
        </w:rPr>
        <w:t xml:space="preserve"> </w:t>
      </w:r>
      <w:r w:rsidRPr="002139F3">
        <w:t>therefore, it</w:t>
      </w:r>
      <w:r w:rsidRPr="002139F3">
        <w:rPr>
          <w:spacing w:val="60"/>
        </w:rPr>
        <w:t xml:space="preserve"> </w:t>
      </w:r>
      <w:r w:rsidRPr="002139F3">
        <w:t>should be handled carefully.</w:t>
      </w:r>
      <w:r w:rsidRPr="002139F3">
        <w:rPr>
          <w:spacing w:val="1"/>
        </w:rPr>
        <w:t xml:space="preserve"> </w:t>
      </w:r>
      <w:r w:rsidRPr="002139F3">
        <w:t>And always remember add acid to water under cold condition this is done to avoid pumping</w:t>
      </w:r>
      <w:r w:rsidRPr="002139F3">
        <w:rPr>
          <w:spacing w:val="1"/>
        </w:rPr>
        <w:t xml:space="preserve"> </w:t>
      </w:r>
      <w:r w:rsidRPr="002139F3">
        <w:t>due</w:t>
      </w:r>
      <w:r w:rsidRPr="002139F3">
        <w:rPr>
          <w:spacing w:val="-2"/>
        </w:rPr>
        <w:t xml:space="preserve"> </w:t>
      </w:r>
      <w:r w:rsidRPr="002139F3">
        <w:t>to the</w:t>
      </w:r>
      <w:r w:rsidRPr="002139F3">
        <w:rPr>
          <w:spacing w:val="-1"/>
        </w:rPr>
        <w:t xml:space="preserve"> </w:t>
      </w:r>
      <w:r w:rsidRPr="002139F3">
        <w:t>heat</w:t>
      </w:r>
      <w:r w:rsidRPr="002139F3">
        <w:rPr>
          <w:spacing w:val="2"/>
        </w:rPr>
        <w:t xml:space="preserve"> </w:t>
      </w:r>
      <w:r w:rsidRPr="002139F3">
        <w:t>generated.</w:t>
      </w:r>
    </w:p>
    <w:p w14:paraId="000ABEC0" w14:textId="77777777" w:rsidR="00134B46" w:rsidRPr="002139F3" w:rsidRDefault="00134B46" w:rsidP="00134B46">
      <w:pPr>
        <w:pStyle w:val="BodyText"/>
        <w:spacing w:before="5"/>
      </w:pPr>
    </w:p>
    <w:p w14:paraId="37446CF2" w14:textId="77777777" w:rsidR="00134B46" w:rsidRPr="002139F3" w:rsidRDefault="00134B46" w:rsidP="00134B46">
      <w:pPr>
        <w:pStyle w:val="Heading2"/>
        <w:spacing w:before="1"/>
        <w:jc w:val="both"/>
      </w:pPr>
      <w:r w:rsidRPr="002139F3">
        <w:t>Standardization</w:t>
      </w:r>
      <w:r w:rsidRPr="002139F3">
        <w:rPr>
          <w:spacing w:val="-1"/>
        </w:rPr>
        <w:t xml:space="preserve"> </w:t>
      </w:r>
      <w:r w:rsidRPr="002139F3">
        <w:t>of</w:t>
      </w:r>
      <w:r w:rsidRPr="002139F3">
        <w:rPr>
          <w:spacing w:val="-1"/>
        </w:rPr>
        <w:t xml:space="preserve"> </w:t>
      </w:r>
      <w:proofErr w:type="spellStart"/>
      <w:r w:rsidRPr="002139F3">
        <w:t>Sulphuric</w:t>
      </w:r>
      <w:proofErr w:type="spellEnd"/>
      <w:r w:rsidRPr="002139F3">
        <w:rPr>
          <w:spacing w:val="-1"/>
        </w:rPr>
        <w:t xml:space="preserve"> </w:t>
      </w:r>
      <w:r w:rsidRPr="002139F3">
        <w:t>Acid</w:t>
      </w:r>
      <w:r w:rsidRPr="002139F3">
        <w:rPr>
          <w:spacing w:val="-1"/>
        </w:rPr>
        <w:t xml:space="preserve"> </w:t>
      </w:r>
      <w:r w:rsidRPr="002139F3">
        <w:t>H</w:t>
      </w:r>
      <w:r w:rsidRPr="002139F3">
        <w:rPr>
          <w:vertAlign w:val="subscript"/>
        </w:rPr>
        <w:t>2</w:t>
      </w:r>
      <w:r w:rsidRPr="002139F3">
        <w:t>SO</w:t>
      </w:r>
      <w:r w:rsidRPr="002139F3">
        <w:rPr>
          <w:vertAlign w:val="subscript"/>
        </w:rPr>
        <w:t>4</w:t>
      </w:r>
    </w:p>
    <w:p w14:paraId="5714454C" w14:textId="77777777" w:rsidR="00134B46" w:rsidRPr="002139F3" w:rsidRDefault="00134B46" w:rsidP="00134B46">
      <w:pPr>
        <w:pStyle w:val="BodyText"/>
        <w:rPr>
          <w:b/>
        </w:rPr>
      </w:pPr>
    </w:p>
    <w:p w14:paraId="3FB363BA" w14:textId="77777777" w:rsidR="00134B46" w:rsidRPr="002139F3" w:rsidRDefault="00134B46" w:rsidP="00134B46">
      <w:pPr>
        <w:pStyle w:val="BodyText"/>
        <w:spacing w:before="225" w:line="360" w:lineRule="auto"/>
        <w:ind w:left="140" w:right="879"/>
        <w:jc w:val="both"/>
      </w:pPr>
      <w:r w:rsidRPr="002139F3">
        <w:t>For the preparation of N/10 H</w:t>
      </w:r>
      <w:r w:rsidRPr="002139F3">
        <w:rPr>
          <w:vertAlign w:val="subscript"/>
        </w:rPr>
        <w:t>2</w:t>
      </w:r>
      <w:r w:rsidRPr="002139F3">
        <w:t>SO</w:t>
      </w:r>
      <w:r w:rsidRPr="002139F3">
        <w:rPr>
          <w:vertAlign w:val="subscript"/>
        </w:rPr>
        <w:t>4</w:t>
      </w:r>
      <w:r w:rsidRPr="002139F3">
        <w:t>, take 10 ml of concentrated H</w:t>
      </w:r>
      <w:r w:rsidRPr="002139F3">
        <w:rPr>
          <w:vertAlign w:val="subscript"/>
        </w:rPr>
        <w:t>2</w:t>
      </w:r>
      <w:r w:rsidRPr="002139F3">
        <w:t>SO</w:t>
      </w:r>
      <w:r w:rsidRPr="002139F3">
        <w:rPr>
          <w:vertAlign w:val="subscript"/>
        </w:rPr>
        <w:t>4</w:t>
      </w:r>
      <w:r w:rsidRPr="002139F3">
        <w:t xml:space="preserve"> (usually about 36 N),</w:t>
      </w:r>
      <w:r w:rsidRPr="002139F3">
        <w:rPr>
          <w:spacing w:val="1"/>
        </w:rPr>
        <w:t xml:space="preserve"> </w:t>
      </w:r>
      <w:r w:rsidRPr="002139F3">
        <w:t>dilute 36 times by adding acid</w:t>
      </w:r>
      <w:r w:rsidRPr="002139F3">
        <w:rPr>
          <w:spacing w:val="1"/>
        </w:rPr>
        <w:t xml:space="preserve"> </w:t>
      </w:r>
      <w:r w:rsidRPr="002139F3">
        <w:t>in</w:t>
      </w:r>
      <w:r w:rsidRPr="002139F3">
        <w:rPr>
          <w:spacing w:val="1"/>
        </w:rPr>
        <w:t xml:space="preserve"> </w:t>
      </w:r>
      <w:r w:rsidRPr="002139F3">
        <w:t>small</w:t>
      </w:r>
      <w:r w:rsidRPr="002139F3">
        <w:rPr>
          <w:spacing w:val="1"/>
        </w:rPr>
        <w:t xml:space="preserve"> </w:t>
      </w:r>
      <w:r w:rsidRPr="002139F3">
        <w:t>quantity to</w:t>
      </w:r>
      <w:r w:rsidRPr="002139F3">
        <w:rPr>
          <w:spacing w:val="1"/>
        </w:rPr>
        <w:t xml:space="preserve"> </w:t>
      </w:r>
      <w:r w:rsidRPr="002139F3">
        <w:t>distilled water in</w:t>
      </w:r>
      <w:r w:rsidRPr="002139F3">
        <w:rPr>
          <w:spacing w:val="1"/>
        </w:rPr>
        <w:t xml:space="preserve"> </w:t>
      </w:r>
      <w:r w:rsidRPr="002139F3">
        <w:t xml:space="preserve">a </w:t>
      </w:r>
      <w:proofErr w:type="gramStart"/>
      <w:r w:rsidRPr="002139F3">
        <w:t>cold</w:t>
      </w:r>
      <w:r w:rsidRPr="002139F3">
        <w:rPr>
          <w:spacing w:val="1"/>
        </w:rPr>
        <w:t xml:space="preserve"> </w:t>
      </w:r>
      <w:r w:rsidRPr="002139F3">
        <w:t>water</w:t>
      </w:r>
      <w:proofErr w:type="gramEnd"/>
      <w:r w:rsidRPr="002139F3">
        <w:t xml:space="preserve"> bath,</w:t>
      </w:r>
      <w:r w:rsidRPr="002139F3">
        <w:rPr>
          <w:spacing w:val="60"/>
        </w:rPr>
        <w:t xml:space="preserve"> </w:t>
      </w:r>
      <w:r w:rsidRPr="002139F3">
        <w:t>to</w:t>
      </w:r>
      <w:r w:rsidRPr="002139F3">
        <w:rPr>
          <w:spacing w:val="1"/>
        </w:rPr>
        <w:t xml:space="preserve"> </w:t>
      </w:r>
      <w:r w:rsidRPr="002139F3">
        <w:t>make</w:t>
      </w:r>
      <w:r w:rsidRPr="002139F3">
        <w:rPr>
          <w:spacing w:val="1"/>
        </w:rPr>
        <w:t xml:space="preserve"> </w:t>
      </w:r>
      <w:r w:rsidRPr="002139F3">
        <w:t>it</w:t>
      </w:r>
      <w:r w:rsidRPr="002139F3">
        <w:rPr>
          <w:spacing w:val="1"/>
        </w:rPr>
        <w:t xml:space="preserve"> </w:t>
      </w:r>
      <w:r w:rsidRPr="002139F3">
        <w:t>1N</w:t>
      </w:r>
      <w:r w:rsidRPr="002139F3">
        <w:rPr>
          <w:spacing w:val="1"/>
        </w:rPr>
        <w:t xml:space="preserve"> </w:t>
      </w:r>
      <w:r w:rsidRPr="002139F3">
        <w:t>and</w:t>
      </w:r>
      <w:r w:rsidRPr="002139F3">
        <w:rPr>
          <w:spacing w:val="1"/>
        </w:rPr>
        <w:t xml:space="preserve"> </w:t>
      </w:r>
      <w:r w:rsidRPr="002139F3">
        <w:t>then</w:t>
      </w:r>
      <w:r w:rsidRPr="002139F3">
        <w:rPr>
          <w:spacing w:val="1"/>
        </w:rPr>
        <w:t xml:space="preserve"> </w:t>
      </w:r>
      <w:r w:rsidRPr="002139F3">
        <w:t>dilute</w:t>
      </w:r>
      <w:r w:rsidRPr="002139F3">
        <w:rPr>
          <w:spacing w:val="1"/>
        </w:rPr>
        <w:t xml:space="preserve"> </w:t>
      </w:r>
      <w:r w:rsidRPr="002139F3">
        <w:t>this</w:t>
      </w:r>
      <w:r w:rsidRPr="002139F3">
        <w:rPr>
          <w:spacing w:val="1"/>
        </w:rPr>
        <w:t xml:space="preserve"> </w:t>
      </w:r>
      <w:r w:rsidRPr="002139F3">
        <w:t>1N</w:t>
      </w:r>
      <w:r w:rsidRPr="002139F3">
        <w:rPr>
          <w:spacing w:val="1"/>
        </w:rPr>
        <w:t xml:space="preserve"> </w:t>
      </w:r>
      <w:r w:rsidRPr="002139F3">
        <w:t>solution</w:t>
      </w:r>
      <w:r w:rsidRPr="002139F3">
        <w:rPr>
          <w:spacing w:val="1"/>
        </w:rPr>
        <w:t xml:space="preserve"> </w:t>
      </w:r>
      <w:r w:rsidRPr="002139F3">
        <w:t>further</w:t>
      </w:r>
      <w:r w:rsidRPr="002139F3">
        <w:rPr>
          <w:spacing w:val="1"/>
        </w:rPr>
        <w:t xml:space="preserve"> </w:t>
      </w:r>
      <w:r w:rsidRPr="002139F3">
        <w:t>10</w:t>
      </w:r>
      <w:r w:rsidRPr="002139F3">
        <w:rPr>
          <w:spacing w:val="1"/>
        </w:rPr>
        <w:t xml:space="preserve"> </w:t>
      </w:r>
      <w:r w:rsidRPr="002139F3">
        <w:t>times</w:t>
      </w:r>
      <w:r w:rsidRPr="002139F3">
        <w:rPr>
          <w:spacing w:val="1"/>
        </w:rPr>
        <w:t xml:space="preserve"> </w:t>
      </w:r>
      <w:r w:rsidRPr="002139F3">
        <w:t>to</w:t>
      </w:r>
      <w:r w:rsidRPr="002139F3">
        <w:rPr>
          <w:spacing w:val="1"/>
        </w:rPr>
        <w:t xml:space="preserve"> </w:t>
      </w:r>
      <w:r w:rsidRPr="002139F3">
        <w:t>make</w:t>
      </w:r>
      <w:r w:rsidRPr="002139F3">
        <w:rPr>
          <w:spacing w:val="1"/>
        </w:rPr>
        <w:t xml:space="preserve"> </w:t>
      </w:r>
      <w:r w:rsidRPr="002139F3">
        <w:t>it</w:t>
      </w:r>
      <w:r w:rsidRPr="002139F3">
        <w:rPr>
          <w:spacing w:val="1"/>
        </w:rPr>
        <w:t xml:space="preserve"> </w:t>
      </w:r>
      <w:r w:rsidRPr="002139F3">
        <w:t>N/10.</w:t>
      </w:r>
      <w:r w:rsidRPr="002139F3">
        <w:rPr>
          <w:spacing w:val="60"/>
        </w:rPr>
        <w:t xml:space="preserve"> </w:t>
      </w:r>
      <w:r w:rsidRPr="002139F3">
        <w:t>Then</w:t>
      </w:r>
      <w:r w:rsidRPr="002139F3">
        <w:rPr>
          <w:spacing w:val="1"/>
        </w:rPr>
        <w:t xml:space="preserve"> </w:t>
      </w:r>
      <w:r w:rsidRPr="002139F3">
        <w:t>standardize</w:t>
      </w:r>
      <w:r w:rsidRPr="002139F3">
        <w:rPr>
          <w:spacing w:val="-2"/>
        </w:rPr>
        <w:t xml:space="preserve"> </w:t>
      </w:r>
      <w:r w:rsidRPr="002139F3">
        <w:t>against standard</w:t>
      </w:r>
      <w:r w:rsidRPr="002139F3">
        <w:rPr>
          <w:spacing w:val="-1"/>
        </w:rPr>
        <w:t xml:space="preserve"> </w:t>
      </w:r>
      <w:r w:rsidRPr="002139F3">
        <w:t>N/10 NaOH or</w:t>
      </w:r>
      <w:r w:rsidRPr="002139F3">
        <w:rPr>
          <w:spacing w:val="-3"/>
        </w:rPr>
        <w:t xml:space="preserve"> </w:t>
      </w:r>
      <w:r w:rsidRPr="002139F3">
        <w:t>N/10</w:t>
      </w:r>
      <w:r w:rsidRPr="002139F3">
        <w:rPr>
          <w:spacing w:val="2"/>
        </w:rPr>
        <w:t xml:space="preserve"> </w:t>
      </w:r>
      <w:r w:rsidRPr="002139F3">
        <w:t>KOH using</w:t>
      </w:r>
      <w:r w:rsidRPr="002139F3">
        <w:rPr>
          <w:spacing w:val="-4"/>
        </w:rPr>
        <w:t xml:space="preserve"> </w:t>
      </w:r>
      <w:r w:rsidRPr="002139F3">
        <w:t>phenolphthalein indicator.</w:t>
      </w:r>
    </w:p>
    <w:p w14:paraId="5D07BF11" w14:textId="77777777" w:rsidR="00134B46" w:rsidRPr="002139F3" w:rsidRDefault="00134B46" w:rsidP="00134B46">
      <w:pPr>
        <w:pStyle w:val="BodyText"/>
        <w:spacing w:before="225" w:line="360" w:lineRule="auto"/>
        <w:ind w:left="140" w:right="879"/>
        <w:jc w:val="both"/>
      </w:pPr>
    </w:p>
    <w:p w14:paraId="1C059B6D" w14:textId="77777777" w:rsidR="002139F3" w:rsidRPr="002139F3" w:rsidRDefault="002139F3" w:rsidP="00134B46">
      <w:pPr>
        <w:pStyle w:val="Heading2"/>
        <w:spacing w:before="1"/>
        <w:jc w:val="both"/>
      </w:pPr>
    </w:p>
    <w:p w14:paraId="0E5FD037" w14:textId="77777777" w:rsidR="002139F3" w:rsidRPr="002139F3" w:rsidRDefault="002139F3" w:rsidP="00134B46">
      <w:pPr>
        <w:pStyle w:val="Heading2"/>
        <w:spacing w:before="1"/>
        <w:jc w:val="both"/>
      </w:pPr>
    </w:p>
    <w:p w14:paraId="41C348C4" w14:textId="77777777" w:rsidR="002139F3" w:rsidRPr="002139F3" w:rsidRDefault="002139F3" w:rsidP="00134B46">
      <w:pPr>
        <w:pStyle w:val="Heading2"/>
        <w:spacing w:before="1"/>
        <w:jc w:val="both"/>
      </w:pPr>
    </w:p>
    <w:p w14:paraId="42068F4F" w14:textId="77777777" w:rsidR="002139F3" w:rsidRPr="002139F3" w:rsidRDefault="002139F3" w:rsidP="00134B46">
      <w:pPr>
        <w:pStyle w:val="Heading2"/>
        <w:spacing w:before="1"/>
        <w:jc w:val="both"/>
      </w:pPr>
    </w:p>
    <w:p w14:paraId="7D9F2F0B" w14:textId="77777777" w:rsidR="002139F3" w:rsidRPr="002139F3" w:rsidRDefault="002139F3" w:rsidP="00134B46">
      <w:pPr>
        <w:pStyle w:val="Heading2"/>
        <w:spacing w:before="1"/>
        <w:jc w:val="both"/>
      </w:pPr>
    </w:p>
    <w:p w14:paraId="52190989" w14:textId="77777777" w:rsidR="002139F3" w:rsidRPr="002139F3" w:rsidRDefault="002139F3" w:rsidP="00134B46">
      <w:pPr>
        <w:pStyle w:val="Heading2"/>
        <w:spacing w:before="1"/>
        <w:jc w:val="both"/>
      </w:pPr>
    </w:p>
    <w:p w14:paraId="419F20B8" w14:textId="5EDCA7AA" w:rsidR="00134B46" w:rsidRPr="002139F3" w:rsidRDefault="00134B46" w:rsidP="00134B46">
      <w:pPr>
        <w:pStyle w:val="Heading2"/>
        <w:spacing w:before="1"/>
        <w:jc w:val="both"/>
      </w:pPr>
      <w:r w:rsidRPr="002139F3">
        <w:t>Preparation</w:t>
      </w:r>
      <w:r w:rsidRPr="002139F3">
        <w:rPr>
          <w:spacing w:val="-1"/>
        </w:rPr>
        <w:t xml:space="preserve"> </w:t>
      </w:r>
      <w:r w:rsidRPr="002139F3">
        <w:t>of nitric</w:t>
      </w:r>
      <w:r w:rsidRPr="002139F3">
        <w:rPr>
          <w:spacing w:val="-1"/>
        </w:rPr>
        <w:t xml:space="preserve"> </w:t>
      </w:r>
      <w:r w:rsidRPr="002139F3">
        <w:t xml:space="preserve">acid </w:t>
      </w:r>
      <w:proofErr w:type="gramStart"/>
      <w:r w:rsidRPr="002139F3">
        <w:t>(</w:t>
      </w:r>
      <w:r w:rsidRPr="002139F3">
        <w:rPr>
          <w:spacing w:val="-2"/>
        </w:rPr>
        <w:t xml:space="preserve"> </w:t>
      </w:r>
      <w:r w:rsidRPr="002139F3">
        <w:t>HNO</w:t>
      </w:r>
      <w:proofErr w:type="gramEnd"/>
      <w:r w:rsidRPr="002139F3">
        <w:t>3)</w:t>
      </w:r>
    </w:p>
    <w:p w14:paraId="10B71168" w14:textId="77777777" w:rsidR="00134B46" w:rsidRPr="002139F3" w:rsidRDefault="00134B46" w:rsidP="00134B46">
      <w:pPr>
        <w:jc w:val="both"/>
        <w:rPr>
          <w:sz w:val="24"/>
          <w:szCs w:val="24"/>
        </w:rPr>
      </w:pPr>
    </w:p>
    <w:p w14:paraId="5A237F19" w14:textId="77777777" w:rsidR="00134B46" w:rsidRPr="002139F3" w:rsidRDefault="00134B46" w:rsidP="00134B46">
      <w:pPr>
        <w:jc w:val="both"/>
        <w:rPr>
          <w:sz w:val="24"/>
          <w:szCs w:val="24"/>
        </w:rPr>
      </w:pPr>
    </w:p>
    <w:p w14:paraId="62D512D0" w14:textId="77777777" w:rsidR="00134B46" w:rsidRPr="002139F3" w:rsidRDefault="00134B46" w:rsidP="002139F3">
      <w:pPr>
        <w:pStyle w:val="BodyText"/>
        <w:spacing w:before="64" w:line="360" w:lineRule="auto"/>
        <w:ind w:right="877"/>
        <w:jc w:val="both"/>
      </w:pPr>
      <w:r w:rsidRPr="002139F3">
        <w:t xml:space="preserve">Take 10 ml of concentrated nitric acid HNO3 </w:t>
      </w:r>
      <w:proofErr w:type="gramStart"/>
      <w:r w:rsidRPr="002139F3">
        <w:t>( about</w:t>
      </w:r>
      <w:proofErr w:type="gramEnd"/>
      <w:r w:rsidRPr="002139F3">
        <w:t xml:space="preserve"> 16N), and</w:t>
      </w:r>
      <w:r w:rsidRPr="002139F3">
        <w:rPr>
          <w:spacing w:val="60"/>
        </w:rPr>
        <w:t xml:space="preserve"> </w:t>
      </w:r>
      <w:r w:rsidRPr="002139F3">
        <w:t>dilute 16 times by adding</w:t>
      </w:r>
      <w:r w:rsidRPr="002139F3">
        <w:rPr>
          <w:spacing w:val="1"/>
        </w:rPr>
        <w:t xml:space="preserve"> </w:t>
      </w:r>
      <w:r w:rsidRPr="002139F3">
        <w:t xml:space="preserve">acid to distilled water to make it 1N and then dilute this 1N solution </w:t>
      </w:r>
      <w:proofErr w:type="spellStart"/>
      <w:r w:rsidRPr="002139F3">
        <w:t>futher</w:t>
      </w:r>
      <w:proofErr w:type="spellEnd"/>
      <w:r w:rsidRPr="002139F3">
        <w:t xml:space="preserve"> 10 </w:t>
      </w:r>
      <w:proofErr w:type="spellStart"/>
      <w:r w:rsidRPr="002139F3">
        <w:t>tiimes</w:t>
      </w:r>
      <w:proofErr w:type="spellEnd"/>
      <w:r w:rsidRPr="002139F3">
        <w:t xml:space="preserve"> to make</w:t>
      </w:r>
      <w:r w:rsidRPr="002139F3">
        <w:rPr>
          <w:spacing w:val="1"/>
        </w:rPr>
        <w:t xml:space="preserve"> </w:t>
      </w:r>
      <w:r w:rsidRPr="002139F3">
        <w:t>it</w:t>
      </w:r>
      <w:r w:rsidRPr="002139F3">
        <w:rPr>
          <w:spacing w:val="-1"/>
        </w:rPr>
        <w:t xml:space="preserve"> </w:t>
      </w:r>
      <w:r w:rsidRPr="002139F3">
        <w:t>N/10 then</w:t>
      </w:r>
      <w:r w:rsidRPr="002139F3">
        <w:rPr>
          <w:spacing w:val="-1"/>
        </w:rPr>
        <w:t xml:space="preserve"> </w:t>
      </w:r>
      <w:proofErr w:type="spellStart"/>
      <w:r w:rsidRPr="002139F3">
        <w:t>standerize</w:t>
      </w:r>
      <w:proofErr w:type="spellEnd"/>
      <w:r w:rsidRPr="002139F3">
        <w:rPr>
          <w:spacing w:val="-1"/>
        </w:rPr>
        <w:t xml:space="preserve"> </w:t>
      </w:r>
      <w:proofErr w:type="spellStart"/>
      <w:r w:rsidRPr="002139F3">
        <w:t>agaianst</w:t>
      </w:r>
      <w:proofErr w:type="spellEnd"/>
      <w:r w:rsidRPr="002139F3">
        <w:t xml:space="preserve"> standard</w:t>
      </w:r>
      <w:r w:rsidRPr="002139F3">
        <w:rPr>
          <w:spacing w:val="-1"/>
        </w:rPr>
        <w:t xml:space="preserve"> </w:t>
      </w:r>
      <w:r w:rsidRPr="002139F3">
        <w:t>N/10 KOH</w:t>
      </w:r>
      <w:r w:rsidRPr="002139F3">
        <w:rPr>
          <w:spacing w:val="-1"/>
        </w:rPr>
        <w:t xml:space="preserve"> </w:t>
      </w:r>
      <w:r w:rsidRPr="002139F3">
        <w:t>using</w:t>
      </w:r>
      <w:r w:rsidRPr="002139F3">
        <w:rPr>
          <w:spacing w:val="-4"/>
        </w:rPr>
        <w:t xml:space="preserve"> </w:t>
      </w:r>
      <w:r w:rsidRPr="002139F3">
        <w:t>phenolphthalein indicator.</w:t>
      </w:r>
    </w:p>
    <w:p w14:paraId="75A00AFF" w14:textId="77777777" w:rsidR="002139F3" w:rsidRPr="002139F3" w:rsidRDefault="002139F3" w:rsidP="002139F3">
      <w:pPr>
        <w:pStyle w:val="Heading2"/>
      </w:pPr>
      <w:r w:rsidRPr="002139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2A3CB" wp14:editId="08828402">
                <wp:simplePos x="0" y="0"/>
                <wp:positionH relativeFrom="page">
                  <wp:posOffset>4289425</wp:posOffset>
                </wp:positionH>
                <wp:positionV relativeFrom="paragraph">
                  <wp:posOffset>-3810</wp:posOffset>
                </wp:positionV>
                <wp:extent cx="38100" cy="179705"/>
                <wp:effectExtent l="3175" t="1905" r="0" b="0"/>
                <wp:wrapNone/>
                <wp:docPr id="138961645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7970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2BB19" id="Rectangle 1" o:spid="_x0000_s1026" style="position:absolute;margin-left:337.75pt;margin-top:-.3pt;width:3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" fillcolor="#f9f9f9" stroked="f">
                <w10:wrap anchorx="page"/>
              </v:rect>
            </w:pict>
          </mc:Fallback>
        </mc:AlternateContent>
      </w:r>
      <w:r w:rsidRPr="002139F3">
        <w:t>Preparation</w:t>
      </w:r>
      <w:r w:rsidRPr="002139F3">
        <w:rPr>
          <w:spacing w:val="-2"/>
        </w:rPr>
        <w:t xml:space="preserve"> </w:t>
      </w:r>
      <w:r w:rsidRPr="002139F3">
        <w:t>and</w:t>
      </w:r>
      <w:r w:rsidRPr="002139F3">
        <w:rPr>
          <w:spacing w:val="-2"/>
        </w:rPr>
        <w:t xml:space="preserve"> </w:t>
      </w:r>
      <w:r w:rsidRPr="002139F3">
        <w:t>standardization</w:t>
      </w:r>
      <w:r w:rsidRPr="002139F3">
        <w:rPr>
          <w:spacing w:val="-1"/>
        </w:rPr>
        <w:t xml:space="preserve"> </w:t>
      </w:r>
      <w:r w:rsidRPr="002139F3">
        <w:t>of</w:t>
      </w:r>
      <w:r w:rsidRPr="002139F3">
        <w:rPr>
          <w:spacing w:val="-2"/>
        </w:rPr>
        <w:t xml:space="preserve"> </w:t>
      </w:r>
      <w:r w:rsidRPr="002139F3">
        <w:t>EDTA</w:t>
      </w:r>
      <w:r w:rsidRPr="002139F3">
        <w:rPr>
          <w:spacing w:val="-2"/>
        </w:rPr>
        <w:t xml:space="preserve"> </w:t>
      </w:r>
      <w:r w:rsidRPr="002139F3">
        <w:t>solutions</w:t>
      </w:r>
    </w:p>
    <w:p w14:paraId="17D2D120" w14:textId="77777777" w:rsidR="002139F3" w:rsidRPr="002139F3" w:rsidRDefault="002139F3" w:rsidP="002139F3">
      <w:pPr>
        <w:pStyle w:val="ListParagraph"/>
        <w:numPr>
          <w:ilvl w:val="0"/>
          <w:numId w:val="1"/>
        </w:numPr>
        <w:tabs>
          <w:tab w:val="left" w:pos="861"/>
        </w:tabs>
        <w:spacing w:before="132" w:line="360" w:lineRule="auto"/>
        <w:ind w:right="954"/>
        <w:rPr>
          <w:sz w:val="24"/>
          <w:szCs w:val="24"/>
        </w:rPr>
      </w:pPr>
      <w:r w:rsidRPr="002139F3">
        <w:rPr>
          <w:sz w:val="24"/>
          <w:szCs w:val="24"/>
        </w:rPr>
        <w:t>Preparation of 0.01 M EDTA solution: Dissolve 3.8 g of disodium ethylene diamine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 xml:space="preserve">dihydrogen tetraacetate (EDTA, </w:t>
      </w:r>
      <w:proofErr w:type="spellStart"/>
      <w:r w:rsidRPr="002139F3">
        <w:rPr>
          <w:sz w:val="24"/>
          <w:szCs w:val="24"/>
        </w:rPr>
        <w:t>M.Wt</w:t>
      </w:r>
      <w:proofErr w:type="spellEnd"/>
      <w:r w:rsidRPr="002139F3">
        <w:rPr>
          <w:sz w:val="24"/>
          <w:szCs w:val="24"/>
        </w:rPr>
        <w:t>. 372.25) in distilled water and volume is made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to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1</w:t>
      </w:r>
      <w:r w:rsidRPr="002139F3">
        <w:rPr>
          <w:spacing w:val="-2"/>
          <w:sz w:val="24"/>
          <w:szCs w:val="24"/>
        </w:rPr>
        <w:t xml:space="preserve"> </w:t>
      </w:r>
      <w:proofErr w:type="spellStart"/>
      <w:r w:rsidRPr="002139F3">
        <w:rPr>
          <w:sz w:val="24"/>
          <w:szCs w:val="24"/>
        </w:rPr>
        <w:t>litre</w:t>
      </w:r>
      <w:proofErr w:type="spellEnd"/>
      <w:r w:rsidRPr="002139F3">
        <w:rPr>
          <w:sz w:val="24"/>
          <w:szCs w:val="24"/>
        </w:rPr>
        <w:t>.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Mix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it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well,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store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in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polyethylene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reagent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bottle. It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is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standardized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against</w:t>
      </w:r>
    </w:p>
    <w:p w14:paraId="0DAD6F1A" w14:textId="77777777" w:rsidR="002139F3" w:rsidRPr="002139F3" w:rsidRDefault="002139F3" w:rsidP="002139F3">
      <w:pPr>
        <w:pStyle w:val="BodyText"/>
        <w:spacing w:before="2"/>
        <w:ind w:left="860"/>
      </w:pPr>
      <w:r w:rsidRPr="002139F3">
        <w:t>0.01 M CaCO</w:t>
      </w:r>
      <w:r w:rsidRPr="002139F3">
        <w:rPr>
          <w:vertAlign w:val="subscript"/>
        </w:rPr>
        <w:t>3</w:t>
      </w:r>
      <w:r w:rsidRPr="002139F3">
        <w:rPr>
          <w:spacing w:val="1"/>
        </w:rPr>
        <w:t xml:space="preserve"> </w:t>
      </w:r>
      <w:r w:rsidRPr="002139F3">
        <w:t>or CaCl</w:t>
      </w:r>
      <w:r w:rsidRPr="002139F3">
        <w:rPr>
          <w:vertAlign w:val="subscript"/>
        </w:rPr>
        <w:t>2</w:t>
      </w:r>
      <w:r w:rsidRPr="002139F3">
        <w:t>.</w:t>
      </w:r>
    </w:p>
    <w:p w14:paraId="518BEDF2" w14:textId="77777777" w:rsidR="002139F3" w:rsidRPr="002139F3" w:rsidRDefault="002139F3" w:rsidP="002139F3">
      <w:pPr>
        <w:pStyle w:val="ListParagraph"/>
        <w:numPr>
          <w:ilvl w:val="0"/>
          <w:numId w:val="1"/>
        </w:numPr>
        <w:tabs>
          <w:tab w:val="left" w:pos="861"/>
        </w:tabs>
        <w:spacing w:before="137" w:line="360" w:lineRule="auto"/>
        <w:ind w:right="1015"/>
        <w:rPr>
          <w:sz w:val="24"/>
          <w:szCs w:val="24"/>
        </w:rPr>
      </w:pPr>
      <w:r w:rsidRPr="002139F3">
        <w:rPr>
          <w:spacing w:val="-1"/>
          <w:sz w:val="24"/>
          <w:szCs w:val="24"/>
        </w:rPr>
        <w:t xml:space="preserve">Preparation </w:t>
      </w:r>
      <w:r w:rsidRPr="002139F3">
        <w:rPr>
          <w:sz w:val="24"/>
          <w:szCs w:val="24"/>
        </w:rPr>
        <w:t>of 0.01 M CaCl</w:t>
      </w:r>
      <w:r w:rsidRPr="002139F3">
        <w:rPr>
          <w:sz w:val="24"/>
          <w:szCs w:val="24"/>
          <w:vertAlign w:val="subscript"/>
        </w:rPr>
        <w:t>2</w:t>
      </w:r>
      <w:r w:rsidRPr="002139F3">
        <w:rPr>
          <w:sz w:val="24"/>
          <w:szCs w:val="24"/>
        </w:rPr>
        <w:t xml:space="preserve"> solution: Prepare standard Ca solution (1 ml = 1 mg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CaCO</w:t>
      </w:r>
      <w:r w:rsidRPr="002139F3">
        <w:rPr>
          <w:sz w:val="24"/>
          <w:szCs w:val="24"/>
          <w:vertAlign w:val="subscript"/>
        </w:rPr>
        <w:t>3</w:t>
      </w:r>
      <w:r w:rsidRPr="002139F3">
        <w:rPr>
          <w:sz w:val="24"/>
          <w:szCs w:val="24"/>
        </w:rPr>
        <w:t xml:space="preserve">, </w:t>
      </w:r>
      <w:proofErr w:type="spellStart"/>
      <w:r w:rsidRPr="002139F3">
        <w:rPr>
          <w:sz w:val="24"/>
          <w:szCs w:val="24"/>
        </w:rPr>
        <w:t>M.wt</w:t>
      </w:r>
      <w:proofErr w:type="spellEnd"/>
      <w:r w:rsidRPr="002139F3">
        <w:rPr>
          <w:sz w:val="24"/>
          <w:szCs w:val="24"/>
        </w:rPr>
        <w:t>. 100) by weighing 1 g CaCO</w:t>
      </w:r>
      <w:r w:rsidRPr="002139F3">
        <w:rPr>
          <w:sz w:val="24"/>
          <w:szCs w:val="24"/>
          <w:vertAlign w:val="subscript"/>
        </w:rPr>
        <w:t>3</w:t>
      </w:r>
      <w:r w:rsidRPr="002139F3">
        <w:rPr>
          <w:sz w:val="24"/>
          <w:szCs w:val="24"/>
        </w:rPr>
        <w:t xml:space="preserve"> into 500 ml conical flask or beaker and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adding dilute HCl through funnel until CaCO</w:t>
      </w:r>
      <w:r w:rsidRPr="002139F3">
        <w:rPr>
          <w:sz w:val="24"/>
          <w:szCs w:val="24"/>
          <w:vertAlign w:val="subscript"/>
        </w:rPr>
        <w:t>3</w:t>
      </w:r>
      <w:r w:rsidRPr="002139F3">
        <w:rPr>
          <w:sz w:val="24"/>
          <w:szCs w:val="24"/>
        </w:rPr>
        <w:t xml:space="preserve"> is dissolved. Add 20 ml water, boil to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expel CO</w:t>
      </w:r>
      <w:r w:rsidRPr="002139F3">
        <w:rPr>
          <w:sz w:val="24"/>
          <w:szCs w:val="24"/>
          <w:vertAlign w:val="subscript"/>
        </w:rPr>
        <w:t>2</w:t>
      </w:r>
      <w:r w:rsidRPr="002139F3">
        <w:rPr>
          <w:sz w:val="24"/>
          <w:szCs w:val="24"/>
        </w:rPr>
        <w:t xml:space="preserve"> and cool. Add few drops of methyl red indicator and adjust </w:t>
      </w:r>
      <w:proofErr w:type="spellStart"/>
      <w:r w:rsidRPr="002139F3">
        <w:rPr>
          <w:sz w:val="24"/>
          <w:szCs w:val="24"/>
        </w:rPr>
        <w:t>colour</w:t>
      </w:r>
      <w:proofErr w:type="spellEnd"/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intermediate orange (brownish red) with dilute NH</w:t>
      </w:r>
      <w:r w:rsidRPr="002139F3">
        <w:rPr>
          <w:sz w:val="24"/>
          <w:szCs w:val="24"/>
          <w:vertAlign w:val="subscript"/>
        </w:rPr>
        <w:t>4</w:t>
      </w:r>
      <w:r w:rsidRPr="002139F3">
        <w:rPr>
          <w:sz w:val="24"/>
          <w:szCs w:val="24"/>
        </w:rPr>
        <w:t>OH or HCl as required. Transfer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quantitatively to 1 L volumetric flask and make up volume to the mark. Shake it well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and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store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it well and store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in air-tight reagent bottle.</w:t>
      </w:r>
    </w:p>
    <w:p w14:paraId="00342AEB" w14:textId="77777777" w:rsidR="002139F3" w:rsidRPr="002139F3" w:rsidRDefault="002139F3" w:rsidP="002139F3">
      <w:pPr>
        <w:pStyle w:val="ListParagraph"/>
        <w:numPr>
          <w:ilvl w:val="0"/>
          <w:numId w:val="1"/>
        </w:numPr>
        <w:tabs>
          <w:tab w:val="left" w:pos="861"/>
        </w:tabs>
        <w:spacing w:line="360" w:lineRule="auto"/>
        <w:ind w:right="1567"/>
        <w:rPr>
          <w:sz w:val="24"/>
          <w:szCs w:val="24"/>
        </w:rPr>
      </w:pPr>
      <w:proofErr w:type="spellStart"/>
      <w:r w:rsidRPr="002139F3">
        <w:rPr>
          <w:sz w:val="24"/>
          <w:szCs w:val="24"/>
        </w:rPr>
        <w:t>Erichrome</w:t>
      </w:r>
      <w:proofErr w:type="spellEnd"/>
      <w:r w:rsidRPr="002139F3">
        <w:rPr>
          <w:sz w:val="24"/>
          <w:szCs w:val="24"/>
        </w:rPr>
        <w:t xml:space="preserve"> Black T indicator: Dissolve 0.5 g of </w:t>
      </w:r>
      <w:proofErr w:type="spellStart"/>
      <w:r w:rsidRPr="002139F3">
        <w:rPr>
          <w:sz w:val="24"/>
          <w:szCs w:val="24"/>
        </w:rPr>
        <w:t>Erichrome</w:t>
      </w:r>
      <w:proofErr w:type="spellEnd"/>
      <w:r w:rsidRPr="002139F3">
        <w:rPr>
          <w:sz w:val="24"/>
          <w:szCs w:val="24"/>
        </w:rPr>
        <w:t xml:space="preserve"> black T in 100 ml of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triethanolamine.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Or 0.4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g in 100 ml methanol.</w:t>
      </w:r>
    </w:p>
    <w:p w14:paraId="6C5F3037" w14:textId="77777777" w:rsidR="002139F3" w:rsidRPr="002139F3" w:rsidRDefault="002139F3" w:rsidP="002139F3">
      <w:pPr>
        <w:pStyle w:val="ListParagraph"/>
        <w:numPr>
          <w:ilvl w:val="0"/>
          <w:numId w:val="1"/>
        </w:numPr>
        <w:tabs>
          <w:tab w:val="left" w:pos="861"/>
        </w:tabs>
        <w:spacing w:line="360" w:lineRule="auto"/>
        <w:ind w:right="1003"/>
        <w:rPr>
          <w:sz w:val="24"/>
          <w:szCs w:val="24"/>
        </w:rPr>
      </w:pPr>
      <w:r w:rsidRPr="002139F3">
        <w:rPr>
          <w:sz w:val="24"/>
          <w:szCs w:val="24"/>
        </w:rPr>
        <w:t>Buffer solution: Dissolve 16.9 g NH</w:t>
      </w:r>
      <w:r w:rsidRPr="002139F3">
        <w:rPr>
          <w:sz w:val="24"/>
          <w:szCs w:val="24"/>
          <w:vertAlign w:val="subscript"/>
        </w:rPr>
        <w:t>4</w:t>
      </w:r>
      <w:r w:rsidRPr="002139F3">
        <w:rPr>
          <w:sz w:val="24"/>
          <w:szCs w:val="24"/>
        </w:rPr>
        <w:t>Cl in 143 ml NH</w:t>
      </w:r>
      <w:r w:rsidRPr="002139F3">
        <w:rPr>
          <w:sz w:val="24"/>
          <w:szCs w:val="24"/>
          <w:vertAlign w:val="subscript"/>
        </w:rPr>
        <w:t>4</w:t>
      </w:r>
      <w:r w:rsidRPr="002139F3">
        <w:rPr>
          <w:sz w:val="24"/>
          <w:szCs w:val="24"/>
        </w:rPr>
        <w:t>OH, and dilute to 250 ml with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water. Store in tightly stoppered Pyrex of plastic bottle. Dispense from bulb-operated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pipette. Discard after 1 month or when 1-2 ml added to sample fails to produce pH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10.0±0.1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at end point titration.</w:t>
      </w:r>
    </w:p>
    <w:p w14:paraId="1AC9ACB0" w14:textId="77777777" w:rsidR="002139F3" w:rsidRPr="002139F3" w:rsidRDefault="002139F3" w:rsidP="002139F3">
      <w:pPr>
        <w:pStyle w:val="BodyText"/>
        <w:spacing w:before="6"/>
      </w:pPr>
    </w:p>
    <w:p w14:paraId="135316D8" w14:textId="77777777" w:rsidR="002139F3" w:rsidRPr="002139F3" w:rsidRDefault="002139F3" w:rsidP="002139F3">
      <w:pPr>
        <w:pStyle w:val="BodyText"/>
        <w:spacing w:before="64" w:line="360" w:lineRule="auto"/>
        <w:ind w:right="877"/>
        <w:jc w:val="both"/>
      </w:pPr>
    </w:p>
    <w:p w14:paraId="6005BEB8" w14:textId="77777777" w:rsidR="00134B46" w:rsidRPr="002139F3" w:rsidRDefault="00134B46" w:rsidP="00134B46">
      <w:pPr>
        <w:pStyle w:val="BodyText"/>
        <w:spacing w:before="3"/>
      </w:pPr>
    </w:p>
    <w:p w14:paraId="4DBF47C5" w14:textId="77777777" w:rsidR="00134B46" w:rsidRPr="002139F3" w:rsidRDefault="00134B46" w:rsidP="00134B46">
      <w:pPr>
        <w:pStyle w:val="Heading2"/>
        <w:spacing w:before="1"/>
        <w:jc w:val="both"/>
      </w:pPr>
    </w:p>
    <w:p w14:paraId="00F7F527" w14:textId="77777777" w:rsidR="00134B46" w:rsidRPr="002139F3" w:rsidRDefault="00134B46" w:rsidP="00134B46">
      <w:pPr>
        <w:pStyle w:val="Heading2"/>
        <w:spacing w:before="1"/>
        <w:jc w:val="both"/>
      </w:pPr>
    </w:p>
    <w:p w14:paraId="4FC97F77" w14:textId="77777777" w:rsidR="00134B46" w:rsidRPr="002139F3" w:rsidRDefault="00134B46" w:rsidP="00134B46">
      <w:pPr>
        <w:pStyle w:val="Heading2"/>
        <w:spacing w:before="1"/>
        <w:jc w:val="both"/>
      </w:pPr>
    </w:p>
    <w:p w14:paraId="2F236BD0" w14:textId="77777777" w:rsidR="00134B46" w:rsidRPr="002139F3" w:rsidRDefault="00134B46" w:rsidP="00134B46">
      <w:pPr>
        <w:pStyle w:val="Heading2"/>
        <w:spacing w:before="1"/>
        <w:jc w:val="both"/>
      </w:pPr>
    </w:p>
    <w:p w14:paraId="7D47CA45" w14:textId="77777777" w:rsidR="00134B46" w:rsidRPr="002139F3" w:rsidRDefault="00134B46" w:rsidP="00134B46">
      <w:pPr>
        <w:pStyle w:val="Heading2"/>
        <w:spacing w:before="1"/>
        <w:jc w:val="both"/>
      </w:pPr>
    </w:p>
    <w:p w14:paraId="7D85579A" w14:textId="77777777" w:rsidR="00134B46" w:rsidRPr="002139F3" w:rsidRDefault="00134B46" w:rsidP="00134B46">
      <w:pPr>
        <w:pStyle w:val="Heading2"/>
        <w:spacing w:before="1"/>
        <w:jc w:val="both"/>
      </w:pPr>
    </w:p>
    <w:p w14:paraId="3A2635B9" w14:textId="77777777" w:rsidR="00134B46" w:rsidRPr="002139F3" w:rsidRDefault="00134B46" w:rsidP="00134B46">
      <w:pPr>
        <w:pStyle w:val="Heading2"/>
        <w:spacing w:before="1"/>
        <w:jc w:val="both"/>
      </w:pPr>
    </w:p>
    <w:p w14:paraId="64743C69" w14:textId="77777777" w:rsidR="00134B46" w:rsidRPr="002139F3" w:rsidRDefault="00134B46" w:rsidP="00134B46">
      <w:pPr>
        <w:pStyle w:val="Heading2"/>
        <w:spacing w:before="1"/>
        <w:jc w:val="both"/>
      </w:pPr>
    </w:p>
    <w:p w14:paraId="2B71D679" w14:textId="77777777" w:rsidR="00134B46" w:rsidRPr="002139F3" w:rsidRDefault="00134B46" w:rsidP="00134B46">
      <w:pPr>
        <w:pStyle w:val="Heading2"/>
        <w:spacing w:before="1"/>
        <w:jc w:val="both"/>
      </w:pPr>
    </w:p>
    <w:p w14:paraId="5F69956E" w14:textId="5FE3C013" w:rsidR="00134B46" w:rsidRPr="002139F3" w:rsidRDefault="00134B46" w:rsidP="00134B46">
      <w:pPr>
        <w:jc w:val="both"/>
        <w:rPr>
          <w:sz w:val="24"/>
          <w:szCs w:val="24"/>
        </w:rPr>
      </w:pPr>
    </w:p>
    <w:p w14:paraId="340647C6" w14:textId="77777777" w:rsidR="00134B46" w:rsidRPr="002139F3" w:rsidRDefault="00134B46" w:rsidP="00134B46">
      <w:pPr>
        <w:pStyle w:val="BodyText"/>
        <w:spacing w:before="6"/>
      </w:pPr>
      <w:r w:rsidRPr="002139F3">
        <w:br w:type="page"/>
      </w:r>
    </w:p>
    <w:p w14:paraId="6FFC55C9" w14:textId="77777777" w:rsidR="00134B46" w:rsidRPr="002139F3" w:rsidRDefault="00134B46" w:rsidP="00134B46">
      <w:pPr>
        <w:pStyle w:val="Heading2"/>
        <w:jc w:val="both"/>
      </w:pPr>
      <w:r w:rsidRPr="002139F3">
        <w:lastRenderedPageBreak/>
        <w:t>Preparation of</w:t>
      </w:r>
      <w:r w:rsidRPr="002139F3">
        <w:rPr>
          <w:spacing w:val="1"/>
        </w:rPr>
        <w:t xml:space="preserve"> </w:t>
      </w:r>
      <w:r w:rsidRPr="002139F3">
        <w:t>0.1N</w:t>
      </w:r>
      <w:r w:rsidRPr="002139F3">
        <w:rPr>
          <w:spacing w:val="-1"/>
        </w:rPr>
        <w:t xml:space="preserve"> </w:t>
      </w:r>
      <w:r w:rsidRPr="002139F3">
        <w:t>sodium</w:t>
      </w:r>
      <w:r w:rsidRPr="002139F3">
        <w:rPr>
          <w:spacing w:val="-4"/>
        </w:rPr>
        <w:t xml:space="preserve"> </w:t>
      </w:r>
      <w:r w:rsidRPr="002139F3">
        <w:t>thiosulphate</w:t>
      </w:r>
      <w:r w:rsidRPr="002139F3">
        <w:rPr>
          <w:spacing w:val="-1"/>
        </w:rPr>
        <w:t xml:space="preserve"> </w:t>
      </w:r>
      <w:r w:rsidRPr="002139F3">
        <w:t>solution</w:t>
      </w:r>
      <w:r w:rsidRPr="002139F3">
        <w:rPr>
          <w:spacing w:val="-1"/>
        </w:rPr>
        <w:t xml:space="preserve"> </w:t>
      </w:r>
      <w:proofErr w:type="gramStart"/>
      <w:r w:rsidRPr="002139F3">
        <w:t>(</w:t>
      </w:r>
      <w:r w:rsidRPr="002139F3">
        <w:rPr>
          <w:spacing w:val="-1"/>
        </w:rPr>
        <w:t xml:space="preserve"> </w:t>
      </w:r>
      <w:r w:rsidRPr="002139F3">
        <w:t>Na</w:t>
      </w:r>
      <w:proofErr w:type="gramEnd"/>
      <w:r w:rsidRPr="002139F3">
        <w:rPr>
          <w:vertAlign w:val="subscript"/>
        </w:rPr>
        <w:t>2</w:t>
      </w:r>
      <w:r w:rsidRPr="002139F3">
        <w:t>SO</w:t>
      </w:r>
      <w:r w:rsidRPr="002139F3">
        <w:rPr>
          <w:vertAlign w:val="subscript"/>
        </w:rPr>
        <w:t>3</w:t>
      </w:r>
      <w:r w:rsidRPr="002139F3">
        <w:t>.5H</w:t>
      </w:r>
      <w:r w:rsidRPr="002139F3">
        <w:rPr>
          <w:vertAlign w:val="subscript"/>
        </w:rPr>
        <w:t>2</w:t>
      </w:r>
      <w:r w:rsidRPr="002139F3">
        <w:t>O)</w:t>
      </w:r>
    </w:p>
    <w:p w14:paraId="3E73FE93" w14:textId="77777777" w:rsidR="00134B46" w:rsidRPr="002139F3" w:rsidRDefault="00134B46" w:rsidP="00134B46">
      <w:pPr>
        <w:pStyle w:val="BodyText"/>
        <w:rPr>
          <w:b/>
        </w:rPr>
      </w:pPr>
    </w:p>
    <w:p w14:paraId="02FA1F4E" w14:textId="77777777" w:rsidR="00134B46" w:rsidRPr="002139F3" w:rsidRDefault="00134B46" w:rsidP="00134B46">
      <w:pPr>
        <w:pStyle w:val="BodyText"/>
        <w:spacing w:before="225" w:line="360" w:lineRule="auto"/>
        <w:ind w:left="140" w:right="878"/>
        <w:jc w:val="both"/>
      </w:pPr>
      <w:r w:rsidRPr="002139F3">
        <w:t>Dissolve approximately 24.8 gm of sodium thiosulphate crystals in previously boiled and</w:t>
      </w:r>
      <w:r w:rsidRPr="002139F3">
        <w:rPr>
          <w:spacing w:val="1"/>
        </w:rPr>
        <w:t xml:space="preserve"> </w:t>
      </w:r>
      <w:r w:rsidRPr="002139F3">
        <w:t>cooled distilled water and make the volume to 1000 ml. Store the solution in a cool place in a</w:t>
      </w:r>
      <w:r w:rsidRPr="002139F3">
        <w:rPr>
          <w:spacing w:val="1"/>
        </w:rPr>
        <w:t xml:space="preserve"> </w:t>
      </w:r>
      <w:r w:rsidRPr="002139F3">
        <w:t>dark colored bottle. After storing the solution for about two weeks, filter if necessary and</w:t>
      </w:r>
      <w:r w:rsidRPr="002139F3">
        <w:rPr>
          <w:spacing w:val="1"/>
        </w:rPr>
        <w:t xml:space="preserve"> </w:t>
      </w:r>
      <w:r w:rsidRPr="002139F3">
        <w:t xml:space="preserve">standardize as </w:t>
      </w:r>
      <w:proofErr w:type="spellStart"/>
      <w:proofErr w:type="gramStart"/>
      <w:r w:rsidRPr="002139F3">
        <w:t>follows.Weigh</w:t>
      </w:r>
      <w:proofErr w:type="spellEnd"/>
      <w:proofErr w:type="gramEnd"/>
      <w:r w:rsidRPr="002139F3">
        <w:t xml:space="preserve"> accurately about 5.0 gm of finely ground potassium dichromate</w:t>
      </w:r>
      <w:r w:rsidRPr="002139F3">
        <w:rPr>
          <w:spacing w:val="-57"/>
        </w:rPr>
        <w:t xml:space="preserve"> </w:t>
      </w:r>
      <w:r w:rsidRPr="002139F3">
        <w:t xml:space="preserve">which has been previously dried to a constant weight at 105 ± 2° in to a clean 1.0 </w:t>
      </w:r>
      <w:proofErr w:type="spellStart"/>
      <w:r w:rsidRPr="002139F3">
        <w:t>litre</w:t>
      </w:r>
      <w:proofErr w:type="spellEnd"/>
      <w:r w:rsidRPr="002139F3">
        <w:rPr>
          <w:spacing w:val="1"/>
        </w:rPr>
        <w:t xml:space="preserve"> </w:t>
      </w:r>
      <w:r w:rsidRPr="002139F3">
        <w:t>volumetric flask. Dissolve in water make up to the mark; shake thoroughly and keep the</w:t>
      </w:r>
      <w:r w:rsidRPr="002139F3">
        <w:rPr>
          <w:spacing w:val="1"/>
        </w:rPr>
        <w:t xml:space="preserve"> </w:t>
      </w:r>
      <w:r w:rsidRPr="002139F3">
        <w:t>solution in dark place. Pipette 25.0 ml of this solution into a clean glass stoppered 250 ml</w:t>
      </w:r>
      <w:r w:rsidRPr="002139F3">
        <w:rPr>
          <w:spacing w:val="1"/>
        </w:rPr>
        <w:t xml:space="preserve"> </w:t>
      </w:r>
      <w:r w:rsidRPr="002139F3">
        <w:t>conical flask. Add 5.0 ml of concentrated hydrochloric acid and 15.0 ml of 10% potassium</w:t>
      </w:r>
      <w:r w:rsidRPr="002139F3">
        <w:rPr>
          <w:spacing w:val="1"/>
        </w:rPr>
        <w:t xml:space="preserve"> </w:t>
      </w:r>
      <w:r w:rsidRPr="002139F3">
        <w:t>iodide solution. Allow to stand in dark for 5 minutes and titrate the mixture with the solution</w:t>
      </w:r>
      <w:r w:rsidRPr="002139F3">
        <w:rPr>
          <w:spacing w:val="1"/>
        </w:rPr>
        <w:t xml:space="preserve"> </w:t>
      </w:r>
      <w:r w:rsidRPr="002139F3">
        <w:t>of sodium thiosulphate using starch solution as an indicator towards the end. The end point is</w:t>
      </w:r>
      <w:r w:rsidRPr="002139F3">
        <w:rPr>
          <w:spacing w:val="1"/>
        </w:rPr>
        <w:t xml:space="preserve"> </w:t>
      </w:r>
      <w:r w:rsidRPr="002139F3">
        <w:t>taken</w:t>
      </w:r>
      <w:r w:rsidRPr="002139F3">
        <w:rPr>
          <w:spacing w:val="1"/>
        </w:rPr>
        <w:t xml:space="preserve"> </w:t>
      </w:r>
      <w:r w:rsidRPr="002139F3">
        <w:t>when</w:t>
      </w:r>
      <w:r w:rsidRPr="002139F3">
        <w:rPr>
          <w:spacing w:val="1"/>
        </w:rPr>
        <w:t xml:space="preserve"> </w:t>
      </w:r>
      <w:r w:rsidRPr="002139F3">
        <w:t>blue</w:t>
      </w:r>
      <w:r w:rsidRPr="002139F3">
        <w:rPr>
          <w:spacing w:val="1"/>
        </w:rPr>
        <w:t xml:space="preserve"> </w:t>
      </w:r>
      <w:r w:rsidRPr="002139F3">
        <w:t>color</w:t>
      </w:r>
      <w:r w:rsidRPr="002139F3">
        <w:rPr>
          <w:spacing w:val="1"/>
        </w:rPr>
        <w:t xml:space="preserve"> </w:t>
      </w:r>
      <w:r w:rsidRPr="002139F3">
        <w:t>changes</w:t>
      </w:r>
      <w:r w:rsidRPr="002139F3">
        <w:rPr>
          <w:spacing w:val="1"/>
        </w:rPr>
        <w:t xml:space="preserve"> </w:t>
      </w:r>
      <w:r w:rsidRPr="002139F3">
        <w:t>to</w:t>
      </w:r>
      <w:r w:rsidRPr="002139F3">
        <w:rPr>
          <w:spacing w:val="1"/>
        </w:rPr>
        <w:t xml:space="preserve"> </w:t>
      </w:r>
      <w:r w:rsidRPr="002139F3">
        <w:t>green.</w:t>
      </w:r>
      <w:r w:rsidRPr="002139F3">
        <w:rPr>
          <w:spacing w:val="1"/>
        </w:rPr>
        <w:t xml:space="preserve"> </w:t>
      </w:r>
      <w:r w:rsidRPr="002139F3">
        <w:t>Calculate</w:t>
      </w:r>
      <w:r w:rsidRPr="002139F3">
        <w:rPr>
          <w:spacing w:val="1"/>
        </w:rPr>
        <w:t xml:space="preserve"> </w:t>
      </w:r>
      <w:r w:rsidRPr="002139F3">
        <w:t>the</w:t>
      </w:r>
      <w:r w:rsidRPr="002139F3">
        <w:rPr>
          <w:spacing w:val="1"/>
        </w:rPr>
        <w:t xml:space="preserve"> </w:t>
      </w:r>
      <w:r w:rsidRPr="002139F3">
        <w:t>normality</w:t>
      </w:r>
      <w:r w:rsidRPr="002139F3">
        <w:rPr>
          <w:spacing w:val="1"/>
        </w:rPr>
        <w:t xml:space="preserve"> </w:t>
      </w:r>
      <w:r w:rsidRPr="002139F3">
        <w:t>(N)</w:t>
      </w:r>
      <w:r w:rsidRPr="002139F3">
        <w:rPr>
          <w:spacing w:val="1"/>
        </w:rPr>
        <w:t xml:space="preserve"> </w:t>
      </w:r>
      <w:r w:rsidRPr="002139F3">
        <w:t>of</w:t>
      </w:r>
      <w:r w:rsidRPr="002139F3">
        <w:rPr>
          <w:spacing w:val="1"/>
        </w:rPr>
        <w:t xml:space="preserve"> </w:t>
      </w:r>
      <w:r w:rsidRPr="002139F3">
        <w:t>the</w:t>
      </w:r>
      <w:r w:rsidRPr="002139F3">
        <w:rPr>
          <w:spacing w:val="1"/>
        </w:rPr>
        <w:t xml:space="preserve"> </w:t>
      </w:r>
      <w:r w:rsidRPr="002139F3">
        <w:t>sodium</w:t>
      </w:r>
      <w:r w:rsidRPr="002139F3">
        <w:rPr>
          <w:spacing w:val="1"/>
        </w:rPr>
        <w:t xml:space="preserve"> </w:t>
      </w:r>
      <w:r w:rsidRPr="002139F3">
        <w:t>thiosulphate</w:t>
      </w:r>
      <w:r w:rsidRPr="002139F3">
        <w:rPr>
          <w:spacing w:val="-1"/>
        </w:rPr>
        <w:t xml:space="preserve"> </w:t>
      </w:r>
      <w:r w:rsidRPr="002139F3">
        <w:t>as follows:</w:t>
      </w:r>
    </w:p>
    <w:p w14:paraId="508F94E7" w14:textId="77777777" w:rsidR="00134B46" w:rsidRPr="002139F3" w:rsidRDefault="00134B46" w:rsidP="00134B46">
      <w:pPr>
        <w:pStyle w:val="BodyText"/>
      </w:pPr>
    </w:p>
    <w:p w14:paraId="2F504A26" w14:textId="77777777" w:rsidR="00134B46" w:rsidRPr="002139F3" w:rsidRDefault="00134B46" w:rsidP="00134B46">
      <w:pPr>
        <w:pStyle w:val="BodyText"/>
        <w:ind w:left="3343" w:right="4082"/>
        <w:jc w:val="center"/>
      </w:pPr>
      <w:r w:rsidRPr="002139F3">
        <w:t>N =</w:t>
      </w:r>
      <w:r w:rsidRPr="002139F3">
        <w:rPr>
          <w:spacing w:val="57"/>
        </w:rPr>
        <w:t xml:space="preserve"> </w:t>
      </w:r>
      <w:r w:rsidRPr="002139F3">
        <w:rPr>
          <w:u w:val="single"/>
        </w:rPr>
        <w:t>25W</w:t>
      </w:r>
    </w:p>
    <w:p w14:paraId="36395152" w14:textId="77777777" w:rsidR="00134B46" w:rsidRPr="002139F3" w:rsidRDefault="00134B46" w:rsidP="00134B46">
      <w:pPr>
        <w:pStyle w:val="BodyText"/>
        <w:spacing w:before="137"/>
        <w:ind w:left="4506"/>
      </w:pPr>
      <w:r w:rsidRPr="002139F3">
        <w:t>49.03</w:t>
      </w:r>
      <w:r w:rsidRPr="002139F3">
        <w:rPr>
          <w:spacing w:val="-1"/>
        </w:rPr>
        <w:t xml:space="preserve"> </w:t>
      </w:r>
      <w:r w:rsidRPr="002139F3">
        <w:t>V</w:t>
      </w:r>
    </w:p>
    <w:p w14:paraId="4FF1957F" w14:textId="77777777" w:rsidR="00134B46" w:rsidRPr="002139F3" w:rsidRDefault="00134B46" w:rsidP="00134B46">
      <w:pPr>
        <w:pStyle w:val="BodyText"/>
        <w:spacing w:before="139"/>
        <w:ind w:left="140"/>
      </w:pPr>
      <w:r w:rsidRPr="002139F3">
        <w:t>W=</w:t>
      </w:r>
      <w:r w:rsidRPr="002139F3">
        <w:rPr>
          <w:spacing w:val="-2"/>
        </w:rPr>
        <w:t xml:space="preserve"> </w:t>
      </w:r>
      <w:r w:rsidRPr="002139F3">
        <w:t>Weight in g</w:t>
      </w:r>
      <w:r w:rsidRPr="002139F3">
        <w:rPr>
          <w:spacing w:val="-3"/>
        </w:rPr>
        <w:t xml:space="preserve"> </w:t>
      </w:r>
      <w:r w:rsidRPr="002139F3">
        <w:t>of the</w:t>
      </w:r>
      <w:r w:rsidRPr="002139F3">
        <w:rPr>
          <w:spacing w:val="-2"/>
        </w:rPr>
        <w:t xml:space="preserve"> </w:t>
      </w:r>
      <w:r w:rsidRPr="002139F3">
        <w:t>potassium dichromate</w:t>
      </w:r>
    </w:p>
    <w:p w14:paraId="020119C2" w14:textId="77777777" w:rsidR="00134B46" w:rsidRPr="002139F3" w:rsidRDefault="00134B46" w:rsidP="00134B46">
      <w:pPr>
        <w:pStyle w:val="BodyText"/>
        <w:spacing w:before="137"/>
        <w:ind w:left="140"/>
      </w:pPr>
      <w:r w:rsidRPr="002139F3">
        <w:t>V=</w:t>
      </w:r>
      <w:r w:rsidRPr="002139F3">
        <w:rPr>
          <w:spacing w:val="-3"/>
        </w:rPr>
        <w:t xml:space="preserve"> </w:t>
      </w:r>
      <w:r w:rsidRPr="002139F3">
        <w:t>Volume in</w:t>
      </w:r>
      <w:r w:rsidRPr="002139F3">
        <w:rPr>
          <w:spacing w:val="-1"/>
        </w:rPr>
        <w:t xml:space="preserve"> </w:t>
      </w:r>
      <w:r w:rsidRPr="002139F3">
        <w:t>ml of</w:t>
      </w:r>
      <w:r w:rsidRPr="002139F3">
        <w:rPr>
          <w:spacing w:val="-1"/>
        </w:rPr>
        <w:t xml:space="preserve"> </w:t>
      </w:r>
      <w:r w:rsidRPr="002139F3">
        <w:t>solution thiosulphate</w:t>
      </w:r>
      <w:r w:rsidRPr="002139F3">
        <w:rPr>
          <w:spacing w:val="-1"/>
        </w:rPr>
        <w:t xml:space="preserve"> </w:t>
      </w:r>
      <w:r w:rsidRPr="002139F3">
        <w:t>solution</w:t>
      </w:r>
      <w:r w:rsidRPr="002139F3">
        <w:rPr>
          <w:spacing w:val="-2"/>
        </w:rPr>
        <w:t xml:space="preserve"> </w:t>
      </w:r>
      <w:r w:rsidRPr="002139F3">
        <w:t>required</w:t>
      </w:r>
      <w:r w:rsidRPr="002139F3">
        <w:rPr>
          <w:spacing w:val="-1"/>
        </w:rPr>
        <w:t xml:space="preserve"> </w:t>
      </w:r>
      <w:r w:rsidRPr="002139F3">
        <w:t>for the</w:t>
      </w:r>
      <w:r w:rsidRPr="002139F3">
        <w:rPr>
          <w:spacing w:val="-3"/>
        </w:rPr>
        <w:t xml:space="preserve"> </w:t>
      </w:r>
      <w:r w:rsidRPr="002139F3">
        <w:t>titration</w:t>
      </w:r>
    </w:p>
    <w:p w14:paraId="7F45DB2C" w14:textId="77777777" w:rsidR="00134B46" w:rsidRPr="002139F3" w:rsidRDefault="00134B46" w:rsidP="00134B46">
      <w:pPr>
        <w:pStyle w:val="BodyText"/>
      </w:pPr>
    </w:p>
    <w:p w14:paraId="3F4C8313" w14:textId="35F633EE" w:rsidR="00134B46" w:rsidRPr="002139F3" w:rsidRDefault="00134B46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7C90F3BE" w14:textId="77777777" w:rsidR="00134B46" w:rsidRPr="002139F3" w:rsidRDefault="00134B46" w:rsidP="00134B46">
      <w:pPr>
        <w:jc w:val="both"/>
        <w:rPr>
          <w:sz w:val="24"/>
          <w:szCs w:val="24"/>
        </w:rPr>
        <w:sectPr w:rsidR="00134B46" w:rsidRPr="002139F3" w:rsidSect="00134B4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480" w:right="560" w:bottom="280" w:left="1300" w:header="720" w:footer="720" w:gutter="0"/>
          <w:cols w:space="720"/>
        </w:sectPr>
      </w:pPr>
    </w:p>
    <w:p w14:paraId="5A9442E6" w14:textId="77777777" w:rsidR="00134B46" w:rsidRPr="002139F3" w:rsidRDefault="00134B46" w:rsidP="00134B46">
      <w:pPr>
        <w:pStyle w:val="BodyText"/>
        <w:spacing w:before="6"/>
      </w:pPr>
    </w:p>
    <w:p w14:paraId="3C548949" w14:textId="77777777" w:rsidR="00134B46" w:rsidRPr="002139F3" w:rsidRDefault="00134B46" w:rsidP="00134B46">
      <w:pPr>
        <w:pStyle w:val="BodyText"/>
      </w:pPr>
    </w:p>
    <w:p w14:paraId="12237A4F" w14:textId="77777777" w:rsidR="00134B46" w:rsidRPr="002139F3" w:rsidRDefault="00134B46" w:rsidP="00134B46">
      <w:pPr>
        <w:pStyle w:val="BodyText"/>
        <w:spacing w:before="5"/>
      </w:pPr>
    </w:p>
    <w:p w14:paraId="7617D26E" w14:textId="77777777" w:rsidR="00134B46" w:rsidRPr="002139F3" w:rsidRDefault="00134B46" w:rsidP="00134B46">
      <w:pPr>
        <w:pStyle w:val="Heading2"/>
      </w:pPr>
      <w:r w:rsidRPr="002139F3">
        <w:t>Preparation</w:t>
      </w:r>
      <w:r w:rsidRPr="002139F3">
        <w:rPr>
          <w:spacing w:val="-1"/>
        </w:rPr>
        <w:t xml:space="preserve"> </w:t>
      </w:r>
      <w:r w:rsidRPr="002139F3">
        <w:t>of</w:t>
      </w:r>
      <w:r w:rsidRPr="002139F3">
        <w:rPr>
          <w:spacing w:val="-1"/>
        </w:rPr>
        <w:t xml:space="preserve"> </w:t>
      </w:r>
      <w:r w:rsidRPr="002139F3">
        <w:t>0.1N</w:t>
      </w:r>
      <w:r w:rsidRPr="002139F3">
        <w:rPr>
          <w:spacing w:val="-1"/>
        </w:rPr>
        <w:t xml:space="preserve"> </w:t>
      </w:r>
      <w:r w:rsidRPr="002139F3">
        <w:t>ceric</w:t>
      </w:r>
      <w:r w:rsidRPr="002139F3">
        <w:rPr>
          <w:spacing w:val="-2"/>
        </w:rPr>
        <w:t xml:space="preserve"> </w:t>
      </w:r>
      <w:r w:rsidRPr="002139F3">
        <w:t>ammonium</w:t>
      </w:r>
      <w:r w:rsidRPr="002139F3">
        <w:rPr>
          <w:spacing w:val="-5"/>
        </w:rPr>
        <w:t xml:space="preserve"> </w:t>
      </w:r>
      <w:r w:rsidRPr="002139F3">
        <w:t>sulphate (NH</w:t>
      </w:r>
      <w:proofErr w:type="gramStart"/>
      <w:r w:rsidRPr="002139F3">
        <w:t>₄)₄</w:t>
      </w:r>
      <w:proofErr w:type="gramEnd"/>
      <w:r w:rsidRPr="002139F3">
        <w:t>Ce(SO₄)₄2</w:t>
      </w:r>
      <w:r w:rsidRPr="002139F3">
        <w:rPr>
          <w:spacing w:val="-2"/>
        </w:rPr>
        <w:t xml:space="preserve"> </w:t>
      </w:r>
      <w:r w:rsidRPr="002139F3">
        <w:t>H₂O</w:t>
      </w:r>
    </w:p>
    <w:p w14:paraId="3C1085E3" w14:textId="77777777" w:rsidR="00134B46" w:rsidRPr="002139F3" w:rsidRDefault="00134B46" w:rsidP="00134B46">
      <w:pPr>
        <w:pStyle w:val="Heading2"/>
      </w:pPr>
    </w:p>
    <w:p w14:paraId="03DB306E" w14:textId="77777777" w:rsidR="00134B46" w:rsidRPr="002139F3" w:rsidRDefault="00134B46" w:rsidP="00134B46">
      <w:pPr>
        <w:pStyle w:val="Heading2"/>
      </w:pPr>
    </w:p>
    <w:p w14:paraId="0AF0CCD6" w14:textId="77777777" w:rsidR="00134B46" w:rsidRPr="002139F3" w:rsidRDefault="00134B46" w:rsidP="00134B46">
      <w:pPr>
        <w:pStyle w:val="BodyText"/>
        <w:spacing w:before="135" w:line="360" w:lineRule="auto"/>
        <w:ind w:left="140" w:right="1215"/>
      </w:pPr>
      <w:r w:rsidRPr="002139F3">
        <w:t>66gm</w:t>
      </w:r>
      <w:r w:rsidRPr="002139F3">
        <w:rPr>
          <w:spacing w:val="-1"/>
        </w:rPr>
        <w:t xml:space="preserve"> </w:t>
      </w:r>
      <w:r w:rsidRPr="002139F3">
        <w:t>of ceric</w:t>
      </w:r>
      <w:r w:rsidRPr="002139F3">
        <w:rPr>
          <w:spacing w:val="-1"/>
        </w:rPr>
        <w:t xml:space="preserve"> </w:t>
      </w:r>
      <w:r w:rsidRPr="002139F3">
        <w:t>ammonium</w:t>
      </w:r>
      <w:r w:rsidRPr="002139F3">
        <w:rPr>
          <w:spacing w:val="-1"/>
        </w:rPr>
        <w:t xml:space="preserve"> </w:t>
      </w:r>
      <w:r w:rsidRPr="002139F3">
        <w:t>sulphate</w:t>
      </w:r>
      <w:r w:rsidRPr="002139F3">
        <w:rPr>
          <w:spacing w:val="-1"/>
        </w:rPr>
        <w:t xml:space="preserve"> </w:t>
      </w:r>
      <w:r w:rsidRPr="002139F3">
        <w:t>was dissolved</w:t>
      </w:r>
      <w:r w:rsidRPr="002139F3">
        <w:rPr>
          <w:spacing w:val="-1"/>
        </w:rPr>
        <w:t xml:space="preserve"> </w:t>
      </w:r>
      <w:r w:rsidRPr="002139F3">
        <w:t>with</w:t>
      </w:r>
      <w:r w:rsidRPr="002139F3">
        <w:rPr>
          <w:spacing w:val="-1"/>
        </w:rPr>
        <w:t xml:space="preserve"> </w:t>
      </w:r>
      <w:r w:rsidRPr="002139F3">
        <w:t>gentle</w:t>
      </w:r>
      <w:r w:rsidRPr="002139F3">
        <w:rPr>
          <w:spacing w:val="-2"/>
        </w:rPr>
        <w:t xml:space="preserve"> </w:t>
      </w:r>
      <w:r w:rsidRPr="002139F3">
        <w:t>heat</w:t>
      </w:r>
      <w:r w:rsidRPr="002139F3">
        <w:rPr>
          <w:spacing w:val="-1"/>
        </w:rPr>
        <w:t xml:space="preserve"> </w:t>
      </w:r>
      <w:r w:rsidRPr="002139F3">
        <w:t>in a</w:t>
      </w:r>
      <w:r w:rsidRPr="002139F3">
        <w:rPr>
          <w:spacing w:val="-2"/>
        </w:rPr>
        <w:t xml:space="preserve"> </w:t>
      </w:r>
      <w:r w:rsidRPr="002139F3">
        <w:t>mixture</w:t>
      </w:r>
      <w:r w:rsidRPr="002139F3">
        <w:rPr>
          <w:spacing w:val="-3"/>
        </w:rPr>
        <w:t xml:space="preserve"> </w:t>
      </w:r>
      <w:r w:rsidRPr="002139F3">
        <w:t>of</w:t>
      </w:r>
      <w:r w:rsidRPr="002139F3">
        <w:rPr>
          <w:spacing w:val="-1"/>
        </w:rPr>
        <w:t xml:space="preserve"> </w:t>
      </w:r>
      <w:r w:rsidRPr="002139F3">
        <w:t>30</w:t>
      </w:r>
      <w:r w:rsidRPr="002139F3">
        <w:rPr>
          <w:spacing w:val="-2"/>
        </w:rPr>
        <w:t xml:space="preserve"> </w:t>
      </w:r>
      <w:r w:rsidRPr="002139F3">
        <w:t>ml of</w:t>
      </w:r>
      <w:r w:rsidRPr="002139F3">
        <w:rPr>
          <w:spacing w:val="-57"/>
        </w:rPr>
        <w:t xml:space="preserve"> </w:t>
      </w:r>
      <w:proofErr w:type="spellStart"/>
      <w:r w:rsidRPr="002139F3">
        <w:t>sulphuric</w:t>
      </w:r>
      <w:proofErr w:type="spellEnd"/>
      <w:r w:rsidRPr="002139F3">
        <w:t xml:space="preserve"> acid and 500 ml of water. The mixture was cooled and filtered. The resulting</w:t>
      </w:r>
      <w:r w:rsidRPr="002139F3">
        <w:rPr>
          <w:spacing w:val="1"/>
        </w:rPr>
        <w:t xml:space="preserve"> </w:t>
      </w:r>
      <w:r w:rsidRPr="002139F3">
        <w:t>solution</w:t>
      </w:r>
      <w:r w:rsidRPr="002139F3">
        <w:rPr>
          <w:spacing w:val="-1"/>
        </w:rPr>
        <w:t xml:space="preserve"> </w:t>
      </w:r>
      <w:r w:rsidRPr="002139F3">
        <w:t>was diluted to 1000ml with water</w:t>
      </w:r>
    </w:p>
    <w:p w14:paraId="52EEDF6B" w14:textId="77777777" w:rsidR="00134B46" w:rsidRPr="002139F3" w:rsidRDefault="00134B46" w:rsidP="00134B46">
      <w:pPr>
        <w:pStyle w:val="BodyText"/>
        <w:spacing w:before="5"/>
      </w:pPr>
    </w:p>
    <w:p w14:paraId="407F1368" w14:textId="77777777" w:rsidR="00134B46" w:rsidRPr="002139F3" w:rsidRDefault="00134B46" w:rsidP="00134B46">
      <w:pPr>
        <w:pStyle w:val="BodyText"/>
        <w:spacing w:before="5"/>
      </w:pPr>
    </w:p>
    <w:p w14:paraId="4D0AF717" w14:textId="77777777" w:rsidR="00134B46" w:rsidRPr="002139F3" w:rsidRDefault="00134B46" w:rsidP="00134B46">
      <w:pPr>
        <w:pStyle w:val="BodyText"/>
        <w:spacing w:before="5"/>
      </w:pPr>
    </w:p>
    <w:p w14:paraId="30FDF61F" w14:textId="77777777" w:rsidR="00134B46" w:rsidRPr="002139F3" w:rsidRDefault="00134B46" w:rsidP="00134B46">
      <w:pPr>
        <w:pStyle w:val="Heading2"/>
      </w:pPr>
      <w:proofErr w:type="spellStart"/>
      <w:r w:rsidRPr="002139F3">
        <w:t>Standardisation</w:t>
      </w:r>
      <w:proofErr w:type="spellEnd"/>
      <w:r w:rsidRPr="002139F3">
        <w:rPr>
          <w:spacing w:val="-1"/>
        </w:rPr>
        <w:t xml:space="preserve"> </w:t>
      </w:r>
      <w:r w:rsidRPr="002139F3">
        <w:t>of 0.1</w:t>
      </w:r>
      <w:r w:rsidRPr="002139F3">
        <w:rPr>
          <w:spacing w:val="-4"/>
        </w:rPr>
        <w:t xml:space="preserve"> </w:t>
      </w:r>
      <w:r w:rsidRPr="002139F3">
        <w:t>N</w:t>
      </w:r>
      <w:r w:rsidRPr="002139F3">
        <w:rPr>
          <w:spacing w:val="-1"/>
        </w:rPr>
        <w:t xml:space="preserve"> </w:t>
      </w:r>
      <w:r w:rsidRPr="002139F3">
        <w:t>Ceric Ammonium</w:t>
      </w:r>
      <w:r w:rsidRPr="002139F3">
        <w:rPr>
          <w:spacing w:val="-5"/>
        </w:rPr>
        <w:t xml:space="preserve"> </w:t>
      </w:r>
      <w:r w:rsidRPr="002139F3">
        <w:t>Sulphate</w:t>
      </w:r>
    </w:p>
    <w:p w14:paraId="19D7CC78" w14:textId="77777777" w:rsidR="00134B46" w:rsidRPr="002139F3" w:rsidRDefault="00134B46" w:rsidP="00134B46">
      <w:pPr>
        <w:pStyle w:val="ListParagraph"/>
        <w:numPr>
          <w:ilvl w:val="1"/>
          <w:numId w:val="2"/>
        </w:numPr>
        <w:tabs>
          <w:tab w:val="left" w:pos="861"/>
        </w:tabs>
        <w:spacing w:before="132" w:line="360" w:lineRule="auto"/>
        <w:ind w:right="1131"/>
        <w:rPr>
          <w:sz w:val="24"/>
          <w:szCs w:val="24"/>
        </w:rPr>
      </w:pPr>
      <w:r w:rsidRPr="002139F3">
        <w:rPr>
          <w:sz w:val="24"/>
          <w:szCs w:val="24"/>
        </w:rPr>
        <w:t>About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0.2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gm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of Arsenic trioxide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which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was previously</w:t>
      </w:r>
      <w:r w:rsidRPr="002139F3">
        <w:rPr>
          <w:spacing w:val="-6"/>
          <w:sz w:val="24"/>
          <w:szCs w:val="24"/>
        </w:rPr>
        <w:t xml:space="preserve"> </w:t>
      </w:r>
      <w:r w:rsidRPr="002139F3">
        <w:rPr>
          <w:sz w:val="24"/>
          <w:szCs w:val="24"/>
        </w:rPr>
        <w:t>dried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>for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about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an hour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was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accurately</w:t>
      </w:r>
      <w:r w:rsidRPr="002139F3">
        <w:rPr>
          <w:spacing w:val="-6"/>
          <w:sz w:val="24"/>
          <w:szCs w:val="24"/>
        </w:rPr>
        <w:t xml:space="preserve"> </w:t>
      </w:r>
      <w:r w:rsidRPr="002139F3">
        <w:rPr>
          <w:sz w:val="24"/>
          <w:szCs w:val="24"/>
        </w:rPr>
        <w:t>weighed and transferred into a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500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ml</w:t>
      </w:r>
      <w:r w:rsidRPr="002139F3">
        <w:rPr>
          <w:spacing w:val="2"/>
          <w:sz w:val="24"/>
          <w:szCs w:val="24"/>
        </w:rPr>
        <w:t xml:space="preserve"> </w:t>
      </w:r>
      <w:r w:rsidRPr="002139F3">
        <w:rPr>
          <w:sz w:val="24"/>
          <w:szCs w:val="24"/>
        </w:rPr>
        <w:t>conical flask.</w:t>
      </w:r>
    </w:p>
    <w:p w14:paraId="06CBDCD5" w14:textId="77777777" w:rsidR="00134B46" w:rsidRPr="002139F3" w:rsidRDefault="00134B46" w:rsidP="00134B46">
      <w:pPr>
        <w:pStyle w:val="ListParagraph"/>
        <w:numPr>
          <w:ilvl w:val="1"/>
          <w:numId w:val="2"/>
        </w:numPr>
        <w:tabs>
          <w:tab w:val="left" w:pos="861"/>
        </w:tabs>
        <w:ind w:hanging="361"/>
        <w:rPr>
          <w:sz w:val="24"/>
          <w:szCs w:val="24"/>
        </w:rPr>
      </w:pPr>
      <w:r w:rsidRPr="002139F3">
        <w:rPr>
          <w:sz w:val="24"/>
          <w:szCs w:val="24"/>
        </w:rPr>
        <w:t>The</w:t>
      </w:r>
      <w:r w:rsidRPr="002139F3">
        <w:rPr>
          <w:spacing w:val="-3"/>
          <w:sz w:val="24"/>
          <w:szCs w:val="24"/>
        </w:rPr>
        <w:t xml:space="preserve"> </w:t>
      </w:r>
      <w:r w:rsidRPr="002139F3">
        <w:rPr>
          <w:sz w:val="24"/>
          <w:szCs w:val="24"/>
        </w:rPr>
        <w:t>inner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walls of the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flask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were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washed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with 100</w:t>
      </w:r>
      <w:r w:rsidRPr="002139F3">
        <w:rPr>
          <w:spacing w:val="2"/>
          <w:sz w:val="24"/>
          <w:szCs w:val="24"/>
        </w:rPr>
        <w:t xml:space="preserve"> </w:t>
      </w:r>
      <w:r w:rsidRPr="002139F3">
        <w:rPr>
          <w:sz w:val="24"/>
          <w:szCs w:val="24"/>
        </w:rPr>
        <w:t>ml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of water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and mixed thoroughly</w:t>
      </w:r>
    </w:p>
    <w:p w14:paraId="55E3848F" w14:textId="77777777" w:rsidR="00134B46" w:rsidRPr="002139F3" w:rsidRDefault="00134B46" w:rsidP="00134B46">
      <w:pPr>
        <w:pStyle w:val="ListParagraph"/>
        <w:numPr>
          <w:ilvl w:val="1"/>
          <w:numId w:val="2"/>
        </w:numPr>
        <w:tabs>
          <w:tab w:val="left" w:pos="861"/>
        </w:tabs>
        <w:spacing w:before="140" w:line="360" w:lineRule="auto"/>
        <w:ind w:right="1138"/>
        <w:rPr>
          <w:sz w:val="24"/>
          <w:szCs w:val="24"/>
        </w:rPr>
      </w:pPr>
      <w:r w:rsidRPr="002139F3">
        <w:rPr>
          <w:sz w:val="24"/>
          <w:szCs w:val="24"/>
        </w:rPr>
        <w:t xml:space="preserve">Then 300 ml of dil. </w:t>
      </w:r>
      <w:proofErr w:type="spellStart"/>
      <w:r w:rsidRPr="002139F3">
        <w:rPr>
          <w:sz w:val="24"/>
          <w:szCs w:val="24"/>
        </w:rPr>
        <w:t>sulphuric</w:t>
      </w:r>
      <w:proofErr w:type="spellEnd"/>
      <w:r w:rsidRPr="002139F3">
        <w:rPr>
          <w:sz w:val="24"/>
          <w:szCs w:val="24"/>
        </w:rPr>
        <w:t xml:space="preserve"> </w:t>
      </w:r>
      <w:proofErr w:type="gramStart"/>
      <w:r w:rsidRPr="002139F3">
        <w:rPr>
          <w:sz w:val="24"/>
          <w:szCs w:val="24"/>
        </w:rPr>
        <w:t>acid ,</w:t>
      </w:r>
      <w:proofErr w:type="gramEnd"/>
      <w:r w:rsidRPr="002139F3">
        <w:rPr>
          <w:sz w:val="24"/>
          <w:szCs w:val="24"/>
        </w:rPr>
        <w:t xml:space="preserve"> 0.15 ml of osmic acid, 0.1 ml of </w:t>
      </w:r>
      <w:proofErr w:type="spellStart"/>
      <w:r w:rsidRPr="002139F3">
        <w:rPr>
          <w:sz w:val="24"/>
          <w:szCs w:val="24"/>
        </w:rPr>
        <w:t>ferroinsulphate</w:t>
      </w:r>
      <w:proofErr w:type="spellEnd"/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indicator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were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added</w:t>
      </w:r>
    </w:p>
    <w:p w14:paraId="1B0DB278" w14:textId="77777777" w:rsidR="00134B46" w:rsidRPr="002139F3" w:rsidRDefault="00134B46" w:rsidP="00134B46">
      <w:pPr>
        <w:spacing w:line="360" w:lineRule="auto"/>
        <w:rPr>
          <w:sz w:val="24"/>
          <w:szCs w:val="24"/>
        </w:rPr>
      </w:pPr>
    </w:p>
    <w:p w14:paraId="778478D6" w14:textId="77777777" w:rsidR="00134B46" w:rsidRPr="002139F3" w:rsidRDefault="00134B46" w:rsidP="00134B46">
      <w:pPr>
        <w:pStyle w:val="ListParagraph"/>
        <w:numPr>
          <w:ilvl w:val="1"/>
          <w:numId w:val="2"/>
        </w:numPr>
        <w:tabs>
          <w:tab w:val="left" w:pos="861"/>
        </w:tabs>
        <w:spacing w:before="64" w:line="360" w:lineRule="auto"/>
        <w:ind w:right="1766"/>
        <w:rPr>
          <w:sz w:val="24"/>
          <w:szCs w:val="24"/>
        </w:rPr>
      </w:pPr>
      <w:r w:rsidRPr="002139F3">
        <w:rPr>
          <w:sz w:val="24"/>
          <w:szCs w:val="24"/>
        </w:rPr>
        <w:t xml:space="preserve">Titration was carried out until pink </w:t>
      </w:r>
      <w:proofErr w:type="spellStart"/>
      <w:r w:rsidRPr="002139F3">
        <w:rPr>
          <w:sz w:val="24"/>
          <w:szCs w:val="24"/>
        </w:rPr>
        <w:t>colour</w:t>
      </w:r>
      <w:proofErr w:type="spellEnd"/>
      <w:r w:rsidRPr="002139F3">
        <w:rPr>
          <w:sz w:val="24"/>
          <w:szCs w:val="24"/>
        </w:rPr>
        <w:t xml:space="preserve"> of solution changed to pale blue or</w:t>
      </w:r>
      <w:r w:rsidRPr="002139F3">
        <w:rPr>
          <w:spacing w:val="-57"/>
          <w:sz w:val="24"/>
          <w:szCs w:val="24"/>
        </w:rPr>
        <w:t xml:space="preserve"> </w:t>
      </w:r>
      <w:r w:rsidRPr="002139F3">
        <w:rPr>
          <w:sz w:val="24"/>
          <w:szCs w:val="24"/>
        </w:rPr>
        <w:t>yellowish</w:t>
      </w:r>
      <w:r w:rsidRPr="002139F3">
        <w:rPr>
          <w:spacing w:val="1"/>
          <w:sz w:val="24"/>
          <w:szCs w:val="24"/>
        </w:rPr>
        <w:t xml:space="preserve"> </w:t>
      </w:r>
      <w:r w:rsidRPr="002139F3">
        <w:rPr>
          <w:sz w:val="24"/>
          <w:szCs w:val="24"/>
        </w:rPr>
        <w:t xml:space="preserve">green </w:t>
      </w:r>
      <w:proofErr w:type="spellStart"/>
      <w:r w:rsidRPr="002139F3">
        <w:rPr>
          <w:sz w:val="24"/>
          <w:szCs w:val="24"/>
        </w:rPr>
        <w:t>colour</w:t>
      </w:r>
      <w:proofErr w:type="spellEnd"/>
    </w:p>
    <w:p w14:paraId="301CA261" w14:textId="77777777" w:rsidR="00134B46" w:rsidRPr="002139F3" w:rsidRDefault="00134B46" w:rsidP="00134B46">
      <w:pPr>
        <w:pStyle w:val="ListParagraph"/>
        <w:numPr>
          <w:ilvl w:val="1"/>
          <w:numId w:val="2"/>
        </w:numPr>
        <w:tabs>
          <w:tab w:val="left" w:pos="861"/>
        </w:tabs>
        <w:spacing w:before="1"/>
        <w:ind w:hanging="361"/>
        <w:rPr>
          <w:sz w:val="24"/>
          <w:szCs w:val="24"/>
        </w:rPr>
      </w:pPr>
      <w:r w:rsidRPr="002139F3">
        <w:rPr>
          <w:sz w:val="24"/>
          <w:szCs w:val="24"/>
        </w:rPr>
        <w:t>Each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ml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of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0.1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N ceric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ammonium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sulphate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~</w:t>
      </w:r>
      <w:r w:rsidRPr="002139F3">
        <w:rPr>
          <w:spacing w:val="-2"/>
          <w:sz w:val="24"/>
          <w:szCs w:val="24"/>
        </w:rPr>
        <w:t xml:space="preserve"> </w:t>
      </w:r>
      <w:r w:rsidRPr="002139F3">
        <w:rPr>
          <w:sz w:val="24"/>
          <w:szCs w:val="24"/>
        </w:rPr>
        <w:t>0.6326 gm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of ceric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ammonium</w:t>
      </w:r>
      <w:r w:rsidRPr="002139F3">
        <w:rPr>
          <w:spacing w:val="-1"/>
          <w:sz w:val="24"/>
          <w:szCs w:val="24"/>
        </w:rPr>
        <w:t xml:space="preserve"> </w:t>
      </w:r>
      <w:r w:rsidRPr="002139F3">
        <w:rPr>
          <w:sz w:val="24"/>
          <w:szCs w:val="24"/>
        </w:rPr>
        <w:t>sulphate</w:t>
      </w:r>
    </w:p>
    <w:p w14:paraId="558E27CC" w14:textId="77777777" w:rsidR="00134B46" w:rsidRPr="002139F3" w:rsidRDefault="00134B46" w:rsidP="00134B46">
      <w:pPr>
        <w:pStyle w:val="BodyText"/>
        <w:spacing w:before="134"/>
        <w:ind w:left="860"/>
      </w:pPr>
      <w:r w:rsidRPr="002139F3">
        <w:t>~</w:t>
      </w:r>
      <w:r w:rsidRPr="002139F3">
        <w:rPr>
          <w:spacing w:val="-1"/>
        </w:rPr>
        <w:t xml:space="preserve"> </w:t>
      </w:r>
      <w:r w:rsidRPr="002139F3">
        <w:t>4.946 grams of</w:t>
      </w:r>
      <w:r w:rsidRPr="002139F3">
        <w:rPr>
          <w:spacing w:val="-1"/>
        </w:rPr>
        <w:t xml:space="preserve"> </w:t>
      </w:r>
      <w:r w:rsidRPr="002139F3">
        <w:t>arsenic</w:t>
      </w:r>
      <w:r w:rsidRPr="002139F3">
        <w:rPr>
          <w:spacing w:val="1"/>
        </w:rPr>
        <w:t xml:space="preserve"> </w:t>
      </w:r>
      <w:r w:rsidRPr="002139F3">
        <w:t>trioxide</w:t>
      </w:r>
    </w:p>
    <w:p w14:paraId="49999EAA" w14:textId="77777777" w:rsidR="00134B46" w:rsidRPr="002139F3" w:rsidRDefault="00134B46" w:rsidP="00134B46">
      <w:pPr>
        <w:pStyle w:val="BodyText"/>
      </w:pPr>
    </w:p>
    <w:p w14:paraId="14615019" w14:textId="77777777" w:rsidR="00134B46" w:rsidRPr="002139F3" w:rsidRDefault="00134B46" w:rsidP="00134B46">
      <w:pPr>
        <w:spacing w:line="360" w:lineRule="auto"/>
        <w:rPr>
          <w:sz w:val="24"/>
          <w:szCs w:val="24"/>
        </w:rPr>
        <w:sectPr w:rsidR="00134B46" w:rsidRPr="002139F3" w:rsidSect="00134B46">
          <w:pgSz w:w="11910" w:h="16840"/>
          <w:pgMar w:top="480" w:right="560" w:bottom="280" w:left="1300" w:header="720" w:footer="720" w:gutter="0"/>
          <w:cols w:space="720"/>
        </w:sectPr>
      </w:pPr>
    </w:p>
    <w:p w14:paraId="34D57ACF" w14:textId="77777777" w:rsidR="00134B46" w:rsidRPr="002139F3" w:rsidRDefault="00134B46" w:rsidP="00134B46">
      <w:pPr>
        <w:pStyle w:val="BodyText"/>
      </w:pPr>
    </w:p>
    <w:p w14:paraId="7CD52891" w14:textId="77777777" w:rsidR="00134B46" w:rsidRPr="002139F3" w:rsidRDefault="00134B46" w:rsidP="00134B46">
      <w:pPr>
        <w:pStyle w:val="BodyText"/>
        <w:spacing w:before="9"/>
      </w:pPr>
    </w:p>
    <w:p w14:paraId="1CB9212E" w14:textId="77777777" w:rsidR="00134B46" w:rsidRPr="002139F3" w:rsidRDefault="00134B46">
      <w:pPr>
        <w:rPr>
          <w:sz w:val="24"/>
          <w:szCs w:val="24"/>
        </w:rPr>
      </w:pPr>
    </w:p>
    <w:sectPr w:rsidR="00134B46" w:rsidRPr="002139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D8FBD" w14:textId="77777777" w:rsidR="00B369B2" w:rsidRDefault="00B369B2" w:rsidP="002139F3">
      <w:r>
        <w:separator/>
      </w:r>
    </w:p>
  </w:endnote>
  <w:endnote w:type="continuationSeparator" w:id="0">
    <w:p w14:paraId="2A3B6456" w14:textId="77777777" w:rsidR="00B369B2" w:rsidRDefault="00B369B2" w:rsidP="0021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9552E" w14:textId="77777777" w:rsidR="002139F3" w:rsidRDefault="002139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A94AD" w14:textId="77777777" w:rsidR="002139F3" w:rsidRDefault="002139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002E2" w14:textId="77777777" w:rsidR="002139F3" w:rsidRDefault="00213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29FF1" w14:textId="77777777" w:rsidR="00B369B2" w:rsidRDefault="00B369B2" w:rsidP="002139F3">
      <w:r>
        <w:separator/>
      </w:r>
    </w:p>
  </w:footnote>
  <w:footnote w:type="continuationSeparator" w:id="0">
    <w:p w14:paraId="6D24D2F4" w14:textId="77777777" w:rsidR="00B369B2" w:rsidRDefault="00B369B2" w:rsidP="0021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FB788" w14:textId="4D65A089" w:rsidR="002139F3" w:rsidRDefault="002139F3">
    <w:pPr>
      <w:pStyle w:val="Header"/>
    </w:pPr>
    <w:r>
      <w:rPr>
        <w:noProof/>
      </w:rPr>
      <w:pict w14:anchorId="3E8D4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5242969" o:spid="_x0000_s1026" type="#_x0000_t136" style="position:absolute;margin-left:0;margin-top:0;width:425.1pt;height:283.4pt;rotation:315;z-index:-251655168;mso-position-horizontal:center;mso-position-horizontal-relative:margin;mso-position-vertical:center;mso-position-vertical-relative:margin" o:allowincell="f" fillcolor="#f4b083 [1941]" stroked="f">
          <v:fill opacity=".5"/>
          <v:textpath style="font-family:&quot;Times New Roman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52DCE" w14:textId="71A32E00" w:rsidR="002139F3" w:rsidRDefault="002139F3" w:rsidP="002139F3">
    <w:pPr>
      <w:pStyle w:val="Header"/>
      <w:jc w:val="right"/>
    </w:pPr>
    <w:r>
      <w:rPr>
        <w:noProof/>
      </w:rPr>
      <w:pict w14:anchorId="54C055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5242970" o:spid="_x0000_s1027" type="#_x0000_t136" style="position:absolute;left:0;text-align:left;margin-left:0;margin-top:0;width:425.1pt;height:283.4pt;rotation:315;z-index:-251653120;mso-position-horizontal:center;mso-position-horizontal-relative:margin;mso-position-vertical:center;mso-position-vertical-relative:margin" o:allowincell="f" fillcolor="#f4b083 [1941]" stroked="f">
          <v:fill opacity=".5"/>
          <v:textpath style="font-family:&quot;Times New Roman&quot;;font-size:1pt" string="RCP"/>
        </v:shape>
      </w:pict>
    </w:r>
    <w:sdt>
      <w:sdtPr>
        <w:rPr>
          <w:sz w:val="18"/>
          <w:szCs w:val="18"/>
        </w:rPr>
        <w:id w:val="9122106"/>
        <w:docPartObj>
          <w:docPartGallery w:val="Page Numbers (Top of Page)"/>
          <w:docPartUnique/>
        </w:docPartObj>
      </w:sdtPr>
      <w:sdtEndPr>
        <w:rPr>
          <w:sz w:val="22"/>
          <w:szCs w:val="22"/>
        </w:rPr>
      </w:sdtEndPr>
      <w:sdtContent>
        <w:r w:rsidRPr="00491A34">
          <w:rPr>
            <w:sz w:val="18"/>
            <w:szCs w:val="18"/>
          </w:rPr>
          <w:t>RAGHU COLLEGE OF PHARMACY- PAGE NO</w:t>
        </w:r>
        <w: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C950226" w14:textId="77777777" w:rsidR="002139F3" w:rsidRDefault="002139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3F118" w14:textId="7D86975D" w:rsidR="002139F3" w:rsidRDefault="002139F3">
    <w:pPr>
      <w:pStyle w:val="Header"/>
    </w:pPr>
    <w:r>
      <w:rPr>
        <w:noProof/>
      </w:rPr>
      <w:pict w14:anchorId="05A748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5242968" o:spid="_x0000_s1025" type="#_x0000_t136" style="position:absolute;margin-left:0;margin-top:0;width:425.1pt;height:283.4pt;rotation:315;z-index:-251657216;mso-position-horizontal:center;mso-position-horizontal-relative:margin;mso-position-vertical:center;mso-position-vertical-relative:margin" o:allowincell="f" fillcolor="#f4b083 [1941]" stroked="f">
          <v:fill opacity=".5"/>
          <v:textpath style="font-family:&quot;Times New Roman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332CBD"/>
    <w:multiLevelType w:val="hybridMultilevel"/>
    <w:tmpl w:val="21122E20"/>
    <w:lvl w:ilvl="0" w:tplc="CFE0404A">
      <w:start w:val="1"/>
      <w:numFmt w:val="decimal"/>
      <w:lvlText w:val="(%1)"/>
      <w:lvlJc w:val="left"/>
      <w:pPr>
        <w:ind w:left="140" w:hanging="341"/>
        <w:jc w:val="left"/>
      </w:pPr>
      <w:rPr>
        <w:rFonts w:hint="default"/>
        <w:w w:val="99"/>
        <w:lang w:val="en-US" w:eastAsia="en-US" w:bidi="ar-SA"/>
      </w:rPr>
    </w:lvl>
    <w:lvl w:ilvl="1" w:tplc="C5D04FE4">
      <w:start w:val="1"/>
      <w:numFmt w:val="decimal"/>
      <w:lvlText w:val="%2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6A4AF4CC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ar-SA"/>
      </w:rPr>
    </w:lvl>
    <w:lvl w:ilvl="3" w:tplc="FAE4A2FE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7F7A04EA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5" w:tplc="FB102AB8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6" w:tplc="1B0E5E3E">
      <w:numFmt w:val="bullet"/>
      <w:lvlText w:val="•"/>
      <w:lvlJc w:val="left"/>
      <w:pPr>
        <w:ind w:left="5963" w:hanging="360"/>
      </w:pPr>
      <w:rPr>
        <w:rFonts w:hint="default"/>
        <w:lang w:val="en-US" w:eastAsia="en-US" w:bidi="ar-SA"/>
      </w:rPr>
    </w:lvl>
    <w:lvl w:ilvl="7" w:tplc="0058A23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8" w:tplc="5BDC91A2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46D4919"/>
    <w:multiLevelType w:val="hybridMultilevel"/>
    <w:tmpl w:val="2480C546"/>
    <w:lvl w:ilvl="0" w:tplc="9244C2F8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29CD1B0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E10418D8">
      <w:numFmt w:val="bullet"/>
      <w:lvlText w:val="•"/>
      <w:lvlJc w:val="left"/>
      <w:pPr>
        <w:ind w:left="2697" w:hanging="360"/>
      </w:pPr>
      <w:rPr>
        <w:rFonts w:hint="default"/>
        <w:lang w:val="en-US" w:eastAsia="en-US" w:bidi="ar-SA"/>
      </w:rPr>
    </w:lvl>
    <w:lvl w:ilvl="3" w:tplc="5CA0E378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  <w:lvl w:ilvl="4" w:tplc="22A8EE74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6D6C4C12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A6429E04">
      <w:numFmt w:val="bullet"/>
      <w:lvlText w:val="•"/>
      <w:lvlJc w:val="left"/>
      <w:pPr>
        <w:ind w:left="6371" w:hanging="360"/>
      </w:pPr>
      <w:rPr>
        <w:rFonts w:hint="default"/>
        <w:lang w:val="en-US" w:eastAsia="en-US" w:bidi="ar-SA"/>
      </w:rPr>
    </w:lvl>
    <w:lvl w:ilvl="7" w:tplc="ADBC7F7E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854AF740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num w:numId="1" w16cid:durableId="1133790947">
    <w:abstractNumId w:val="1"/>
  </w:num>
  <w:num w:numId="2" w16cid:durableId="122737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46"/>
    <w:rsid w:val="00134B46"/>
    <w:rsid w:val="002139F3"/>
    <w:rsid w:val="007237C3"/>
    <w:rsid w:val="008F08BF"/>
    <w:rsid w:val="00B3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335A4"/>
  <w15:chartTrackingRefBased/>
  <w15:docId w15:val="{4792F4F8-55C5-4813-8564-023AEC75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B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134B46"/>
    <w:pPr>
      <w:ind w:left="1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4B46"/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34B4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34B4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134B46"/>
    <w:pPr>
      <w:ind w:left="860" w:hanging="361"/>
    </w:pPr>
  </w:style>
  <w:style w:type="paragraph" w:styleId="Header">
    <w:name w:val="header"/>
    <w:basedOn w:val="Normal"/>
    <w:link w:val="HeaderChar"/>
    <w:uiPriority w:val="99"/>
    <w:unhideWhenUsed/>
    <w:rsid w:val="002139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9F3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39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9F3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 Krishna</dc:creator>
  <cp:keywords/>
  <dc:description/>
  <cp:lastModifiedBy>Bala Krishna</cp:lastModifiedBy>
  <cp:revision>2</cp:revision>
  <dcterms:created xsi:type="dcterms:W3CDTF">2024-06-01T09:10:00Z</dcterms:created>
  <dcterms:modified xsi:type="dcterms:W3CDTF">2024-06-01T12:17:00Z</dcterms:modified>
</cp:coreProperties>
</file>