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7663E6" w14:textId="328BC1B1" w:rsidR="00263E24" w:rsidRPr="00DB570F" w:rsidRDefault="009517CE" w:rsidP="00DB570F">
      <w:pPr>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 </w:t>
      </w:r>
      <w:r w:rsidR="00E17D20">
        <w:rPr>
          <w:rFonts w:ascii="Times New Roman" w:hAnsi="Times New Roman" w:cs="Times New Roman"/>
          <w:b/>
          <w:sz w:val="28"/>
          <w:szCs w:val="28"/>
          <w:u w:val="single"/>
        </w:rPr>
        <w:t>HUMAN ANATOMY &amp; PHYSIOLOGY</w:t>
      </w:r>
      <w:r>
        <w:rPr>
          <w:rFonts w:ascii="Times New Roman" w:hAnsi="Times New Roman" w:cs="Times New Roman"/>
          <w:b/>
          <w:sz w:val="28"/>
          <w:szCs w:val="28"/>
          <w:u w:val="single"/>
        </w:rPr>
        <w:t>-</w:t>
      </w:r>
      <w:r w:rsidR="00DB570F" w:rsidRPr="00DB570F">
        <w:rPr>
          <w:rFonts w:ascii="Times New Roman" w:hAnsi="Times New Roman" w:cs="Times New Roman"/>
          <w:b/>
          <w:sz w:val="28"/>
          <w:szCs w:val="28"/>
          <w:u w:val="single"/>
        </w:rPr>
        <w:t xml:space="preserve"> BP</w:t>
      </w:r>
      <w:r w:rsidR="00E17D20">
        <w:rPr>
          <w:rFonts w:ascii="Times New Roman" w:hAnsi="Times New Roman" w:cs="Times New Roman"/>
          <w:b/>
          <w:sz w:val="28"/>
          <w:szCs w:val="28"/>
          <w:u w:val="single"/>
        </w:rPr>
        <w:t>101</w:t>
      </w:r>
      <w:r w:rsidR="00DB570F" w:rsidRPr="00DB570F">
        <w:rPr>
          <w:rFonts w:ascii="Times New Roman" w:hAnsi="Times New Roman" w:cs="Times New Roman"/>
          <w:b/>
          <w:sz w:val="28"/>
          <w:szCs w:val="28"/>
          <w:u w:val="single"/>
        </w:rPr>
        <w:t>T</w:t>
      </w:r>
    </w:p>
    <w:p w14:paraId="1AE3469E" w14:textId="77777777" w:rsidR="00DB570F" w:rsidRDefault="00DB570F"/>
    <w:p w14:paraId="249A2FF4" w14:textId="3FBC4F99" w:rsidR="00E17D20" w:rsidRPr="00E17D20" w:rsidRDefault="00E17D20" w:rsidP="00E17D20">
      <w:pPr>
        <w:autoSpaceDE w:val="0"/>
        <w:autoSpaceDN w:val="0"/>
        <w:adjustRightInd w:val="0"/>
        <w:spacing w:after="0" w:line="240" w:lineRule="auto"/>
        <w:rPr>
          <w:rFonts w:ascii="Times New Roman" w:hAnsi="Times New Roman" w:cs="Times New Roman"/>
          <w:b/>
          <w:bCs/>
          <w:sz w:val="24"/>
          <w:szCs w:val="24"/>
          <w:lang w:val="en-IN"/>
        </w:rPr>
      </w:pPr>
      <w:r w:rsidRPr="00E17D20">
        <w:rPr>
          <w:rFonts w:ascii="Times New Roman" w:hAnsi="Times New Roman" w:cs="Times New Roman"/>
          <w:b/>
          <w:bCs/>
          <w:sz w:val="24"/>
          <w:szCs w:val="24"/>
          <w:lang w:val="en-IN"/>
        </w:rPr>
        <w:t>Body fluids and blood</w:t>
      </w:r>
    </w:p>
    <w:p w14:paraId="4A2E6906" w14:textId="7132E263" w:rsidR="00E17D20" w:rsidRPr="00E17D20" w:rsidRDefault="00E17D20" w:rsidP="00E17D20">
      <w:pPr>
        <w:pStyle w:val="ListParagraph"/>
        <w:numPr>
          <w:ilvl w:val="0"/>
          <w:numId w:val="2"/>
        </w:numPr>
        <w:autoSpaceDE w:val="0"/>
        <w:autoSpaceDN w:val="0"/>
        <w:adjustRightInd w:val="0"/>
        <w:spacing w:after="0" w:line="240" w:lineRule="auto"/>
        <w:rPr>
          <w:rFonts w:ascii="Times New Roman" w:hAnsi="Times New Roman" w:cs="Times New Roman"/>
          <w:sz w:val="24"/>
          <w:szCs w:val="24"/>
          <w:lang w:val="en-IN"/>
        </w:rPr>
      </w:pPr>
      <w:r w:rsidRPr="00E17D20">
        <w:rPr>
          <w:rFonts w:ascii="Times New Roman" w:hAnsi="Times New Roman" w:cs="Times New Roman"/>
          <w:sz w:val="24"/>
          <w:szCs w:val="24"/>
          <w:lang w:val="en-IN"/>
        </w:rPr>
        <w:t xml:space="preserve">Body fluids, composition and functions of blood, </w:t>
      </w:r>
      <w:proofErr w:type="spellStart"/>
      <w:r w:rsidRPr="00E17D20">
        <w:rPr>
          <w:rFonts w:ascii="Times New Roman" w:hAnsi="Times New Roman" w:cs="Times New Roman"/>
          <w:sz w:val="24"/>
          <w:szCs w:val="24"/>
          <w:lang w:val="en-IN"/>
        </w:rPr>
        <w:t>hemopoeisis</w:t>
      </w:r>
      <w:proofErr w:type="spellEnd"/>
      <w:r w:rsidRPr="00E17D20">
        <w:rPr>
          <w:rFonts w:ascii="Times New Roman" w:hAnsi="Times New Roman" w:cs="Times New Roman"/>
          <w:sz w:val="24"/>
          <w:szCs w:val="24"/>
          <w:lang w:val="en-IN"/>
        </w:rPr>
        <w:t>, formation of</w:t>
      </w:r>
    </w:p>
    <w:p w14:paraId="717FECA9" w14:textId="77777777" w:rsidR="00E17D20" w:rsidRPr="00E17D20" w:rsidRDefault="00E17D20" w:rsidP="00E17D20">
      <w:pPr>
        <w:autoSpaceDE w:val="0"/>
        <w:autoSpaceDN w:val="0"/>
        <w:adjustRightInd w:val="0"/>
        <w:spacing w:after="0" w:line="240" w:lineRule="auto"/>
        <w:rPr>
          <w:rFonts w:ascii="Times New Roman" w:hAnsi="Times New Roman" w:cs="Times New Roman"/>
          <w:sz w:val="24"/>
          <w:szCs w:val="24"/>
          <w:lang w:val="en-IN"/>
        </w:rPr>
      </w:pPr>
      <w:proofErr w:type="spellStart"/>
      <w:r w:rsidRPr="00E17D20">
        <w:rPr>
          <w:rFonts w:ascii="Times New Roman" w:hAnsi="Times New Roman" w:cs="Times New Roman"/>
          <w:sz w:val="24"/>
          <w:szCs w:val="24"/>
          <w:lang w:val="en-IN"/>
        </w:rPr>
        <w:t>hemoglobin</w:t>
      </w:r>
      <w:proofErr w:type="spellEnd"/>
      <w:r w:rsidRPr="00E17D20">
        <w:rPr>
          <w:rFonts w:ascii="Times New Roman" w:hAnsi="Times New Roman" w:cs="Times New Roman"/>
          <w:sz w:val="24"/>
          <w:szCs w:val="24"/>
          <w:lang w:val="en-IN"/>
        </w:rPr>
        <w:t xml:space="preserve">, </w:t>
      </w:r>
      <w:proofErr w:type="spellStart"/>
      <w:r w:rsidRPr="00E17D20">
        <w:rPr>
          <w:rFonts w:ascii="Times New Roman" w:hAnsi="Times New Roman" w:cs="Times New Roman"/>
          <w:sz w:val="24"/>
          <w:szCs w:val="24"/>
          <w:lang w:val="en-IN"/>
        </w:rPr>
        <w:t>anemia</w:t>
      </w:r>
      <w:proofErr w:type="spellEnd"/>
      <w:r w:rsidRPr="00E17D20">
        <w:rPr>
          <w:rFonts w:ascii="Times New Roman" w:hAnsi="Times New Roman" w:cs="Times New Roman"/>
          <w:sz w:val="24"/>
          <w:szCs w:val="24"/>
          <w:lang w:val="en-IN"/>
        </w:rPr>
        <w:t>, mechanisms of coagulation, blood grouping, Rh factors,</w:t>
      </w:r>
    </w:p>
    <w:p w14:paraId="53A6F54C" w14:textId="77777777" w:rsidR="00E17D20" w:rsidRPr="00E17D20" w:rsidRDefault="00E17D20" w:rsidP="00E17D20">
      <w:pPr>
        <w:autoSpaceDE w:val="0"/>
        <w:autoSpaceDN w:val="0"/>
        <w:adjustRightInd w:val="0"/>
        <w:spacing w:after="0" w:line="240" w:lineRule="auto"/>
        <w:rPr>
          <w:rFonts w:ascii="Times New Roman" w:hAnsi="Times New Roman" w:cs="Times New Roman"/>
          <w:sz w:val="24"/>
          <w:szCs w:val="24"/>
          <w:lang w:val="en-IN"/>
        </w:rPr>
      </w:pPr>
      <w:r w:rsidRPr="00E17D20">
        <w:rPr>
          <w:rFonts w:ascii="Times New Roman" w:hAnsi="Times New Roman" w:cs="Times New Roman"/>
          <w:sz w:val="24"/>
          <w:szCs w:val="24"/>
          <w:lang w:val="en-IN"/>
        </w:rPr>
        <w:t xml:space="preserve">transfusion, its significance and disorders of blood, </w:t>
      </w:r>
      <w:proofErr w:type="spellStart"/>
      <w:r w:rsidRPr="00E17D20">
        <w:rPr>
          <w:rFonts w:ascii="Times New Roman" w:hAnsi="Times New Roman" w:cs="Times New Roman"/>
          <w:sz w:val="24"/>
          <w:szCs w:val="24"/>
          <w:lang w:val="en-IN"/>
        </w:rPr>
        <w:t>Reticulo</w:t>
      </w:r>
      <w:proofErr w:type="spellEnd"/>
      <w:r w:rsidRPr="00E17D20">
        <w:rPr>
          <w:rFonts w:ascii="Times New Roman" w:hAnsi="Times New Roman" w:cs="Times New Roman"/>
          <w:sz w:val="24"/>
          <w:szCs w:val="24"/>
          <w:lang w:val="en-IN"/>
        </w:rPr>
        <w:t xml:space="preserve"> endothelial system.</w:t>
      </w:r>
    </w:p>
    <w:p w14:paraId="471D3FA6" w14:textId="3F8C543E" w:rsidR="00E17D20" w:rsidRPr="00E17D20" w:rsidRDefault="00E17D20" w:rsidP="00E17D20">
      <w:pPr>
        <w:pStyle w:val="ListParagraph"/>
        <w:numPr>
          <w:ilvl w:val="0"/>
          <w:numId w:val="2"/>
        </w:numPr>
        <w:autoSpaceDE w:val="0"/>
        <w:autoSpaceDN w:val="0"/>
        <w:adjustRightInd w:val="0"/>
        <w:spacing w:after="0" w:line="240" w:lineRule="auto"/>
        <w:rPr>
          <w:rFonts w:ascii="Times New Roman" w:hAnsi="Times New Roman" w:cs="Times New Roman"/>
          <w:b/>
          <w:bCs/>
          <w:sz w:val="24"/>
          <w:szCs w:val="24"/>
          <w:lang w:val="en-IN"/>
        </w:rPr>
      </w:pPr>
      <w:r w:rsidRPr="00E17D20">
        <w:rPr>
          <w:rFonts w:ascii="Times New Roman" w:hAnsi="Times New Roman" w:cs="Times New Roman"/>
          <w:b/>
          <w:bCs/>
          <w:sz w:val="24"/>
          <w:szCs w:val="24"/>
          <w:lang w:val="en-IN"/>
        </w:rPr>
        <w:t>Lymphatic system</w:t>
      </w:r>
    </w:p>
    <w:p w14:paraId="481F9161" w14:textId="77777777" w:rsidR="00E17D20" w:rsidRPr="00E17D20" w:rsidRDefault="00E17D20" w:rsidP="00E17D20">
      <w:pPr>
        <w:autoSpaceDE w:val="0"/>
        <w:autoSpaceDN w:val="0"/>
        <w:adjustRightInd w:val="0"/>
        <w:spacing w:after="0" w:line="240" w:lineRule="auto"/>
        <w:rPr>
          <w:rFonts w:ascii="Times New Roman" w:hAnsi="Times New Roman" w:cs="Times New Roman"/>
          <w:sz w:val="24"/>
          <w:szCs w:val="24"/>
          <w:lang w:val="en-IN"/>
        </w:rPr>
      </w:pPr>
      <w:r w:rsidRPr="00E17D20">
        <w:rPr>
          <w:rFonts w:ascii="Times New Roman" w:hAnsi="Times New Roman" w:cs="Times New Roman"/>
          <w:sz w:val="24"/>
          <w:szCs w:val="24"/>
          <w:lang w:val="en-IN"/>
        </w:rPr>
        <w:t>Lymphatic organs and tissues, lymphatic vessels, lymph circulation and functions of</w:t>
      </w:r>
    </w:p>
    <w:p w14:paraId="0EDA96B0" w14:textId="77777777" w:rsidR="00395260" w:rsidRDefault="00E17D20" w:rsidP="00395260">
      <w:pPr>
        <w:rPr>
          <w:rFonts w:ascii="Times New Roman" w:hAnsi="Times New Roman" w:cs="Times New Roman"/>
          <w:sz w:val="24"/>
          <w:szCs w:val="24"/>
        </w:rPr>
      </w:pPr>
      <w:r w:rsidRPr="00E17D20">
        <w:rPr>
          <w:rFonts w:ascii="Times New Roman" w:hAnsi="Times New Roman" w:cs="Times New Roman"/>
          <w:sz w:val="24"/>
          <w:szCs w:val="24"/>
          <w:lang w:val="en-IN"/>
        </w:rPr>
        <w:t>lymphatic system</w:t>
      </w:r>
      <w:r w:rsidR="00DA1A81" w:rsidRPr="00DA1A81">
        <w:rPr>
          <w:rFonts w:ascii="Times New Roman" w:hAnsi="Times New Roman" w:cs="Times New Roman"/>
          <w:sz w:val="24"/>
          <w:szCs w:val="24"/>
        </w:rPr>
        <w:tab/>
      </w:r>
    </w:p>
    <w:p w14:paraId="094C0A88" w14:textId="45659347" w:rsidR="00023DEA" w:rsidRDefault="00DB570F" w:rsidP="00821BFE">
      <w:pPr>
        <w:pStyle w:val="Heading2"/>
        <w:shd w:val="clear" w:color="auto" w:fill="FFFFFF"/>
        <w:spacing w:before="300" w:after="150" w:line="360" w:lineRule="auto"/>
        <w:jc w:val="both"/>
        <w:rPr>
          <w:rFonts w:ascii="Times New Roman" w:hAnsi="Times New Roman" w:cs="Times New Roman"/>
          <w:b/>
          <w:bCs/>
          <w:color w:val="FF0000"/>
          <w:sz w:val="24"/>
          <w:szCs w:val="24"/>
          <w:lang w:val="en-IN"/>
        </w:rPr>
      </w:pPr>
      <w:r>
        <w:rPr>
          <w:rFonts w:ascii="Times New Roman" w:hAnsi="Times New Roman" w:cs="Times New Roman"/>
          <w:sz w:val="24"/>
          <w:szCs w:val="24"/>
        </w:rPr>
        <w:t xml:space="preserve"> </w:t>
      </w:r>
      <w:r w:rsidR="00DA1A81" w:rsidRPr="00395260">
        <w:rPr>
          <w:rFonts w:ascii="Times New Roman" w:hAnsi="Times New Roman" w:cs="Times New Roman"/>
          <w:b/>
          <w:color w:val="auto"/>
          <w:sz w:val="24"/>
          <w:szCs w:val="24"/>
        </w:rPr>
        <w:t xml:space="preserve">TOPIC: </w:t>
      </w:r>
      <w:r w:rsidR="00036F6F" w:rsidRPr="00036F6F">
        <w:rPr>
          <w:rFonts w:ascii="Times New Roman" w:hAnsi="Times New Roman" w:cs="Times New Roman"/>
          <w:b/>
          <w:bCs/>
          <w:color w:val="FF0000"/>
          <w:sz w:val="24"/>
          <w:szCs w:val="24"/>
          <w:lang w:val="en-IN"/>
        </w:rPr>
        <w:t>LYMPHATIC SYSTEM</w:t>
      </w:r>
    </w:p>
    <w:p w14:paraId="72D8013B" w14:textId="77777777" w:rsidR="007056DF" w:rsidRPr="007056DF" w:rsidRDefault="007056DF" w:rsidP="007056DF">
      <w:pPr>
        <w:spacing w:line="360" w:lineRule="auto"/>
        <w:rPr>
          <w:rFonts w:ascii="Times New Roman" w:hAnsi="Times New Roman" w:cs="Times New Roman"/>
          <w:b/>
          <w:bCs/>
          <w:sz w:val="24"/>
          <w:szCs w:val="24"/>
        </w:rPr>
      </w:pPr>
      <w:r w:rsidRPr="007056DF">
        <w:rPr>
          <w:rFonts w:ascii="Times New Roman" w:hAnsi="Times New Roman" w:cs="Times New Roman"/>
          <w:b/>
          <w:bCs/>
          <w:sz w:val="24"/>
          <w:szCs w:val="24"/>
        </w:rPr>
        <w:t>What are the lymphatic system organs?</w:t>
      </w:r>
    </w:p>
    <w:p w14:paraId="63B42D71" w14:textId="77777777" w:rsidR="007056DF" w:rsidRPr="007056DF" w:rsidRDefault="007056DF" w:rsidP="007056DF">
      <w:pPr>
        <w:spacing w:line="360" w:lineRule="auto"/>
        <w:rPr>
          <w:rFonts w:ascii="Times New Roman" w:hAnsi="Times New Roman" w:cs="Times New Roman"/>
          <w:sz w:val="24"/>
          <w:szCs w:val="24"/>
        </w:rPr>
      </w:pPr>
      <w:r w:rsidRPr="007056DF">
        <w:rPr>
          <w:rFonts w:ascii="Times New Roman" w:hAnsi="Times New Roman" w:cs="Times New Roman"/>
          <w:sz w:val="24"/>
          <w:szCs w:val="24"/>
        </w:rPr>
        <w:t>The organs of the lymphatic system are your:</w:t>
      </w:r>
    </w:p>
    <w:p w14:paraId="12402F61" w14:textId="77777777" w:rsidR="007056DF" w:rsidRPr="007056DF" w:rsidRDefault="007056DF" w:rsidP="007056DF">
      <w:pPr>
        <w:spacing w:line="360" w:lineRule="auto"/>
        <w:rPr>
          <w:rFonts w:ascii="Times New Roman" w:hAnsi="Times New Roman" w:cs="Times New Roman"/>
          <w:sz w:val="24"/>
          <w:szCs w:val="24"/>
        </w:rPr>
      </w:pPr>
      <w:hyperlink r:id="rId8" w:tgtFrame="_blank" w:history="1">
        <w:r w:rsidRPr="007056DF">
          <w:rPr>
            <w:rStyle w:val="Hyperlink"/>
            <w:rFonts w:ascii="Times New Roman" w:hAnsi="Times New Roman" w:cs="Times New Roman"/>
            <w:color w:val="auto"/>
            <w:sz w:val="24"/>
            <w:szCs w:val="24"/>
          </w:rPr>
          <w:t>Bone marrow</w:t>
        </w:r>
      </w:hyperlink>
      <w:r w:rsidRPr="007056DF">
        <w:rPr>
          <w:rFonts w:ascii="Times New Roman" w:hAnsi="Times New Roman" w:cs="Times New Roman"/>
          <w:sz w:val="24"/>
          <w:szCs w:val="24"/>
        </w:rPr>
        <w:t>. This is the soft, spongy tissue in the center of certain bones, like your hip bone, backbones and breastbone. Your bone marrow has the vital job of making white blood cells, red blood cells and platelets.</w:t>
      </w:r>
    </w:p>
    <w:p w14:paraId="43666239" w14:textId="77777777" w:rsidR="007056DF" w:rsidRPr="007056DF" w:rsidRDefault="007056DF" w:rsidP="007056DF">
      <w:pPr>
        <w:spacing w:line="360" w:lineRule="auto"/>
        <w:rPr>
          <w:rFonts w:ascii="Times New Roman" w:hAnsi="Times New Roman" w:cs="Times New Roman"/>
          <w:sz w:val="24"/>
          <w:szCs w:val="24"/>
        </w:rPr>
      </w:pPr>
      <w:hyperlink r:id="rId9" w:tgtFrame="_blank" w:history="1">
        <w:r w:rsidRPr="007056DF">
          <w:rPr>
            <w:rStyle w:val="Hyperlink"/>
            <w:rFonts w:ascii="Times New Roman" w:hAnsi="Times New Roman" w:cs="Times New Roman"/>
            <w:color w:val="auto"/>
            <w:sz w:val="24"/>
            <w:szCs w:val="24"/>
          </w:rPr>
          <w:t>Thymus</w:t>
        </w:r>
      </w:hyperlink>
      <w:r w:rsidRPr="007056DF">
        <w:rPr>
          <w:rFonts w:ascii="Times New Roman" w:hAnsi="Times New Roman" w:cs="Times New Roman"/>
          <w:sz w:val="24"/>
          <w:szCs w:val="24"/>
        </w:rPr>
        <w:t>. This organ is located in your upper chest beneath your breastbone, and it’s most active before puberty. It’s where T-cells (a type of white blood cell) fully mature. </w:t>
      </w:r>
      <w:hyperlink r:id="rId10" w:tgtFrame="_blank" w:history="1">
        <w:r w:rsidRPr="007056DF">
          <w:rPr>
            <w:rStyle w:val="Hyperlink"/>
            <w:rFonts w:ascii="Times New Roman" w:hAnsi="Times New Roman" w:cs="Times New Roman"/>
            <w:color w:val="auto"/>
            <w:sz w:val="24"/>
            <w:szCs w:val="24"/>
          </w:rPr>
          <w:t>T-cells</w:t>
        </w:r>
      </w:hyperlink>
      <w:r w:rsidRPr="007056DF">
        <w:rPr>
          <w:rFonts w:ascii="Times New Roman" w:hAnsi="Times New Roman" w:cs="Times New Roman"/>
          <w:sz w:val="24"/>
          <w:szCs w:val="24"/>
        </w:rPr>
        <w:t> help your body fight off invaders.</w:t>
      </w:r>
    </w:p>
    <w:p w14:paraId="49D2F135" w14:textId="77777777" w:rsidR="007056DF" w:rsidRPr="007056DF" w:rsidRDefault="007056DF" w:rsidP="007056DF">
      <w:pPr>
        <w:spacing w:line="360" w:lineRule="auto"/>
        <w:rPr>
          <w:rFonts w:ascii="Times New Roman" w:hAnsi="Times New Roman" w:cs="Times New Roman"/>
          <w:sz w:val="24"/>
          <w:szCs w:val="24"/>
        </w:rPr>
      </w:pPr>
      <w:hyperlink r:id="rId11" w:tgtFrame="_blank" w:history="1">
        <w:r w:rsidRPr="007056DF">
          <w:rPr>
            <w:rStyle w:val="Hyperlink"/>
            <w:rFonts w:ascii="Times New Roman" w:hAnsi="Times New Roman" w:cs="Times New Roman"/>
            <w:color w:val="auto"/>
            <w:sz w:val="24"/>
            <w:szCs w:val="24"/>
          </w:rPr>
          <w:t>Lymph nodes</w:t>
        </w:r>
      </w:hyperlink>
      <w:r w:rsidRPr="007056DF">
        <w:rPr>
          <w:rFonts w:ascii="Times New Roman" w:hAnsi="Times New Roman" w:cs="Times New Roman"/>
          <w:sz w:val="24"/>
          <w:szCs w:val="24"/>
        </w:rPr>
        <w:t>. Lymph nodes are bean-shaped glands that monitor and cleanse lymph as it filters through them. They clear out damaged cells and cancer cells. Your lymph nodes also store lymphocytes and other immune system cells that attack and destroy harmful substances like bacteria. You have about 600 lymph nodes scattered throughout your body. Some are closely connected in groups called chains. You may be able to feel some lymph nodes through your skin, in areas like your armpits, groin or neck. Others are deeper inside your body.</w:t>
      </w:r>
    </w:p>
    <w:p w14:paraId="3C7C698D" w14:textId="77777777" w:rsidR="007056DF" w:rsidRPr="007056DF" w:rsidRDefault="007056DF" w:rsidP="007056DF">
      <w:pPr>
        <w:spacing w:line="360" w:lineRule="auto"/>
        <w:rPr>
          <w:rFonts w:ascii="Times New Roman" w:hAnsi="Times New Roman" w:cs="Times New Roman"/>
          <w:sz w:val="24"/>
          <w:szCs w:val="24"/>
        </w:rPr>
      </w:pPr>
      <w:hyperlink r:id="rId12" w:tgtFrame="_blank" w:history="1">
        <w:r w:rsidRPr="007056DF">
          <w:rPr>
            <w:rStyle w:val="Hyperlink"/>
            <w:rFonts w:ascii="Times New Roman" w:hAnsi="Times New Roman" w:cs="Times New Roman"/>
            <w:color w:val="auto"/>
            <w:sz w:val="24"/>
            <w:szCs w:val="24"/>
          </w:rPr>
          <w:t>Spleen</w:t>
        </w:r>
      </w:hyperlink>
      <w:r w:rsidRPr="007056DF">
        <w:rPr>
          <w:rFonts w:ascii="Times New Roman" w:hAnsi="Times New Roman" w:cs="Times New Roman"/>
          <w:sz w:val="24"/>
          <w:szCs w:val="24"/>
        </w:rPr>
        <w:t>. This largest lymphatic organ is located on your left side under your ribs and above your stomach. Your spleen filters your blood and removes cells that are old or not working properly. It also keeps red blood cells and platelets available in case your body needs them.</w:t>
      </w:r>
    </w:p>
    <w:p w14:paraId="0BEA2443" w14:textId="77777777" w:rsidR="007056DF" w:rsidRDefault="007056DF" w:rsidP="007056DF">
      <w:pPr>
        <w:spacing w:line="360" w:lineRule="auto"/>
        <w:rPr>
          <w:rFonts w:ascii="Times New Roman" w:hAnsi="Times New Roman" w:cs="Times New Roman"/>
          <w:sz w:val="24"/>
          <w:szCs w:val="24"/>
        </w:rPr>
      </w:pPr>
      <w:r w:rsidRPr="007056DF">
        <w:rPr>
          <w:rFonts w:ascii="Times New Roman" w:hAnsi="Times New Roman" w:cs="Times New Roman"/>
          <w:sz w:val="24"/>
          <w:szCs w:val="24"/>
        </w:rPr>
        <w:lastRenderedPageBreak/>
        <w:t>Mucosa-associated lymphoid tissue (MALT). This mucus membrane exists throughout your body in many important locations. For example, it lines your tonsils, airways, small intestine and appendix. MALT looks for and destroys germs that could harm you.</w:t>
      </w:r>
    </w:p>
    <w:p w14:paraId="48AF9216" w14:textId="77777777" w:rsidR="007056DF" w:rsidRPr="008E5E54" w:rsidRDefault="007056DF" w:rsidP="008E5E54">
      <w:pPr>
        <w:rPr>
          <w:rFonts w:ascii="Times New Roman" w:hAnsi="Times New Roman" w:cs="Times New Roman"/>
          <w:b/>
          <w:bCs/>
          <w:sz w:val="24"/>
          <w:szCs w:val="24"/>
        </w:rPr>
      </w:pPr>
      <w:r w:rsidRPr="008E5E54">
        <w:rPr>
          <w:rFonts w:ascii="Times New Roman" w:hAnsi="Times New Roman" w:cs="Times New Roman"/>
          <w:b/>
          <w:bCs/>
          <w:sz w:val="24"/>
          <w:szCs w:val="24"/>
        </w:rPr>
        <w:t>Circulation of Lymph</w:t>
      </w:r>
    </w:p>
    <w:p w14:paraId="12843155" w14:textId="77777777" w:rsidR="007056DF" w:rsidRPr="008E5E54" w:rsidRDefault="007056DF" w:rsidP="008E5E54">
      <w:pPr>
        <w:rPr>
          <w:rFonts w:ascii="Times New Roman" w:hAnsi="Times New Roman" w:cs="Times New Roman"/>
          <w:sz w:val="24"/>
          <w:szCs w:val="24"/>
        </w:rPr>
      </w:pPr>
      <w:r w:rsidRPr="008E5E54">
        <w:rPr>
          <w:rFonts w:ascii="Times New Roman" w:hAnsi="Times New Roman" w:cs="Times New Roman"/>
          <w:sz w:val="24"/>
          <w:szCs w:val="24"/>
        </w:rPr>
        <w:t>The lymphatic system emerges from tissue spaces as a fine meshwork of vessels. It is a complex fluid drainage system. Normal blood circulation forces fluid out of the bloodstream, where it is filtered by lymph nodes to get rid of bacteria and abnormal cells. Thereafter, the lymph vessels carry this fluid back into the bloodstream.</w:t>
      </w:r>
    </w:p>
    <w:p w14:paraId="74654D76" w14:textId="77777777" w:rsidR="007056DF" w:rsidRPr="008E5E54" w:rsidRDefault="007056DF" w:rsidP="008E5E54">
      <w:pPr>
        <w:rPr>
          <w:rFonts w:ascii="Times New Roman" w:hAnsi="Times New Roman" w:cs="Times New Roman"/>
          <w:sz w:val="24"/>
          <w:szCs w:val="24"/>
        </w:rPr>
      </w:pPr>
      <w:r w:rsidRPr="008E5E54">
        <w:rPr>
          <w:rFonts w:ascii="Times New Roman" w:hAnsi="Times New Roman" w:cs="Times New Roman"/>
          <w:sz w:val="24"/>
          <w:szCs w:val="24"/>
        </w:rPr>
        <w:t>When the interstitial fluid reaches lymph capillaries, it is called lymph. The interstitial fluid is transferred from lymphatic capillaries to lymphatic collecting vessels, where it is filtered by lymph nodes throughout the length of the vessels and stopped from flowing backwards by valves. Lymph moves from lymphatic vessels to lymphatic trunks, collecting ducts, and ultimately into the subclavian veins.</w:t>
      </w:r>
    </w:p>
    <w:p w14:paraId="6D59A1EC" w14:textId="77777777" w:rsidR="007056DF" w:rsidRPr="008E5E54" w:rsidRDefault="007056DF" w:rsidP="008E5E54">
      <w:pPr>
        <w:rPr>
          <w:rFonts w:ascii="Times New Roman" w:hAnsi="Times New Roman" w:cs="Times New Roman"/>
          <w:b/>
          <w:bCs/>
          <w:sz w:val="24"/>
          <w:szCs w:val="24"/>
        </w:rPr>
      </w:pPr>
      <w:r w:rsidRPr="008E5E54">
        <w:rPr>
          <w:rFonts w:ascii="Times New Roman" w:hAnsi="Times New Roman" w:cs="Times New Roman"/>
          <w:b/>
          <w:bCs/>
          <w:sz w:val="24"/>
          <w:szCs w:val="24"/>
        </w:rPr>
        <w:t>Circulation of Lymph – Flow Chart</w:t>
      </w:r>
    </w:p>
    <w:p w14:paraId="22A5D6E5" w14:textId="77777777" w:rsidR="007056DF" w:rsidRPr="008E5E54" w:rsidRDefault="007056DF" w:rsidP="008E5E54">
      <w:pPr>
        <w:jc w:val="center"/>
        <w:rPr>
          <w:rFonts w:ascii="Times New Roman" w:hAnsi="Times New Roman" w:cs="Times New Roman"/>
          <w:sz w:val="24"/>
          <w:szCs w:val="24"/>
        </w:rPr>
      </w:pPr>
      <w:r w:rsidRPr="008E5E54">
        <w:rPr>
          <w:rFonts w:ascii="Times New Roman" w:hAnsi="Times New Roman" w:cs="Times New Roman"/>
          <w:sz w:val="24"/>
          <w:szCs w:val="24"/>
        </w:rPr>
        <w:t>Blood capillaries</w:t>
      </w:r>
    </w:p>
    <w:p w14:paraId="4F31C1EB" w14:textId="77777777" w:rsidR="007056DF" w:rsidRPr="008E5E54" w:rsidRDefault="007056DF" w:rsidP="008E5E54">
      <w:pPr>
        <w:jc w:val="center"/>
        <w:rPr>
          <w:rFonts w:ascii="Times New Roman" w:hAnsi="Times New Roman" w:cs="Times New Roman"/>
          <w:sz w:val="24"/>
          <w:szCs w:val="24"/>
        </w:rPr>
      </w:pPr>
      <w:r w:rsidRPr="008E5E54">
        <w:rPr>
          <w:rFonts w:ascii="Times New Roman" w:eastAsia="MS Gothic" w:hAnsi="Times New Roman" w:cs="Times New Roman"/>
          <w:sz w:val="24"/>
          <w:szCs w:val="24"/>
        </w:rPr>
        <w:t>￬</w:t>
      </w:r>
    </w:p>
    <w:p w14:paraId="42E92D16" w14:textId="77777777" w:rsidR="007056DF" w:rsidRPr="008E5E54" w:rsidRDefault="007056DF" w:rsidP="008E5E54">
      <w:pPr>
        <w:jc w:val="center"/>
        <w:rPr>
          <w:rFonts w:ascii="Times New Roman" w:hAnsi="Times New Roman" w:cs="Times New Roman"/>
          <w:sz w:val="24"/>
          <w:szCs w:val="24"/>
        </w:rPr>
      </w:pPr>
      <w:r w:rsidRPr="008E5E54">
        <w:rPr>
          <w:rFonts w:ascii="Times New Roman" w:hAnsi="Times New Roman" w:cs="Times New Roman"/>
          <w:sz w:val="24"/>
          <w:szCs w:val="24"/>
        </w:rPr>
        <w:t>Interstitial fluid</w:t>
      </w:r>
    </w:p>
    <w:p w14:paraId="0673813C" w14:textId="77777777" w:rsidR="007056DF" w:rsidRPr="008E5E54" w:rsidRDefault="007056DF" w:rsidP="008E5E54">
      <w:pPr>
        <w:jc w:val="center"/>
        <w:rPr>
          <w:rFonts w:ascii="Times New Roman" w:hAnsi="Times New Roman" w:cs="Times New Roman"/>
          <w:sz w:val="24"/>
          <w:szCs w:val="24"/>
        </w:rPr>
      </w:pPr>
      <w:r w:rsidRPr="008E5E54">
        <w:rPr>
          <w:rFonts w:ascii="Times New Roman" w:eastAsia="MS Gothic" w:hAnsi="Times New Roman" w:cs="Times New Roman"/>
          <w:sz w:val="24"/>
          <w:szCs w:val="24"/>
        </w:rPr>
        <w:t>￬</w:t>
      </w:r>
    </w:p>
    <w:p w14:paraId="18317EEA" w14:textId="77777777" w:rsidR="007056DF" w:rsidRPr="008E5E54" w:rsidRDefault="007056DF" w:rsidP="008E5E54">
      <w:pPr>
        <w:jc w:val="center"/>
        <w:rPr>
          <w:rFonts w:ascii="Times New Roman" w:hAnsi="Times New Roman" w:cs="Times New Roman"/>
          <w:sz w:val="24"/>
          <w:szCs w:val="24"/>
        </w:rPr>
      </w:pPr>
      <w:r w:rsidRPr="008E5E54">
        <w:rPr>
          <w:rFonts w:ascii="Times New Roman" w:hAnsi="Times New Roman" w:cs="Times New Roman"/>
          <w:sz w:val="24"/>
          <w:szCs w:val="24"/>
        </w:rPr>
        <w:t>Lymphatic capillary</w:t>
      </w:r>
    </w:p>
    <w:p w14:paraId="3DDE9F9D" w14:textId="77777777" w:rsidR="007056DF" w:rsidRPr="008E5E54" w:rsidRDefault="007056DF" w:rsidP="008E5E54">
      <w:pPr>
        <w:jc w:val="center"/>
        <w:rPr>
          <w:rFonts w:ascii="Times New Roman" w:hAnsi="Times New Roman" w:cs="Times New Roman"/>
          <w:sz w:val="24"/>
          <w:szCs w:val="24"/>
        </w:rPr>
      </w:pPr>
      <w:r w:rsidRPr="008E5E54">
        <w:rPr>
          <w:rFonts w:ascii="Times New Roman" w:eastAsia="MS Gothic" w:hAnsi="Times New Roman" w:cs="Times New Roman"/>
          <w:sz w:val="24"/>
          <w:szCs w:val="24"/>
        </w:rPr>
        <w:t>￬</w:t>
      </w:r>
    </w:p>
    <w:p w14:paraId="209E2440" w14:textId="77777777" w:rsidR="007056DF" w:rsidRPr="008E5E54" w:rsidRDefault="007056DF" w:rsidP="008E5E54">
      <w:pPr>
        <w:jc w:val="center"/>
        <w:rPr>
          <w:rFonts w:ascii="Times New Roman" w:hAnsi="Times New Roman" w:cs="Times New Roman"/>
          <w:sz w:val="24"/>
          <w:szCs w:val="24"/>
        </w:rPr>
      </w:pPr>
      <w:r w:rsidRPr="008E5E54">
        <w:rPr>
          <w:rFonts w:ascii="Times New Roman" w:hAnsi="Times New Roman" w:cs="Times New Roman"/>
          <w:sz w:val="24"/>
          <w:szCs w:val="24"/>
        </w:rPr>
        <w:t>Afferent lymph vessel</w:t>
      </w:r>
    </w:p>
    <w:p w14:paraId="6DE17966" w14:textId="77777777" w:rsidR="007056DF" w:rsidRPr="008E5E54" w:rsidRDefault="007056DF" w:rsidP="008E5E54">
      <w:pPr>
        <w:jc w:val="center"/>
        <w:rPr>
          <w:rFonts w:ascii="Times New Roman" w:hAnsi="Times New Roman" w:cs="Times New Roman"/>
          <w:sz w:val="24"/>
          <w:szCs w:val="24"/>
        </w:rPr>
      </w:pPr>
      <w:r w:rsidRPr="008E5E54">
        <w:rPr>
          <w:rFonts w:ascii="Times New Roman" w:eastAsia="MS Gothic" w:hAnsi="Times New Roman" w:cs="Times New Roman"/>
          <w:sz w:val="24"/>
          <w:szCs w:val="24"/>
        </w:rPr>
        <w:t>￬</w:t>
      </w:r>
    </w:p>
    <w:p w14:paraId="7DFB2933" w14:textId="77777777" w:rsidR="007056DF" w:rsidRPr="008E5E54" w:rsidRDefault="007056DF" w:rsidP="008E5E54">
      <w:pPr>
        <w:jc w:val="center"/>
        <w:rPr>
          <w:rFonts w:ascii="Times New Roman" w:hAnsi="Times New Roman" w:cs="Times New Roman"/>
          <w:sz w:val="24"/>
          <w:szCs w:val="24"/>
        </w:rPr>
      </w:pPr>
      <w:r w:rsidRPr="008E5E54">
        <w:rPr>
          <w:rFonts w:ascii="Times New Roman" w:hAnsi="Times New Roman" w:cs="Times New Roman"/>
          <w:sz w:val="24"/>
          <w:szCs w:val="24"/>
        </w:rPr>
        <w:t>Lymph node</w:t>
      </w:r>
    </w:p>
    <w:p w14:paraId="27688024" w14:textId="77777777" w:rsidR="007056DF" w:rsidRPr="008E5E54" w:rsidRDefault="007056DF" w:rsidP="008E5E54">
      <w:pPr>
        <w:jc w:val="center"/>
        <w:rPr>
          <w:rFonts w:ascii="Times New Roman" w:hAnsi="Times New Roman" w:cs="Times New Roman"/>
          <w:sz w:val="24"/>
          <w:szCs w:val="24"/>
        </w:rPr>
      </w:pPr>
      <w:r w:rsidRPr="008E5E54">
        <w:rPr>
          <w:rFonts w:ascii="Times New Roman" w:eastAsia="MS Gothic" w:hAnsi="Times New Roman" w:cs="Times New Roman"/>
          <w:sz w:val="24"/>
          <w:szCs w:val="24"/>
        </w:rPr>
        <w:t>￬</w:t>
      </w:r>
    </w:p>
    <w:p w14:paraId="6F08AD3B" w14:textId="77777777" w:rsidR="007056DF" w:rsidRPr="008E5E54" w:rsidRDefault="007056DF" w:rsidP="008E5E54">
      <w:pPr>
        <w:jc w:val="center"/>
        <w:rPr>
          <w:rFonts w:ascii="Times New Roman" w:hAnsi="Times New Roman" w:cs="Times New Roman"/>
          <w:sz w:val="24"/>
          <w:szCs w:val="24"/>
        </w:rPr>
      </w:pPr>
      <w:r w:rsidRPr="008E5E54">
        <w:rPr>
          <w:rFonts w:ascii="Times New Roman" w:hAnsi="Times New Roman" w:cs="Times New Roman"/>
          <w:sz w:val="24"/>
          <w:szCs w:val="24"/>
        </w:rPr>
        <w:t>Efferent lymph vessel</w:t>
      </w:r>
    </w:p>
    <w:p w14:paraId="3AEAAD91" w14:textId="77777777" w:rsidR="007056DF" w:rsidRPr="008E5E54" w:rsidRDefault="007056DF" w:rsidP="008E5E54">
      <w:pPr>
        <w:jc w:val="center"/>
        <w:rPr>
          <w:rFonts w:ascii="Times New Roman" w:hAnsi="Times New Roman" w:cs="Times New Roman"/>
          <w:sz w:val="24"/>
          <w:szCs w:val="24"/>
        </w:rPr>
      </w:pPr>
      <w:r w:rsidRPr="008E5E54">
        <w:rPr>
          <w:rFonts w:ascii="Times New Roman" w:eastAsia="MS Gothic" w:hAnsi="Times New Roman" w:cs="Times New Roman"/>
          <w:sz w:val="24"/>
          <w:szCs w:val="24"/>
        </w:rPr>
        <w:t>￬</w:t>
      </w:r>
    </w:p>
    <w:p w14:paraId="58115456" w14:textId="77777777" w:rsidR="007056DF" w:rsidRPr="008E5E54" w:rsidRDefault="007056DF" w:rsidP="008E5E54">
      <w:pPr>
        <w:jc w:val="center"/>
        <w:rPr>
          <w:rFonts w:ascii="Times New Roman" w:hAnsi="Times New Roman" w:cs="Times New Roman"/>
          <w:sz w:val="24"/>
          <w:szCs w:val="24"/>
        </w:rPr>
      </w:pPr>
      <w:r w:rsidRPr="008E5E54">
        <w:rPr>
          <w:rFonts w:ascii="Times New Roman" w:hAnsi="Times New Roman" w:cs="Times New Roman"/>
          <w:sz w:val="24"/>
          <w:szCs w:val="24"/>
        </w:rPr>
        <w:lastRenderedPageBreak/>
        <w:t>Lymphatic trunk</w:t>
      </w:r>
    </w:p>
    <w:p w14:paraId="2BDD5E14" w14:textId="77777777" w:rsidR="007056DF" w:rsidRPr="008E5E54" w:rsidRDefault="007056DF" w:rsidP="008E5E54">
      <w:pPr>
        <w:jc w:val="center"/>
        <w:rPr>
          <w:rFonts w:ascii="Times New Roman" w:hAnsi="Times New Roman" w:cs="Times New Roman"/>
          <w:sz w:val="24"/>
          <w:szCs w:val="24"/>
        </w:rPr>
      </w:pPr>
      <w:r w:rsidRPr="008E5E54">
        <w:rPr>
          <w:rFonts w:ascii="Times New Roman" w:eastAsia="MS Gothic" w:hAnsi="Times New Roman" w:cs="Times New Roman"/>
          <w:sz w:val="24"/>
          <w:szCs w:val="24"/>
        </w:rPr>
        <w:t>￬</w:t>
      </w:r>
    </w:p>
    <w:p w14:paraId="666F0240" w14:textId="77777777" w:rsidR="007056DF" w:rsidRPr="008E5E54" w:rsidRDefault="007056DF" w:rsidP="008E5E54">
      <w:pPr>
        <w:jc w:val="center"/>
        <w:rPr>
          <w:rFonts w:ascii="Times New Roman" w:hAnsi="Times New Roman" w:cs="Times New Roman"/>
          <w:sz w:val="24"/>
          <w:szCs w:val="24"/>
        </w:rPr>
      </w:pPr>
      <w:r w:rsidRPr="008E5E54">
        <w:rPr>
          <w:rFonts w:ascii="Times New Roman" w:hAnsi="Times New Roman" w:cs="Times New Roman"/>
          <w:sz w:val="24"/>
          <w:szCs w:val="24"/>
        </w:rPr>
        <w:t>Collecting duct</w:t>
      </w:r>
    </w:p>
    <w:p w14:paraId="4BB63B0C" w14:textId="77777777" w:rsidR="007056DF" w:rsidRPr="008E5E54" w:rsidRDefault="007056DF" w:rsidP="008E5E54">
      <w:pPr>
        <w:jc w:val="center"/>
        <w:rPr>
          <w:rFonts w:ascii="Times New Roman" w:hAnsi="Times New Roman" w:cs="Times New Roman"/>
          <w:sz w:val="24"/>
          <w:szCs w:val="24"/>
        </w:rPr>
      </w:pPr>
      <w:r w:rsidRPr="008E5E54">
        <w:rPr>
          <w:rFonts w:ascii="Times New Roman" w:eastAsia="MS Gothic" w:hAnsi="Times New Roman" w:cs="Times New Roman"/>
          <w:sz w:val="24"/>
          <w:szCs w:val="24"/>
        </w:rPr>
        <w:t>￬</w:t>
      </w:r>
    </w:p>
    <w:p w14:paraId="2904277C" w14:textId="77777777" w:rsidR="007056DF" w:rsidRPr="008E5E54" w:rsidRDefault="007056DF" w:rsidP="008E5E54">
      <w:pPr>
        <w:jc w:val="center"/>
        <w:rPr>
          <w:rFonts w:ascii="Times New Roman" w:hAnsi="Times New Roman" w:cs="Times New Roman"/>
          <w:sz w:val="24"/>
          <w:szCs w:val="24"/>
        </w:rPr>
      </w:pPr>
      <w:r w:rsidRPr="008E5E54">
        <w:rPr>
          <w:rFonts w:ascii="Times New Roman" w:hAnsi="Times New Roman" w:cs="Times New Roman"/>
          <w:sz w:val="24"/>
          <w:szCs w:val="24"/>
        </w:rPr>
        <w:t>Subclavian vein</w:t>
      </w:r>
    </w:p>
    <w:p w14:paraId="1F6B77A5" w14:textId="77777777" w:rsidR="007056DF" w:rsidRPr="008E5E54" w:rsidRDefault="007056DF" w:rsidP="008E5E54">
      <w:pPr>
        <w:rPr>
          <w:rFonts w:ascii="Times New Roman" w:hAnsi="Times New Roman" w:cs="Times New Roman"/>
          <w:sz w:val="24"/>
          <w:szCs w:val="24"/>
        </w:rPr>
      </w:pPr>
      <w:r w:rsidRPr="008E5E54">
        <w:rPr>
          <w:rFonts w:ascii="Times New Roman" w:hAnsi="Times New Roman" w:cs="Times New Roman"/>
          <w:sz w:val="24"/>
          <w:szCs w:val="24"/>
        </w:rPr>
        <w:t>There are two large collecting ducts. One on the right side (right lymphatic duct) and the other on the left side (thoracic duct). The right lymphatic duct drains into the junction of the right subclavian veins and the right internal jugular veins. Likewise, the thoracic duct drains between the left subclavian and left internal jugular veins. More than two-thirds of the body’s tissue spaces have lymphatic vessels that drain into the thoracic duct.</w:t>
      </w:r>
    </w:p>
    <w:p w14:paraId="7D0B2D8D" w14:textId="77777777" w:rsidR="008E5E54" w:rsidRPr="008E5E54" w:rsidRDefault="008E5E54" w:rsidP="008E5E54">
      <w:pPr>
        <w:rPr>
          <w:rFonts w:ascii="Times New Roman" w:hAnsi="Times New Roman" w:cs="Times New Roman"/>
          <w:b/>
          <w:bCs/>
          <w:sz w:val="24"/>
          <w:szCs w:val="24"/>
        </w:rPr>
      </w:pPr>
      <w:r w:rsidRPr="008E5E54">
        <w:rPr>
          <w:rFonts w:ascii="Times New Roman" w:hAnsi="Times New Roman" w:cs="Times New Roman"/>
          <w:b/>
          <w:bCs/>
          <w:sz w:val="24"/>
          <w:szCs w:val="24"/>
        </w:rPr>
        <w:t>Rate of Lymph Circulation</w:t>
      </w:r>
    </w:p>
    <w:p w14:paraId="30DF7B53" w14:textId="77777777" w:rsidR="008E5E54" w:rsidRPr="008E5E54" w:rsidRDefault="008E5E54" w:rsidP="008E5E54">
      <w:pPr>
        <w:rPr>
          <w:rFonts w:ascii="Times New Roman" w:hAnsi="Times New Roman" w:cs="Times New Roman"/>
          <w:sz w:val="24"/>
          <w:szCs w:val="24"/>
        </w:rPr>
      </w:pPr>
      <w:r w:rsidRPr="008E5E54">
        <w:rPr>
          <w:rFonts w:ascii="Times New Roman" w:hAnsi="Times New Roman" w:cs="Times New Roman"/>
          <w:sz w:val="24"/>
          <w:szCs w:val="24"/>
        </w:rPr>
        <w:t>Lymph enters the </w:t>
      </w:r>
      <w:hyperlink r:id="rId13" w:history="1">
        <w:r w:rsidRPr="008E5E54">
          <w:rPr>
            <w:rStyle w:val="Hyperlink"/>
            <w:rFonts w:ascii="Times New Roman" w:hAnsi="Times New Roman" w:cs="Times New Roman"/>
            <w:sz w:val="24"/>
            <w:szCs w:val="24"/>
          </w:rPr>
          <w:t>blood</w:t>
        </w:r>
      </w:hyperlink>
      <w:r w:rsidRPr="008E5E54">
        <w:rPr>
          <w:rFonts w:ascii="Times New Roman" w:hAnsi="Times New Roman" w:cs="Times New Roman"/>
          <w:sz w:val="24"/>
          <w:szCs w:val="24"/>
        </w:rPr>
        <w:t> at a rate of about 120 mL per hour. Out of this, the right lymphatic duct receives 20 mL/hour and the thoracic duct receives roughly 100 mL/hour.</w:t>
      </w:r>
    </w:p>
    <w:p w14:paraId="088AF7CC" w14:textId="77777777" w:rsidR="008E5E54" w:rsidRPr="008E5E54" w:rsidRDefault="008E5E54" w:rsidP="008E5E54">
      <w:pPr>
        <w:rPr>
          <w:rFonts w:ascii="Times New Roman" w:hAnsi="Times New Roman" w:cs="Times New Roman"/>
          <w:sz w:val="24"/>
          <w:szCs w:val="24"/>
        </w:rPr>
      </w:pPr>
      <w:r w:rsidRPr="008E5E54">
        <w:rPr>
          <w:rFonts w:ascii="Times New Roman" w:hAnsi="Times New Roman" w:cs="Times New Roman"/>
          <w:sz w:val="24"/>
          <w:szCs w:val="24"/>
        </w:rPr>
        <w:t>Factors Increasing Lymph Flow</w:t>
      </w:r>
    </w:p>
    <w:p w14:paraId="5650FC03" w14:textId="77777777" w:rsidR="008E5E54" w:rsidRPr="008E5E54" w:rsidRDefault="008E5E54" w:rsidP="008E5E54">
      <w:pPr>
        <w:rPr>
          <w:rFonts w:ascii="Times New Roman" w:hAnsi="Times New Roman" w:cs="Times New Roman"/>
          <w:sz w:val="24"/>
          <w:szCs w:val="24"/>
        </w:rPr>
      </w:pPr>
      <w:r w:rsidRPr="008E5E54">
        <w:rPr>
          <w:rFonts w:ascii="Times New Roman" w:hAnsi="Times New Roman" w:cs="Times New Roman"/>
          <w:sz w:val="24"/>
          <w:szCs w:val="24"/>
        </w:rPr>
        <w:t>The rise in interstitial fluid pressure encourages lymphatic flow.</w:t>
      </w:r>
    </w:p>
    <w:p w14:paraId="7BE0F40D" w14:textId="77777777" w:rsidR="008E5E54" w:rsidRPr="008E5E54" w:rsidRDefault="008E5E54" w:rsidP="008E5E54">
      <w:pPr>
        <w:rPr>
          <w:rFonts w:ascii="Times New Roman" w:hAnsi="Times New Roman" w:cs="Times New Roman"/>
          <w:sz w:val="24"/>
          <w:szCs w:val="24"/>
        </w:rPr>
      </w:pPr>
      <w:r w:rsidRPr="008E5E54">
        <w:rPr>
          <w:rFonts w:ascii="Times New Roman" w:hAnsi="Times New Roman" w:cs="Times New Roman"/>
          <w:sz w:val="24"/>
          <w:szCs w:val="24"/>
        </w:rPr>
        <w:t>The increase in the blood capillary pressure.</w:t>
      </w:r>
    </w:p>
    <w:p w14:paraId="7FFF8550" w14:textId="77777777" w:rsidR="008E5E54" w:rsidRPr="008E5E54" w:rsidRDefault="008E5E54" w:rsidP="008E5E54">
      <w:pPr>
        <w:rPr>
          <w:rFonts w:ascii="Times New Roman" w:hAnsi="Times New Roman" w:cs="Times New Roman"/>
          <w:sz w:val="24"/>
          <w:szCs w:val="24"/>
        </w:rPr>
      </w:pPr>
      <w:r w:rsidRPr="008E5E54">
        <w:rPr>
          <w:rFonts w:ascii="Times New Roman" w:hAnsi="Times New Roman" w:cs="Times New Roman"/>
          <w:sz w:val="24"/>
          <w:szCs w:val="24"/>
        </w:rPr>
        <w:t>Increasing lymph capillary surface area through dilatation.</w:t>
      </w:r>
    </w:p>
    <w:p w14:paraId="08AA522A" w14:textId="77777777" w:rsidR="008E5E54" w:rsidRPr="008E5E54" w:rsidRDefault="008E5E54" w:rsidP="008E5E54">
      <w:pPr>
        <w:rPr>
          <w:rFonts w:ascii="Times New Roman" w:hAnsi="Times New Roman" w:cs="Times New Roman"/>
          <w:sz w:val="24"/>
          <w:szCs w:val="24"/>
        </w:rPr>
      </w:pPr>
      <w:r w:rsidRPr="008E5E54">
        <w:rPr>
          <w:rFonts w:ascii="Times New Roman" w:hAnsi="Times New Roman" w:cs="Times New Roman"/>
          <w:sz w:val="24"/>
          <w:szCs w:val="24"/>
        </w:rPr>
        <w:t>The rise in lymph capillaries’ permeability.</w:t>
      </w:r>
    </w:p>
    <w:p w14:paraId="091ED1BB" w14:textId="77777777" w:rsidR="008E5E54" w:rsidRPr="008E5E54" w:rsidRDefault="008E5E54" w:rsidP="008E5E54">
      <w:pPr>
        <w:rPr>
          <w:rFonts w:ascii="Times New Roman" w:hAnsi="Times New Roman" w:cs="Times New Roman"/>
          <w:sz w:val="24"/>
          <w:szCs w:val="24"/>
        </w:rPr>
      </w:pPr>
      <w:r w:rsidRPr="008E5E54">
        <w:rPr>
          <w:rFonts w:ascii="Times New Roman" w:hAnsi="Times New Roman" w:cs="Times New Roman"/>
          <w:sz w:val="24"/>
          <w:szCs w:val="24"/>
        </w:rPr>
        <w:t>The rise in tissues’ functional activities.</w:t>
      </w:r>
    </w:p>
    <w:p w14:paraId="349211C3" w14:textId="77777777" w:rsidR="007056DF" w:rsidRPr="008E5E54" w:rsidRDefault="007056DF" w:rsidP="008E5E54">
      <w:pPr>
        <w:rPr>
          <w:rFonts w:ascii="Times New Roman" w:hAnsi="Times New Roman" w:cs="Times New Roman"/>
          <w:sz w:val="24"/>
          <w:szCs w:val="24"/>
        </w:rPr>
      </w:pPr>
    </w:p>
    <w:p w14:paraId="293DC7E4" w14:textId="77777777" w:rsidR="007056DF" w:rsidRPr="008E5E54" w:rsidRDefault="007056DF" w:rsidP="008E5E54">
      <w:pPr>
        <w:spacing w:line="360" w:lineRule="auto"/>
        <w:jc w:val="both"/>
        <w:rPr>
          <w:rFonts w:ascii="Times New Roman" w:hAnsi="Times New Roman" w:cs="Times New Roman"/>
          <w:sz w:val="24"/>
          <w:szCs w:val="24"/>
        </w:rPr>
      </w:pPr>
      <w:r w:rsidRPr="008E5E54">
        <w:rPr>
          <w:rFonts w:ascii="Times New Roman" w:hAnsi="Times New Roman" w:cs="Times New Roman"/>
          <w:sz w:val="24"/>
          <w:szCs w:val="24"/>
        </w:rPr>
        <w:t>Functions</w:t>
      </w:r>
    </w:p>
    <w:p w14:paraId="422A3F7C" w14:textId="77777777" w:rsidR="007056DF" w:rsidRPr="008E5E54" w:rsidRDefault="007056DF" w:rsidP="008E5E54">
      <w:pPr>
        <w:spacing w:line="360" w:lineRule="auto"/>
        <w:jc w:val="both"/>
        <w:rPr>
          <w:rFonts w:ascii="Times New Roman" w:hAnsi="Times New Roman" w:cs="Times New Roman"/>
          <w:sz w:val="24"/>
          <w:szCs w:val="24"/>
        </w:rPr>
      </w:pPr>
      <w:r w:rsidRPr="008E5E54">
        <w:rPr>
          <w:rFonts w:ascii="Times New Roman" w:hAnsi="Times New Roman" w:cs="Times New Roman"/>
          <w:sz w:val="24"/>
          <w:szCs w:val="24"/>
        </w:rPr>
        <w:t>The lymphatic system has several crucial functions for maintaining body homeostasis which include: maintaining the body's fluid balance, transportation of large molecules and immune surveillance. </w:t>
      </w:r>
    </w:p>
    <w:p w14:paraId="69D240BA" w14:textId="77777777" w:rsidR="007056DF" w:rsidRPr="008E5E54" w:rsidRDefault="007056DF" w:rsidP="008E5E54">
      <w:pPr>
        <w:spacing w:line="360" w:lineRule="auto"/>
        <w:jc w:val="both"/>
        <w:rPr>
          <w:rFonts w:ascii="Times New Roman" w:hAnsi="Times New Roman" w:cs="Times New Roman"/>
          <w:sz w:val="24"/>
          <w:szCs w:val="24"/>
        </w:rPr>
      </w:pPr>
      <w:r w:rsidRPr="008E5E54">
        <w:rPr>
          <w:rFonts w:ascii="Times New Roman" w:hAnsi="Times New Roman" w:cs="Times New Roman"/>
          <w:sz w:val="24"/>
          <w:szCs w:val="24"/>
        </w:rPr>
        <w:t>The fluid balance is maintained by draining the extra fluid that remains after the exchange of blood and nutrients between the tissues and </w:t>
      </w:r>
      <w:hyperlink r:id="rId14" w:history="1">
        <w:r w:rsidRPr="008E5E54">
          <w:rPr>
            <w:rStyle w:val="Hyperlink"/>
            <w:rFonts w:ascii="Times New Roman" w:hAnsi="Times New Roman" w:cs="Times New Roman"/>
            <w:sz w:val="24"/>
            <w:szCs w:val="24"/>
          </w:rPr>
          <w:t>capillaries</w:t>
        </w:r>
      </w:hyperlink>
      <w:r w:rsidRPr="008E5E54">
        <w:rPr>
          <w:rFonts w:ascii="Times New Roman" w:hAnsi="Times New Roman" w:cs="Times New Roman"/>
          <w:sz w:val="24"/>
          <w:szCs w:val="24"/>
        </w:rPr>
        <w:t xml:space="preserve">. If not regularly drained, this amount of fluid can </w:t>
      </w:r>
      <w:r w:rsidRPr="008E5E54">
        <w:rPr>
          <w:rFonts w:ascii="Times New Roman" w:hAnsi="Times New Roman" w:cs="Times New Roman"/>
          <w:sz w:val="24"/>
          <w:szCs w:val="24"/>
        </w:rPr>
        <w:lastRenderedPageBreak/>
        <w:t>accumulate and cause swelling (edemas). Lymph also carries the molecules that are too large to diffuse through the capillary wall (e.g. proteins or lipids). This is why the small intestine has a vast lymphatic drainage, as it is the site where the lipids and proteins are absorbed from during food digestion. The lymphatic organs house numerous immune system cells which surveil the content of the lymph as it flows toward the venous system. If a foreign particle is detected, the immune cells start an immune response to destroy the pathogen and prevent the infection and damage. </w:t>
      </w:r>
    </w:p>
    <w:p w14:paraId="420A00C1" w14:textId="77777777" w:rsidR="007056DF" w:rsidRPr="008E5E54" w:rsidRDefault="007056DF" w:rsidP="008E5E54">
      <w:pPr>
        <w:spacing w:line="360" w:lineRule="auto"/>
        <w:jc w:val="both"/>
        <w:rPr>
          <w:rFonts w:ascii="Times New Roman" w:hAnsi="Times New Roman" w:cs="Times New Roman"/>
          <w:b/>
          <w:bCs/>
          <w:sz w:val="24"/>
          <w:szCs w:val="24"/>
        </w:rPr>
      </w:pPr>
      <w:r w:rsidRPr="008E5E54">
        <w:rPr>
          <w:rFonts w:ascii="Times New Roman" w:hAnsi="Times New Roman" w:cs="Times New Roman"/>
          <w:b/>
          <w:bCs/>
          <w:sz w:val="24"/>
          <w:szCs w:val="24"/>
        </w:rPr>
        <w:t>Let’s recap the lymphatic system functions:</w:t>
      </w:r>
    </w:p>
    <w:p w14:paraId="0186B7B4" w14:textId="77777777" w:rsidR="008E5E54" w:rsidRDefault="007056DF" w:rsidP="008E5E54">
      <w:pPr>
        <w:pStyle w:val="ListParagraph"/>
        <w:numPr>
          <w:ilvl w:val="0"/>
          <w:numId w:val="2"/>
        </w:numPr>
        <w:spacing w:line="360" w:lineRule="auto"/>
        <w:jc w:val="both"/>
        <w:rPr>
          <w:rFonts w:ascii="Times New Roman" w:hAnsi="Times New Roman" w:cs="Times New Roman"/>
          <w:sz w:val="24"/>
          <w:szCs w:val="24"/>
        </w:rPr>
      </w:pPr>
      <w:r w:rsidRPr="008E5E54">
        <w:rPr>
          <w:rFonts w:ascii="Times New Roman" w:hAnsi="Times New Roman" w:cs="Times New Roman"/>
          <w:sz w:val="24"/>
          <w:szCs w:val="24"/>
        </w:rPr>
        <w:t>The best-known function of the lymphatic system is its role in body fluid balance regulation by returning the excess fluid and proteins into the venous system.</w:t>
      </w:r>
    </w:p>
    <w:p w14:paraId="0128D19D" w14:textId="77777777" w:rsidR="008E5E54" w:rsidRDefault="007056DF" w:rsidP="008E5E54">
      <w:pPr>
        <w:pStyle w:val="ListParagraph"/>
        <w:numPr>
          <w:ilvl w:val="0"/>
          <w:numId w:val="2"/>
        </w:numPr>
        <w:spacing w:line="360" w:lineRule="auto"/>
        <w:jc w:val="both"/>
        <w:rPr>
          <w:rFonts w:ascii="Times New Roman" w:hAnsi="Times New Roman" w:cs="Times New Roman"/>
          <w:sz w:val="24"/>
          <w:szCs w:val="24"/>
        </w:rPr>
      </w:pPr>
      <w:r w:rsidRPr="008E5E54">
        <w:rPr>
          <w:rFonts w:ascii="Times New Roman" w:hAnsi="Times New Roman" w:cs="Times New Roman"/>
          <w:sz w:val="24"/>
          <w:szCs w:val="24"/>
        </w:rPr>
        <w:t>The lymph helps large molecules that cannot diffuse through the capillary wall to enter the blood, like proteins or lipids. </w:t>
      </w:r>
    </w:p>
    <w:p w14:paraId="2BFAD686" w14:textId="1F725B64" w:rsidR="007056DF" w:rsidRPr="008E5E54" w:rsidRDefault="007056DF" w:rsidP="008E5E54">
      <w:pPr>
        <w:pStyle w:val="ListParagraph"/>
        <w:numPr>
          <w:ilvl w:val="0"/>
          <w:numId w:val="2"/>
        </w:numPr>
        <w:spacing w:line="360" w:lineRule="auto"/>
        <w:jc w:val="both"/>
        <w:rPr>
          <w:rFonts w:ascii="Times New Roman" w:hAnsi="Times New Roman" w:cs="Times New Roman"/>
          <w:sz w:val="24"/>
          <w:szCs w:val="24"/>
        </w:rPr>
      </w:pPr>
      <w:r w:rsidRPr="008E5E54">
        <w:rPr>
          <w:rFonts w:ascii="Times New Roman" w:hAnsi="Times New Roman" w:cs="Times New Roman"/>
          <w:sz w:val="24"/>
          <w:szCs w:val="24"/>
        </w:rPr>
        <w:t>The lymph system also has a major role in immune surveillance and fighting pathogens found in the body. </w:t>
      </w:r>
    </w:p>
    <w:p w14:paraId="5EED083F" w14:textId="1FAB969D" w:rsidR="00132D93" w:rsidRPr="008E5E54" w:rsidRDefault="00132D93" w:rsidP="008E5E54">
      <w:pPr>
        <w:spacing w:line="360" w:lineRule="auto"/>
        <w:rPr>
          <w:rFonts w:ascii="Times New Roman" w:hAnsi="Times New Roman" w:cs="Times New Roman"/>
          <w:sz w:val="24"/>
          <w:szCs w:val="24"/>
          <w:lang w:val="en-IN"/>
        </w:rPr>
      </w:pPr>
    </w:p>
    <w:sectPr w:rsidR="00132D93" w:rsidRPr="008E5E54" w:rsidSect="0050689C">
      <w:headerReference w:type="even" r:id="rId15"/>
      <w:headerReference w:type="default" r:id="rId16"/>
      <w:footerReference w:type="default" r:id="rId17"/>
      <w:headerReference w:type="first" r:id="rId18"/>
      <w:pgSz w:w="12240" w:h="15840"/>
      <w:pgMar w:top="1440" w:right="1440" w:bottom="1440" w:left="1440"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5106F5" w14:textId="77777777" w:rsidR="00631CCB" w:rsidRDefault="00631CCB" w:rsidP="00DB570F">
      <w:pPr>
        <w:spacing w:after="0" w:line="240" w:lineRule="auto"/>
      </w:pPr>
      <w:r>
        <w:separator/>
      </w:r>
    </w:p>
  </w:endnote>
  <w:endnote w:type="continuationSeparator" w:id="0">
    <w:p w14:paraId="5909778C" w14:textId="77777777" w:rsidR="00631CCB" w:rsidRDefault="00631CCB" w:rsidP="00DB5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6C732" w14:textId="77777777" w:rsidR="0050689C" w:rsidRDefault="0050689C">
    <w:pPr>
      <w:pStyle w:val="Footer"/>
    </w:pPr>
  </w:p>
  <w:p w14:paraId="3C94A6E6" w14:textId="77777777" w:rsidR="0050689C" w:rsidRDefault="0050689C">
    <w:pPr>
      <w:pStyle w:val="Footer"/>
    </w:pPr>
  </w:p>
  <w:p w14:paraId="2DD3A850" w14:textId="77777777" w:rsidR="0050689C" w:rsidRDefault="0050689C">
    <w:pPr>
      <w:pStyle w:val="Footer"/>
    </w:pPr>
  </w:p>
  <w:p w14:paraId="2BECC7FA" w14:textId="77777777" w:rsidR="00F0040D" w:rsidRDefault="00F0040D">
    <w:pPr>
      <w:pStyle w:val="Footer"/>
      <w:rPr>
        <w:sz w:val="16"/>
      </w:rPr>
    </w:pPr>
  </w:p>
  <w:p w14:paraId="35C07D2A" w14:textId="77777777" w:rsidR="00F0040D" w:rsidRDefault="00F0040D">
    <w:pPr>
      <w:pStyle w:val="Footer"/>
      <w:rPr>
        <w:sz w:val="16"/>
      </w:rPr>
    </w:pPr>
  </w:p>
  <w:p w14:paraId="348E88B4" w14:textId="4D1CFFBC" w:rsidR="00DB570F" w:rsidRPr="00295766" w:rsidRDefault="00DB570F">
    <w:pPr>
      <w:pStyle w:val="Footer"/>
      <w:rPr>
        <w:rFonts w:ascii="Times New Roman" w:hAnsi="Times New Roman" w:cs="Times New Roman"/>
        <w:sz w:val="18"/>
        <w:szCs w:val="24"/>
      </w:rPr>
    </w:pPr>
    <w:r w:rsidRPr="00295766">
      <w:rPr>
        <w:rFonts w:ascii="Times New Roman" w:hAnsi="Times New Roman" w:cs="Times New Roman"/>
        <w:sz w:val="18"/>
        <w:szCs w:val="24"/>
      </w:rPr>
      <w:t xml:space="preserve">BPHARM </w:t>
    </w:r>
    <w:r w:rsidR="00295766" w:rsidRPr="00295766">
      <w:rPr>
        <w:rFonts w:ascii="Times New Roman" w:hAnsi="Times New Roman" w:cs="Times New Roman"/>
        <w:sz w:val="18"/>
        <w:szCs w:val="24"/>
      </w:rPr>
      <w:t>–</w:t>
    </w:r>
    <w:r w:rsidRPr="00295766">
      <w:rPr>
        <w:rFonts w:ascii="Times New Roman" w:hAnsi="Times New Roman" w:cs="Times New Roman"/>
        <w:sz w:val="18"/>
        <w:szCs w:val="24"/>
      </w:rPr>
      <w:t xml:space="preserve"> </w:t>
    </w:r>
    <w:r w:rsidR="00295766" w:rsidRPr="00295766">
      <w:rPr>
        <w:rFonts w:ascii="Times New Roman" w:hAnsi="Times New Roman" w:cs="Times New Roman"/>
        <w:sz w:val="18"/>
        <w:szCs w:val="24"/>
      </w:rPr>
      <w:t>1</w:t>
    </w:r>
    <w:r w:rsidR="00295766" w:rsidRPr="00295766">
      <w:rPr>
        <w:rFonts w:ascii="Times New Roman" w:hAnsi="Times New Roman" w:cs="Times New Roman"/>
        <w:sz w:val="18"/>
        <w:szCs w:val="24"/>
        <w:vertAlign w:val="superscript"/>
      </w:rPr>
      <w:t>st</w:t>
    </w:r>
    <w:r w:rsidRPr="00295766">
      <w:rPr>
        <w:rFonts w:ascii="Times New Roman" w:hAnsi="Times New Roman" w:cs="Times New Roman"/>
        <w:sz w:val="18"/>
        <w:szCs w:val="24"/>
      </w:rPr>
      <w:t xml:space="preserve"> </w:t>
    </w:r>
    <w:proofErr w:type="gramStart"/>
    <w:r w:rsidRPr="00295766">
      <w:rPr>
        <w:rFonts w:ascii="Times New Roman" w:hAnsi="Times New Roman" w:cs="Times New Roman"/>
        <w:sz w:val="18"/>
        <w:szCs w:val="24"/>
      </w:rPr>
      <w:t>SEMESTER(</w:t>
    </w:r>
    <w:proofErr w:type="gramEnd"/>
    <w:r w:rsidRPr="00295766">
      <w:rPr>
        <w:rFonts w:ascii="Times New Roman" w:hAnsi="Times New Roman" w:cs="Times New Roman"/>
        <w:sz w:val="18"/>
        <w:szCs w:val="24"/>
      </w:rPr>
      <w:t>2023-2024)</w:t>
    </w:r>
    <w:r w:rsidR="00C603C6" w:rsidRPr="00295766">
      <w:rPr>
        <w:rFonts w:ascii="Times New Roman" w:hAnsi="Times New Roman" w:cs="Times New Roman"/>
        <w:sz w:val="18"/>
        <w:szCs w:val="24"/>
      </w:rPr>
      <w:tab/>
    </w:r>
    <w:r w:rsidR="00C603C6" w:rsidRPr="00295766">
      <w:rPr>
        <w:rFonts w:ascii="Times New Roman" w:hAnsi="Times New Roman" w:cs="Times New Roman"/>
        <w:sz w:val="18"/>
        <w:szCs w:val="24"/>
      </w:rPr>
      <w:tab/>
    </w:r>
    <w:r w:rsidR="00295766" w:rsidRPr="00295766">
      <w:rPr>
        <w:rFonts w:ascii="Times New Roman" w:hAnsi="Times New Roman" w:cs="Times New Roman"/>
        <w:sz w:val="18"/>
        <w:szCs w:val="24"/>
      </w:rPr>
      <w:t>Sathi Paul Mondal</w:t>
    </w:r>
  </w:p>
  <w:p w14:paraId="013552F8" w14:textId="5DCABA37" w:rsidR="00295766" w:rsidRPr="00295766" w:rsidRDefault="00295766">
    <w:pPr>
      <w:pStyle w:val="Footer"/>
      <w:rPr>
        <w:rFonts w:ascii="Times New Roman" w:hAnsi="Times New Roman" w:cs="Times New Roman"/>
        <w:sz w:val="18"/>
        <w:szCs w:val="24"/>
      </w:rPr>
    </w:pPr>
    <w:r w:rsidRPr="00295766">
      <w:rPr>
        <w:rFonts w:ascii="Times New Roman" w:hAnsi="Times New Roman" w:cs="Times New Roman"/>
        <w:sz w:val="18"/>
        <w:szCs w:val="24"/>
      </w:rPr>
      <w:t xml:space="preserve">                                                                                                                                                                                </w:t>
    </w:r>
    <w:r>
      <w:rPr>
        <w:rFonts w:ascii="Times New Roman" w:hAnsi="Times New Roman" w:cs="Times New Roman"/>
        <w:sz w:val="18"/>
        <w:szCs w:val="24"/>
      </w:rPr>
      <w:t xml:space="preserve"> </w:t>
    </w:r>
    <w:r w:rsidRPr="00295766">
      <w:rPr>
        <w:rFonts w:ascii="Times New Roman" w:hAnsi="Times New Roman" w:cs="Times New Roman"/>
        <w:sz w:val="18"/>
        <w:szCs w:val="24"/>
      </w:rPr>
      <w:t xml:space="preserve">Assistant Professor </w:t>
    </w:r>
  </w:p>
  <w:p w14:paraId="5B1F3010" w14:textId="77777777" w:rsidR="0050689C" w:rsidRPr="00295766" w:rsidRDefault="0050689C">
    <w:pPr>
      <w:pStyle w:val="Footer"/>
      <w:rPr>
        <w:sz w:val="18"/>
        <w:szCs w:val="24"/>
      </w:rPr>
    </w:pPr>
  </w:p>
  <w:p w14:paraId="5683CB60" w14:textId="77777777" w:rsidR="00DB570F" w:rsidRPr="00F0040D" w:rsidRDefault="00DB570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E16EC2" w14:textId="77777777" w:rsidR="00631CCB" w:rsidRDefault="00631CCB" w:rsidP="00DB570F">
      <w:pPr>
        <w:spacing w:after="0" w:line="240" w:lineRule="auto"/>
      </w:pPr>
      <w:r>
        <w:separator/>
      </w:r>
    </w:p>
  </w:footnote>
  <w:footnote w:type="continuationSeparator" w:id="0">
    <w:p w14:paraId="10012A0F" w14:textId="77777777" w:rsidR="00631CCB" w:rsidRDefault="00631CCB" w:rsidP="00DB57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5DE242" w14:textId="77777777" w:rsidR="00C603C6" w:rsidRDefault="00000000">
    <w:pPr>
      <w:pStyle w:val="Header"/>
    </w:pPr>
    <w:r>
      <w:rPr>
        <w:noProof/>
      </w:rPr>
      <w:pict w14:anchorId="1892E9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2" o:spid="_x0000_s1026" type="#_x0000_t136" style="position:absolute;margin-left:0;margin-top:0;width:395.9pt;height:263.9pt;rotation:315;z-index:-251654144;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9122106"/>
      <w:docPartObj>
        <w:docPartGallery w:val="Page Numbers (Top of Page)"/>
        <w:docPartUnique/>
      </w:docPartObj>
    </w:sdtPr>
    <w:sdtEndPr>
      <w:rPr>
        <w:sz w:val="22"/>
        <w:szCs w:val="22"/>
      </w:rPr>
    </w:sdtEndPr>
    <w:sdtContent>
      <w:p w14:paraId="5A7DDC15" w14:textId="77777777" w:rsidR="00C30118" w:rsidRDefault="00C30118">
        <w:pPr>
          <w:pStyle w:val="Header"/>
          <w:jc w:val="right"/>
        </w:pPr>
        <w:r w:rsidRPr="00491A34">
          <w:rPr>
            <w:sz w:val="18"/>
            <w:szCs w:val="18"/>
          </w:rPr>
          <w:t>RAGHU COLLEGE OF PHARMACY</w:t>
        </w:r>
        <w:r w:rsidR="00767F40" w:rsidRPr="00491A34">
          <w:rPr>
            <w:sz w:val="18"/>
            <w:szCs w:val="18"/>
          </w:rPr>
          <w:t>- PAGE NO</w:t>
        </w:r>
        <w:r w:rsidR="00767F40">
          <w:t>-</w:t>
        </w:r>
        <w:r>
          <w:t xml:space="preserve"> </w:t>
        </w:r>
        <w:r>
          <w:fldChar w:fldCharType="begin"/>
        </w:r>
        <w:r>
          <w:instrText xml:space="preserve"> PAGE   \* MERGEFORMAT </w:instrText>
        </w:r>
        <w:r>
          <w:fldChar w:fldCharType="separate"/>
        </w:r>
        <w:r w:rsidR="00E8546D">
          <w:rPr>
            <w:noProof/>
          </w:rPr>
          <w:t>1</w:t>
        </w:r>
        <w:r>
          <w:rPr>
            <w:noProof/>
          </w:rPr>
          <w:fldChar w:fldCharType="end"/>
        </w:r>
      </w:p>
    </w:sdtContent>
  </w:sdt>
  <w:p w14:paraId="2970FDE7" w14:textId="77777777" w:rsidR="00DB570F" w:rsidRPr="00F0040D" w:rsidRDefault="00000000" w:rsidP="00DB570F">
    <w:pPr>
      <w:pStyle w:val="Header"/>
      <w:jc w:val="right"/>
      <w:rPr>
        <w:rFonts w:cstheme="minorHAnsi"/>
        <w:sz w:val="20"/>
      </w:rPr>
    </w:pPr>
    <w:r>
      <w:rPr>
        <w:rFonts w:cstheme="minorHAnsi"/>
        <w:noProof/>
        <w:sz w:val="20"/>
      </w:rPr>
      <w:pict w14:anchorId="572798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3" o:spid="_x0000_s1027" type="#_x0000_t136" style="position:absolute;left:0;text-align:left;margin-left:0;margin-top:0;width:395.9pt;height:263.9pt;rotation:315;z-index:-251652096;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5CD8B" w14:textId="77777777" w:rsidR="00C603C6" w:rsidRDefault="00000000">
    <w:pPr>
      <w:pStyle w:val="Header"/>
    </w:pPr>
    <w:r>
      <w:rPr>
        <w:noProof/>
      </w:rPr>
      <w:pict w14:anchorId="251A0C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1" o:spid="_x0000_s1025" type="#_x0000_t136" style="position:absolute;margin-left:0;margin-top:0;width:395.9pt;height:263.9pt;rotation:315;z-index:-251656192;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505A1"/>
    <w:multiLevelType w:val="multilevel"/>
    <w:tmpl w:val="64580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E02E56"/>
    <w:multiLevelType w:val="multilevel"/>
    <w:tmpl w:val="92CAF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430508"/>
    <w:multiLevelType w:val="multilevel"/>
    <w:tmpl w:val="4F8AC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DB3653"/>
    <w:multiLevelType w:val="multilevel"/>
    <w:tmpl w:val="7B64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3556BA"/>
    <w:multiLevelType w:val="multilevel"/>
    <w:tmpl w:val="E74C1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8D79FC"/>
    <w:multiLevelType w:val="hybridMultilevel"/>
    <w:tmpl w:val="F8EE62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29393395"/>
    <w:multiLevelType w:val="multilevel"/>
    <w:tmpl w:val="2B0A9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A066991"/>
    <w:multiLevelType w:val="hybridMultilevel"/>
    <w:tmpl w:val="73C48A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2BDA7D71"/>
    <w:multiLevelType w:val="multilevel"/>
    <w:tmpl w:val="6C2E7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1771FB"/>
    <w:multiLevelType w:val="multilevel"/>
    <w:tmpl w:val="D0BEA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3158E4"/>
    <w:multiLevelType w:val="multilevel"/>
    <w:tmpl w:val="F0C2E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87C1A5B"/>
    <w:multiLevelType w:val="multilevel"/>
    <w:tmpl w:val="82A6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3C75F4"/>
    <w:multiLevelType w:val="hybridMultilevel"/>
    <w:tmpl w:val="426A59E8"/>
    <w:lvl w:ilvl="0" w:tplc="B530A64E">
      <w:start w:val="1"/>
      <w:numFmt w:val="decimal"/>
      <w:lvlText w:val="%1."/>
      <w:lvlJc w:val="left"/>
      <w:pPr>
        <w:ind w:left="720" w:hanging="360"/>
      </w:pPr>
      <w:rPr>
        <w:rFonts w:hint="default"/>
        <w:color w:val="FF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3DAA59CC"/>
    <w:multiLevelType w:val="multilevel"/>
    <w:tmpl w:val="3AF42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2D7EF9"/>
    <w:multiLevelType w:val="multilevel"/>
    <w:tmpl w:val="BBC86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F56BFC"/>
    <w:multiLevelType w:val="multilevel"/>
    <w:tmpl w:val="EBF4A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D577E2"/>
    <w:multiLevelType w:val="multilevel"/>
    <w:tmpl w:val="B1905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E761496"/>
    <w:multiLevelType w:val="multilevel"/>
    <w:tmpl w:val="F606E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0E7934"/>
    <w:multiLevelType w:val="multilevel"/>
    <w:tmpl w:val="4612A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B02121"/>
    <w:multiLevelType w:val="multilevel"/>
    <w:tmpl w:val="2B06E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AC5A44"/>
    <w:multiLevelType w:val="multilevel"/>
    <w:tmpl w:val="4202D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72648F8"/>
    <w:multiLevelType w:val="multilevel"/>
    <w:tmpl w:val="200CC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5993376">
    <w:abstractNumId w:val="12"/>
  </w:num>
  <w:num w:numId="2" w16cid:durableId="882788327">
    <w:abstractNumId w:val="5"/>
  </w:num>
  <w:num w:numId="3" w16cid:durableId="534850071">
    <w:abstractNumId w:val="13"/>
  </w:num>
  <w:num w:numId="4" w16cid:durableId="1540898263">
    <w:abstractNumId w:val="3"/>
  </w:num>
  <w:num w:numId="5" w16cid:durableId="668142752">
    <w:abstractNumId w:val="8"/>
  </w:num>
  <w:num w:numId="6" w16cid:durableId="345982275">
    <w:abstractNumId w:val="21"/>
  </w:num>
  <w:num w:numId="7" w16cid:durableId="767699102">
    <w:abstractNumId w:val="18"/>
  </w:num>
  <w:num w:numId="8" w16cid:durableId="1226799421">
    <w:abstractNumId w:val="19"/>
  </w:num>
  <w:num w:numId="9" w16cid:durableId="2052609626">
    <w:abstractNumId w:val="4"/>
  </w:num>
  <w:num w:numId="10" w16cid:durableId="726688945">
    <w:abstractNumId w:val="15"/>
  </w:num>
  <w:num w:numId="11" w16cid:durableId="1976523410">
    <w:abstractNumId w:val="20"/>
  </w:num>
  <w:num w:numId="12" w16cid:durableId="1715080619">
    <w:abstractNumId w:val="10"/>
  </w:num>
  <w:num w:numId="13" w16cid:durableId="408309329">
    <w:abstractNumId w:val="6"/>
  </w:num>
  <w:num w:numId="14" w16cid:durableId="1670133351">
    <w:abstractNumId w:val="9"/>
  </w:num>
  <w:num w:numId="15" w16cid:durableId="426121996">
    <w:abstractNumId w:val="11"/>
  </w:num>
  <w:num w:numId="16" w16cid:durableId="1423067022">
    <w:abstractNumId w:val="16"/>
  </w:num>
  <w:num w:numId="17" w16cid:durableId="1010762584">
    <w:abstractNumId w:val="17"/>
  </w:num>
  <w:num w:numId="18" w16cid:durableId="276566774">
    <w:abstractNumId w:val="7"/>
  </w:num>
  <w:num w:numId="19" w16cid:durableId="118181860">
    <w:abstractNumId w:val="1"/>
  </w:num>
  <w:num w:numId="20" w16cid:durableId="1549562969">
    <w:abstractNumId w:val="0"/>
  </w:num>
  <w:num w:numId="21" w16cid:durableId="362099673">
    <w:abstractNumId w:val="2"/>
  </w:num>
  <w:num w:numId="22" w16cid:durableId="8496087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70F"/>
    <w:rsid w:val="00023DEA"/>
    <w:rsid w:val="00036F6F"/>
    <w:rsid w:val="000608B4"/>
    <w:rsid w:val="00132D93"/>
    <w:rsid w:val="001B313A"/>
    <w:rsid w:val="00201E45"/>
    <w:rsid w:val="0025553D"/>
    <w:rsid w:val="00262769"/>
    <w:rsid w:val="00263E24"/>
    <w:rsid w:val="00273CCA"/>
    <w:rsid w:val="00295766"/>
    <w:rsid w:val="002C0628"/>
    <w:rsid w:val="002D794E"/>
    <w:rsid w:val="00377796"/>
    <w:rsid w:val="00395260"/>
    <w:rsid w:val="00491A34"/>
    <w:rsid w:val="004C37A3"/>
    <w:rsid w:val="0050689C"/>
    <w:rsid w:val="00517FE9"/>
    <w:rsid w:val="00541D2F"/>
    <w:rsid w:val="00631CCB"/>
    <w:rsid w:val="00657CCB"/>
    <w:rsid w:val="00673A43"/>
    <w:rsid w:val="006D793A"/>
    <w:rsid w:val="007056DF"/>
    <w:rsid w:val="007154AB"/>
    <w:rsid w:val="007300CE"/>
    <w:rsid w:val="00751766"/>
    <w:rsid w:val="00767F40"/>
    <w:rsid w:val="0079366E"/>
    <w:rsid w:val="007F2BF4"/>
    <w:rsid w:val="00821BFE"/>
    <w:rsid w:val="008D61C5"/>
    <w:rsid w:val="008E5E54"/>
    <w:rsid w:val="008F2DB3"/>
    <w:rsid w:val="00900F6F"/>
    <w:rsid w:val="009517CE"/>
    <w:rsid w:val="00997E8F"/>
    <w:rsid w:val="009A76D7"/>
    <w:rsid w:val="00A01EA9"/>
    <w:rsid w:val="00A37C51"/>
    <w:rsid w:val="00AF052D"/>
    <w:rsid w:val="00B9514D"/>
    <w:rsid w:val="00BA3D19"/>
    <w:rsid w:val="00BC37A9"/>
    <w:rsid w:val="00C30118"/>
    <w:rsid w:val="00C603C6"/>
    <w:rsid w:val="00D075CB"/>
    <w:rsid w:val="00D43D7E"/>
    <w:rsid w:val="00DA1A81"/>
    <w:rsid w:val="00DB570F"/>
    <w:rsid w:val="00DF19A6"/>
    <w:rsid w:val="00E17D20"/>
    <w:rsid w:val="00E2197E"/>
    <w:rsid w:val="00E8546D"/>
    <w:rsid w:val="00F0040D"/>
    <w:rsid w:val="00F2198A"/>
    <w:rsid w:val="00F423D3"/>
    <w:rsid w:val="00F52E84"/>
    <w:rsid w:val="00F54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C07F9B"/>
  <w15:docId w15:val="{CF3047CE-BF2B-4731-A884-32E990704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D2F"/>
  </w:style>
  <w:style w:type="paragraph" w:styleId="Heading2">
    <w:name w:val="heading 2"/>
    <w:basedOn w:val="Normal"/>
    <w:next w:val="Normal"/>
    <w:link w:val="Heading2Char"/>
    <w:uiPriority w:val="9"/>
    <w:unhideWhenUsed/>
    <w:qFormat/>
    <w:rsid w:val="007154A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D075CB"/>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paragraph" w:styleId="Heading4">
    <w:name w:val="heading 4"/>
    <w:basedOn w:val="Normal"/>
    <w:next w:val="Normal"/>
    <w:link w:val="Heading4Char"/>
    <w:uiPriority w:val="9"/>
    <w:semiHidden/>
    <w:unhideWhenUsed/>
    <w:qFormat/>
    <w:rsid w:val="006D793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5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70F"/>
  </w:style>
  <w:style w:type="paragraph" w:styleId="Footer">
    <w:name w:val="footer"/>
    <w:basedOn w:val="Normal"/>
    <w:link w:val="FooterChar"/>
    <w:uiPriority w:val="99"/>
    <w:unhideWhenUsed/>
    <w:rsid w:val="00DB5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70F"/>
  </w:style>
  <w:style w:type="paragraph" w:styleId="ListParagraph">
    <w:name w:val="List Paragraph"/>
    <w:basedOn w:val="Normal"/>
    <w:uiPriority w:val="34"/>
    <w:qFormat/>
    <w:rsid w:val="00E17D20"/>
    <w:pPr>
      <w:ind w:left="720"/>
      <w:contextualSpacing/>
    </w:pPr>
  </w:style>
  <w:style w:type="character" w:customStyle="1" w:styleId="Heading3Char">
    <w:name w:val="Heading 3 Char"/>
    <w:basedOn w:val="DefaultParagraphFont"/>
    <w:link w:val="Heading3"/>
    <w:uiPriority w:val="9"/>
    <w:rsid w:val="00D075CB"/>
    <w:rPr>
      <w:rFonts w:ascii="Times New Roman" w:eastAsia="Times New Roman" w:hAnsi="Times New Roman" w:cs="Times New Roman"/>
      <w:b/>
      <w:bCs/>
      <w:sz w:val="27"/>
      <w:szCs w:val="27"/>
      <w:lang w:val="en-IN" w:eastAsia="en-IN"/>
    </w:rPr>
  </w:style>
  <w:style w:type="paragraph" w:styleId="NormalWeb">
    <w:name w:val="Normal (Web)"/>
    <w:basedOn w:val="Normal"/>
    <w:uiPriority w:val="99"/>
    <w:semiHidden/>
    <w:unhideWhenUsed/>
    <w:rsid w:val="00D075CB"/>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Hyperlink">
    <w:name w:val="Hyperlink"/>
    <w:basedOn w:val="DefaultParagraphFont"/>
    <w:uiPriority w:val="99"/>
    <w:unhideWhenUsed/>
    <w:rsid w:val="007154AB"/>
    <w:rPr>
      <w:color w:val="0000FF"/>
      <w:u w:val="single"/>
    </w:rPr>
  </w:style>
  <w:style w:type="character" w:customStyle="1" w:styleId="Heading2Char">
    <w:name w:val="Heading 2 Char"/>
    <w:basedOn w:val="DefaultParagraphFont"/>
    <w:link w:val="Heading2"/>
    <w:uiPriority w:val="9"/>
    <w:rsid w:val="007154AB"/>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7154AB"/>
    <w:rPr>
      <w:b/>
      <w:bCs/>
    </w:rPr>
  </w:style>
  <w:style w:type="paragraph" w:customStyle="1" w:styleId="texttoaudio">
    <w:name w:val="texttoaudio"/>
    <w:basedOn w:val="Normal"/>
    <w:rsid w:val="007154AB"/>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css-rwmw5v">
    <w:name w:val="css-rwmw5v"/>
    <w:basedOn w:val="DefaultParagraphFont"/>
    <w:rsid w:val="0079366E"/>
  </w:style>
  <w:style w:type="character" w:customStyle="1" w:styleId="css-8yl26h">
    <w:name w:val="css-8yl26h"/>
    <w:basedOn w:val="DefaultParagraphFont"/>
    <w:rsid w:val="0079366E"/>
  </w:style>
  <w:style w:type="character" w:customStyle="1" w:styleId="sro">
    <w:name w:val="sro"/>
    <w:basedOn w:val="DefaultParagraphFont"/>
    <w:rsid w:val="0079366E"/>
  </w:style>
  <w:style w:type="character" w:styleId="Emphasis">
    <w:name w:val="Emphasis"/>
    <w:basedOn w:val="DefaultParagraphFont"/>
    <w:uiPriority w:val="20"/>
    <w:qFormat/>
    <w:rsid w:val="00023DEA"/>
    <w:rPr>
      <w:i/>
      <w:iCs/>
    </w:rPr>
  </w:style>
  <w:style w:type="paragraph" w:customStyle="1" w:styleId="text-gray-800">
    <w:name w:val="text-gray-800"/>
    <w:basedOn w:val="Normal"/>
    <w:rsid w:val="001B313A"/>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customStyle="1" w:styleId="mb-rem12px">
    <w:name w:val="mb-rem12px"/>
    <w:basedOn w:val="Normal"/>
    <w:rsid w:val="001B313A"/>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Heading4Char">
    <w:name w:val="Heading 4 Char"/>
    <w:basedOn w:val="DefaultParagraphFont"/>
    <w:link w:val="Heading4"/>
    <w:uiPriority w:val="9"/>
    <w:semiHidden/>
    <w:rsid w:val="006D793A"/>
    <w:rPr>
      <w:rFonts w:asciiTheme="majorHAnsi" w:eastAsiaTheme="majorEastAsia" w:hAnsiTheme="majorHAnsi" w:cstheme="majorBidi"/>
      <w:i/>
      <w:iCs/>
      <w:color w:val="365F91" w:themeColor="accent1" w:themeShade="BF"/>
    </w:rPr>
  </w:style>
  <w:style w:type="character" w:customStyle="1" w:styleId="mw-headline">
    <w:name w:val="mw-headline"/>
    <w:basedOn w:val="DefaultParagraphFont"/>
    <w:rsid w:val="007F2B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472090">
      <w:bodyDiv w:val="1"/>
      <w:marLeft w:val="0"/>
      <w:marRight w:val="0"/>
      <w:marTop w:val="0"/>
      <w:marBottom w:val="0"/>
      <w:divBdr>
        <w:top w:val="none" w:sz="0" w:space="0" w:color="auto"/>
        <w:left w:val="none" w:sz="0" w:space="0" w:color="auto"/>
        <w:bottom w:val="none" w:sz="0" w:space="0" w:color="auto"/>
        <w:right w:val="none" w:sz="0" w:space="0" w:color="auto"/>
      </w:divBdr>
    </w:div>
    <w:div w:id="123281126">
      <w:bodyDiv w:val="1"/>
      <w:marLeft w:val="0"/>
      <w:marRight w:val="0"/>
      <w:marTop w:val="0"/>
      <w:marBottom w:val="0"/>
      <w:divBdr>
        <w:top w:val="none" w:sz="0" w:space="0" w:color="auto"/>
        <w:left w:val="none" w:sz="0" w:space="0" w:color="auto"/>
        <w:bottom w:val="none" w:sz="0" w:space="0" w:color="auto"/>
        <w:right w:val="none" w:sz="0" w:space="0" w:color="auto"/>
      </w:divBdr>
    </w:div>
    <w:div w:id="204830187">
      <w:bodyDiv w:val="1"/>
      <w:marLeft w:val="0"/>
      <w:marRight w:val="0"/>
      <w:marTop w:val="0"/>
      <w:marBottom w:val="0"/>
      <w:divBdr>
        <w:top w:val="none" w:sz="0" w:space="0" w:color="auto"/>
        <w:left w:val="none" w:sz="0" w:space="0" w:color="auto"/>
        <w:bottom w:val="none" w:sz="0" w:space="0" w:color="auto"/>
        <w:right w:val="none" w:sz="0" w:space="0" w:color="auto"/>
      </w:divBdr>
    </w:div>
    <w:div w:id="273288868">
      <w:bodyDiv w:val="1"/>
      <w:marLeft w:val="0"/>
      <w:marRight w:val="0"/>
      <w:marTop w:val="0"/>
      <w:marBottom w:val="0"/>
      <w:divBdr>
        <w:top w:val="none" w:sz="0" w:space="0" w:color="auto"/>
        <w:left w:val="none" w:sz="0" w:space="0" w:color="auto"/>
        <w:bottom w:val="none" w:sz="0" w:space="0" w:color="auto"/>
        <w:right w:val="none" w:sz="0" w:space="0" w:color="auto"/>
      </w:divBdr>
      <w:divsChild>
        <w:div w:id="1456757603">
          <w:marLeft w:val="0"/>
          <w:marRight w:val="0"/>
          <w:marTop w:val="0"/>
          <w:marBottom w:val="0"/>
          <w:divBdr>
            <w:top w:val="none" w:sz="0" w:space="0" w:color="auto"/>
            <w:left w:val="none" w:sz="0" w:space="0" w:color="auto"/>
            <w:bottom w:val="none" w:sz="0" w:space="0" w:color="auto"/>
            <w:right w:val="none" w:sz="0" w:space="0" w:color="auto"/>
          </w:divBdr>
          <w:divsChild>
            <w:div w:id="1907759401">
              <w:marLeft w:val="255"/>
              <w:marRight w:val="0"/>
              <w:marTop w:val="0"/>
              <w:marBottom w:val="300"/>
              <w:divBdr>
                <w:top w:val="single" w:sz="6" w:space="0" w:color="D8D8D8"/>
                <w:left w:val="single" w:sz="6" w:space="0" w:color="D8D8D8"/>
                <w:bottom w:val="single" w:sz="6" w:space="0" w:color="D8D8D8"/>
                <w:right w:val="single" w:sz="6" w:space="0" w:color="D8D8D8"/>
              </w:divBdr>
              <w:divsChild>
                <w:div w:id="753860784">
                  <w:marLeft w:val="0"/>
                  <w:marRight w:val="0"/>
                  <w:marTop w:val="0"/>
                  <w:marBottom w:val="0"/>
                  <w:divBdr>
                    <w:top w:val="none" w:sz="0" w:space="0" w:color="auto"/>
                    <w:left w:val="none" w:sz="0" w:space="0" w:color="auto"/>
                    <w:bottom w:val="none" w:sz="0" w:space="0" w:color="auto"/>
                    <w:right w:val="none" w:sz="0" w:space="0" w:color="auto"/>
                  </w:divBdr>
                  <w:divsChild>
                    <w:div w:id="512377495">
                      <w:marLeft w:val="0"/>
                      <w:marRight w:val="0"/>
                      <w:marTop w:val="0"/>
                      <w:marBottom w:val="0"/>
                      <w:divBdr>
                        <w:top w:val="none" w:sz="0" w:space="0" w:color="auto"/>
                        <w:left w:val="none" w:sz="0" w:space="0" w:color="auto"/>
                        <w:bottom w:val="none" w:sz="0" w:space="0" w:color="auto"/>
                        <w:right w:val="none" w:sz="0" w:space="0" w:color="auto"/>
                      </w:divBdr>
                      <w:divsChild>
                        <w:div w:id="167379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588177">
                  <w:marLeft w:val="0"/>
                  <w:marRight w:val="0"/>
                  <w:marTop w:val="0"/>
                  <w:marBottom w:val="0"/>
                  <w:divBdr>
                    <w:top w:val="single" w:sz="6" w:space="0" w:color="D8D8D8"/>
                    <w:left w:val="none" w:sz="0" w:space="0" w:color="auto"/>
                    <w:bottom w:val="none" w:sz="0" w:space="0" w:color="auto"/>
                    <w:right w:val="none" w:sz="0" w:space="0" w:color="auto"/>
                  </w:divBdr>
                  <w:divsChild>
                    <w:div w:id="430511183">
                      <w:marLeft w:val="0"/>
                      <w:marRight w:val="0"/>
                      <w:marTop w:val="0"/>
                      <w:marBottom w:val="0"/>
                      <w:divBdr>
                        <w:top w:val="none" w:sz="0" w:space="0" w:color="auto"/>
                        <w:left w:val="none" w:sz="0" w:space="0" w:color="auto"/>
                        <w:bottom w:val="none" w:sz="0" w:space="0" w:color="auto"/>
                        <w:right w:val="none" w:sz="0" w:space="0" w:color="auto"/>
                      </w:divBdr>
                      <w:divsChild>
                        <w:div w:id="2009938686">
                          <w:marLeft w:val="150"/>
                          <w:marRight w:val="225"/>
                          <w:marTop w:val="75"/>
                          <w:marBottom w:val="75"/>
                          <w:divBdr>
                            <w:top w:val="none" w:sz="0" w:space="0" w:color="auto"/>
                            <w:left w:val="none" w:sz="0" w:space="0" w:color="auto"/>
                            <w:bottom w:val="none" w:sz="0" w:space="0" w:color="auto"/>
                            <w:right w:val="none" w:sz="0" w:space="0" w:color="auto"/>
                          </w:divBdr>
                          <w:divsChild>
                            <w:div w:id="1842427864">
                              <w:marLeft w:val="0"/>
                              <w:marRight w:val="0"/>
                              <w:marTop w:val="0"/>
                              <w:marBottom w:val="0"/>
                              <w:divBdr>
                                <w:top w:val="none" w:sz="0" w:space="0" w:color="auto"/>
                                <w:left w:val="none" w:sz="0" w:space="0" w:color="auto"/>
                                <w:bottom w:val="none" w:sz="0" w:space="0" w:color="auto"/>
                                <w:right w:val="none" w:sz="0" w:space="0" w:color="auto"/>
                              </w:divBdr>
                              <w:divsChild>
                                <w:div w:id="1810971095">
                                  <w:marLeft w:val="0"/>
                                  <w:marRight w:val="0"/>
                                  <w:marTop w:val="0"/>
                                  <w:marBottom w:val="0"/>
                                  <w:divBdr>
                                    <w:top w:val="none" w:sz="0" w:space="0" w:color="auto"/>
                                    <w:left w:val="none" w:sz="0" w:space="0" w:color="auto"/>
                                    <w:bottom w:val="none" w:sz="0" w:space="0" w:color="auto"/>
                                    <w:right w:val="none" w:sz="0" w:space="0" w:color="auto"/>
                                  </w:divBdr>
                                </w:div>
                                <w:div w:id="4445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638278">
                          <w:marLeft w:val="0"/>
                          <w:marRight w:val="0"/>
                          <w:marTop w:val="0"/>
                          <w:marBottom w:val="0"/>
                          <w:divBdr>
                            <w:top w:val="none" w:sz="0" w:space="0" w:color="auto"/>
                            <w:left w:val="single" w:sz="6" w:space="8" w:color="D8D8D8"/>
                            <w:bottom w:val="none" w:sz="0" w:space="0" w:color="auto"/>
                            <w:right w:val="none" w:sz="0" w:space="0" w:color="auto"/>
                          </w:divBdr>
                        </w:div>
                      </w:divsChild>
                    </w:div>
                    <w:div w:id="1637760634">
                      <w:marLeft w:val="0"/>
                      <w:marRight w:val="0"/>
                      <w:marTop w:val="0"/>
                      <w:marBottom w:val="0"/>
                      <w:divBdr>
                        <w:top w:val="single" w:sz="6" w:space="4" w:color="D8D8D8"/>
                        <w:left w:val="none" w:sz="0" w:space="0" w:color="auto"/>
                        <w:bottom w:val="none" w:sz="0" w:space="0" w:color="auto"/>
                        <w:right w:val="none" w:sz="0" w:space="0" w:color="auto"/>
                      </w:divBdr>
                      <w:divsChild>
                        <w:div w:id="93941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9379062">
      <w:bodyDiv w:val="1"/>
      <w:marLeft w:val="0"/>
      <w:marRight w:val="0"/>
      <w:marTop w:val="0"/>
      <w:marBottom w:val="0"/>
      <w:divBdr>
        <w:top w:val="none" w:sz="0" w:space="0" w:color="auto"/>
        <w:left w:val="none" w:sz="0" w:space="0" w:color="auto"/>
        <w:bottom w:val="none" w:sz="0" w:space="0" w:color="auto"/>
        <w:right w:val="none" w:sz="0" w:space="0" w:color="auto"/>
      </w:divBdr>
      <w:divsChild>
        <w:div w:id="916285644">
          <w:marLeft w:val="0"/>
          <w:marRight w:val="0"/>
          <w:marTop w:val="0"/>
          <w:marBottom w:val="0"/>
          <w:divBdr>
            <w:top w:val="none" w:sz="0" w:space="0" w:color="auto"/>
            <w:left w:val="none" w:sz="0" w:space="0" w:color="auto"/>
            <w:bottom w:val="none" w:sz="0" w:space="0" w:color="auto"/>
            <w:right w:val="none" w:sz="0" w:space="0" w:color="auto"/>
          </w:divBdr>
          <w:divsChild>
            <w:div w:id="30967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432045">
      <w:bodyDiv w:val="1"/>
      <w:marLeft w:val="0"/>
      <w:marRight w:val="0"/>
      <w:marTop w:val="0"/>
      <w:marBottom w:val="0"/>
      <w:divBdr>
        <w:top w:val="none" w:sz="0" w:space="0" w:color="auto"/>
        <w:left w:val="none" w:sz="0" w:space="0" w:color="auto"/>
        <w:bottom w:val="none" w:sz="0" w:space="0" w:color="auto"/>
        <w:right w:val="none" w:sz="0" w:space="0" w:color="auto"/>
      </w:divBdr>
    </w:div>
    <w:div w:id="468212412">
      <w:bodyDiv w:val="1"/>
      <w:marLeft w:val="0"/>
      <w:marRight w:val="0"/>
      <w:marTop w:val="0"/>
      <w:marBottom w:val="0"/>
      <w:divBdr>
        <w:top w:val="none" w:sz="0" w:space="0" w:color="auto"/>
        <w:left w:val="none" w:sz="0" w:space="0" w:color="auto"/>
        <w:bottom w:val="none" w:sz="0" w:space="0" w:color="auto"/>
        <w:right w:val="none" w:sz="0" w:space="0" w:color="auto"/>
      </w:divBdr>
      <w:divsChild>
        <w:div w:id="2047561977">
          <w:marLeft w:val="0"/>
          <w:marRight w:val="0"/>
          <w:marTop w:val="0"/>
          <w:marBottom w:val="0"/>
          <w:divBdr>
            <w:top w:val="none" w:sz="0" w:space="0" w:color="auto"/>
            <w:left w:val="none" w:sz="0" w:space="0" w:color="auto"/>
            <w:bottom w:val="none" w:sz="0" w:space="0" w:color="auto"/>
            <w:right w:val="none" w:sz="0" w:space="0" w:color="auto"/>
          </w:divBdr>
          <w:divsChild>
            <w:div w:id="511067741">
              <w:marLeft w:val="255"/>
              <w:marRight w:val="0"/>
              <w:marTop w:val="0"/>
              <w:marBottom w:val="300"/>
              <w:divBdr>
                <w:top w:val="single" w:sz="6" w:space="0" w:color="D8D8D8"/>
                <w:left w:val="single" w:sz="6" w:space="0" w:color="D8D8D8"/>
                <w:bottom w:val="single" w:sz="6" w:space="0" w:color="D8D8D8"/>
                <w:right w:val="single" w:sz="6" w:space="0" w:color="D8D8D8"/>
              </w:divBdr>
              <w:divsChild>
                <w:div w:id="461925350">
                  <w:marLeft w:val="0"/>
                  <w:marRight w:val="0"/>
                  <w:marTop w:val="0"/>
                  <w:marBottom w:val="0"/>
                  <w:divBdr>
                    <w:top w:val="none" w:sz="0" w:space="0" w:color="auto"/>
                    <w:left w:val="none" w:sz="0" w:space="0" w:color="auto"/>
                    <w:bottom w:val="none" w:sz="0" w:space="0" w:color="auto"/>
                    <w:right w:val="none" w:sz="0" w:space="0" w:color="auto"/>
                  </w:divBdr>
                  <w:divsChild>
                    <w:div w:id="32076782">
                      <w:marLeft w:val="0"/>
                      <w:marRight w:val="0"/>
                      <w:marTop w:val="0"/>
                      <w:marBottom w:val="0"/>
                      <w:divBdr>
                        <w:top w:val="none" w:sz="0" w:space="0" w:color="auto"/>
                        <w:left w:val="none" w:sz="0" w:space="0" w:color="auto"/>
                        <w:bottom w:val="none" w:sz="0" w:space="0" w:color="auto"/>
                        <w:right w:val="none" w:sz="0" w:space="0" w:color="auto"/>
                      </w:divBdr>
                      <w:divsChild>
                        <w:div w:id="33118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737579">
                  <w:marLeft w:val="0"/>
                  <w:marRight w:val="0"/>
                  <w:marTop w:val="0"/>
                  <w:marBottom w:val="0"/>
                  <w:divBdr>
                    <w:top w:val="single" w:sz="6" w:space="0" w:color="D8D8D8"/>
                    <w:left w:val="none" w:sz="0" w:space="0" w:color="auto"/>
                    <w:bottom w:val="none" w:sz="0" w:space="0" w:color="auto"/>
                    <w:right w:val="none" w:sz="0" w:space="0" w:color="auto"/>
                  </w:divBdr>
                  <w:divsChild>
                    <w:div w:id="1584726210">
                      <w:marLeft w:val="0"/>
                      <w:marRight w:val="0"/>
                      <w:marTop w:val="0"/>
                      <w:marBottom w:val="0"/>
                      <w:divBdr>
                        <w:top w:val="none" w:sz="0" w:space="0" w:color="auto"/>
                        <w:left w:val="none" w:sz="0" w:space="0" w:color="auto"/>
                        <w:bottom w:val="none" w:sz="0" w:space="0" w:color="auto"/>
                        <w:right w:val="none" w:sz="0" w:space="0" w:color="auto"/>
                      </w:divBdr>
                      <w:divsChild>
                        <w:div w:id="1624001134">
                          <w:marLeft w:val="150"/>
                          <w:marRight w:val="225"/>
                          <w:marTop w:val="75"/>
                          <w:marBottom w:val="75"/>
                          <w:divBdr>
                            <w:top w:val="none" w:sz="0" w:space="0" w:color="auto"/>
                            <w:left w:val="none" w:sz="0" w:space="0" w:color="auto"/>
                            <w:bottom w:val="none" w:sz="0" w:space="0" w:color="auto"/>
                            <w:right w:val="none" w:sz="0" w:space="0" w:color="auto"/>
                          </w:divBdr>
                          <w:divsChild>
                            <w:div w:id="1476491618">
                              <w:marLeft w:val="0"/>
                              <w:marRight w:val="0"/>
                              <w:marTop w:val="0"/>
                              <w:marBottom w:val="0"/>
                              <w:divBdr>
                                <w:top w:val="none" w:sz="0" w:space="0" w:color="auto"/>
                                <w:left w:val="none" w:sz="0" w:space="0" w:color="auto"/>
                                <w:bottom w:val="none" w:sz="0" w:space="0" w:color="auto"/>
                                <w:right w:val="none" w:sz="0" w:space="0" w:color="auto"/>
                              </w:divBdr>
                              <w:divsChild>
                                <w:div w:id="26493621">
                                  <w:marLeft w:val="0"/>
                                  <w:marRight w:val="0"/>
                                  <w:marTop w:val="0"/>
                                  <w:marBottom w:val="0"/>
                                  <w:divBdr>
                                    <w:top w:val="none" w:sz="0" w:space="0" w:color="auto"/>
                                    <w:left w:val="none" w:sz="0" w:space="0" w:color="auto"/>
                                    <w:bottom w:val="none" w:sz="0" w:space="0" w:color="auto"/>
                                    <w:right w:val="none" w:sz="0" w:space="0" w:color="auto"/>
                                  </w:divBdr>
                                </w:div>
                                <w:div w:id="62412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03435">
                          <w:marLeft w:val="0"/>
                          <w:marRight w:val="0"/>
                          <w:marTop w:val="0"/>
                          <w:marBottom w:val="0"/>
                          <w:divBdr>
                            <w:top w:val="none" w:sz="0" w:space="0" w:color="auto"/>
                            <w:left w:val="single" w:sz="6" w:space="8" w:color="D8D8D8"/>
                            <w:bottom w:val="none" w:sz="0" w:space="0" w:color="auto"/>
                            <w:right w:val="none" w:sz="0" w:space="0" w:color="auto"/>
                          </w:divBdr>
                        </w:div>
                      </w:divsChild>
                    </w:div>
                    <w:div w:id="711347385">
                      <w:marLeft w:val="0"/>
                      <w:marRight w:val="0"/>
                      <w:marTop w:val="0"/>
                      <w:marBottom w:val="0"/>
                      <w:divBdr>
                        <w:top w:val="single" w:sz="6" w:space="4" w:color="D8D8D8"/>
                        <w:left w:val="none" w:sz="0" w:space="0" w:color="auto"/>
                        <w:bottom w:val="none" w:sz="0" w:space="0" w:color="auto"/>
                        <w:right w:val="none" w:sz="0" w:space="0" w:color="auto"/>
                      </w:divBdr>
                      <w:divsChild>
                        <w:div w:id="21266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525138">
      <w:bodyDiv w:val="1"/>
      <w:marLeft w:val="0"/>
      <w:marRight w:val="0"/>
      <w:marTop w:val="0"/>
      <w:marBottom w:val="0"/>
      <w:divBdr>
        <w:top w:val="none" w:sz="0" w:space="0" w:color="auto"/>
        <w:left w:val="none" w:sz="0" w:space="0" w:color="auto"/>
        <w:bottom w:val="none" w:sz="0" w:space="0" w:color="auto"/>
        <w:right w:val="none" w:sz="0" w:space="0" w:color="auto"/>
      </w:divBdr>
      <w:divsChild>
        <w:div w:id="1097366694">
          <w:marLeft w:val="0"/>
          <w:marRight w:val="0"/>
          <w:marTop w:val="0"/>
          <w:marBottom w:val="0"/>
          <w:divBdr>
            <w:top w:val="none" w:sz="0" w:space="0" w:color="auto"/>
            <w:left w:val="none" w:sz="0" w:space="0" w:color="auto"/>
            <w:bottom w:val="none" w:sz="0" w:space="0" w:color="auto"/>
            <w:right w:val="none" w:sz="0" w:space="0" w:color="auto"/>
          </w:divBdr>
        </w:div>
      </w:divsChild>
    </w:div>
    <w:div w:id="709112310">
      <w:bodyDiv w:val="1"/>
      <w:marLeft w:val="0"/>
      <w:marRight w:val="0"/>
      <w:marTop w:val="0"/>
      <w:marBottom w:val="0"/>
      <w:divBdr>
        <w:top w:val="none" w:sz="0" w:space="0" w:color="auto"/>
        <w:left w:val="none" w:sz="0" w:space="0" w:color="auto"/>
        <w:bottom w:val="none" w:sz="0" w:space="0" w:color="auto"/>
        <w:right w:val="none" w:sz="0" w:space="0" w:color="auto"/>
      </w:divBdr>
    </w:div>
    <w:div w:id="816341671">
      <w:bodyDiv w:val="1"/>
      <w:marLeft w:val="0"/>
      <w:marRight w:val="0"/>
      <w:marTop w:val="0"/>
      <w:marBottom w:val="0"/>
      <w:divBdr>
        <w:top w:val="none" w:sz="0" w:space="0" w:color="auto"/>
        <w:left w:val="none" w:sz="0" w:space="0" w:color="auto"/>
        <w:bottom w:val="none" w:sz="0" w:space="0" w:color="auto"/>
        <w:right w:val="none" w:sz="0" w:space="0" w:color="auto"/>
      </w:divBdr>
    </w:div>
    <w:div w:id="835388340">
      <w:bodyDiv w:val="1"/>
      <w:marLeft w:val="0"/>
      <w:marRight w:val="0"/>
      <w:marTop w:val="0"/>
      <w:marBottom w:val="0"/>
      <w:divBdr>
        <w:top w:val="none" w:sz="0" w:space="0" w:color="auto"/>
        <w:left w:val="none" w:sz="0" w:space="0" w:color="auto"/>
        <w:bottom w:val="none" w:sz="0" w:space="0" w:color="auto"/>
        <w:right w:val="none" w:sz="0" w:space="0" w:color="auto"/>
      </w:divBdr>
    </w:div>
    <w:div w:id="942494515">
      <w:bodyDiv w:val="1"/>
      <w:marLeft w:val="0"/>
      <w:marRight w:val="0"/>
      <w:marTop w:val="0"/>
      <w:marBottom w:val="0"/>
      <w:divBdr>
        <w:top w:val="none" w:sz="0" w:space="0" w:color="auto"/>
        <w:left w:val="none" w:sz="0" w:space="0" w:color="auto"/>
        <w:bottom w:val="none" w:sz="0" w:space="0" w:color="auto"/>
        <w:right w:val="none" w:sz="0" w:space="0" w:color="auto"/>
      </w:divBdr>
    </w:div>
    <w:div w:id="1002395120">
      <w:bodyDiv w:val="1"/>
      <w:marLeft w:val="0"/>
      <w:marRight w:val="0"/>
      <w:marTop w:val="0"/>
      <w:marBottom w:val="0"/>
      <w:divBdr>
        <w:top w:val="none" w:sz="0" w:space="0" w:color="auto"/>
        <w:left w:val="none" w:sz="0" w:space="0" w:color="auto"/>
        <w:bottom w:val="none" w:sz="0" w:space="0" w:color="auto"/>
        <w:right w:val="none" w:sz="0" w:space="0" w:color="auto"/>
      </w:divBdr>
      <w:divsChild>
        <w:div w:id="489103050">
          <w:marLeft w:val="0"/>
          <w:marRight w:val="0"/>
          <w:marTop w:val="0"/>
          <w:marBottom w:val="0"/>
          <w:divBdr>
            <w:top w:val="none" w:sz="0" w:space="0" w:color="auto"/>
            <w:left w:val="none" w:sz="0" w:space="0" w:color="auto"/>
            <w:bottom w:val="none" w:sz="0" w:space="0" w:color="auto"/>
            <w:right w:val="none" w:sz="0" w:space="0" w:color="auto"/>
          </w:divBdr>
        </w:div>
      </w:divsChild>
    </w:div>
    <w:div w:id="1166239031">
      <w:bodyDiv w:val="1"/>
      <w:marLeft w:val="0"/>
      <w:marRight w:val="0"/>
      <w:marTop w:val="0"/>
      <w:marBottom w:val="0"/>
      <w:divBdr>
        <w:top w:val="none" w:sz="0" w:space="0" w:color="auto"/>
        <w:left w:val="none" w:sz="0" w:space="0" w:color="auto"/>
        <w:bottom w:val="none" w:sz="0" w:space="0" w:color="auto"/>
        <w:right w:val="none" w:sz="0" w:space="0" w:color="auto"/>
      </w:divBdr>
    </w:div>
    <w:div w:id="1286931770">
      <w:bodyDiv w:val="1"/>
      <w:marLeft w:val="0"/>
      <w:marRight w:val="0"/>
      <w:marTop w:val="0"/>
      <w:marBottom w:val="0"/>
      <w:divBdr>
        <w:top w:val="none" w:sz="0" w:space="0" w:color="auto"/>
        <w:left w:val="none" w:sz="0" w:space="0" w:color="auto"/>
        <w:bottom w:val="none" w:sz="0" w:space="0" w:color="auto"/>
        <w:right w:val="none" w:sz="0" w:space="0" w:color="auto"/>
      </w:divBdr>
    </w:div>
    <w:div w:id="1419402892">
      <w:bodyDiv w:val="1"/>
      <w:marLeft w:val="0"/>
      <w:marRight w:val="0"/>
      <w:marTop w:val="0"/>
      <w:marBottom w:val="0"/>
      <w:divBdr>
        <w:top w:val="none" w:sz="0" w:space="0" w:color="auto"/>
        <w:left w:val="none" w:sz="0" w:space="0" w:color="auto"/>
        <w:bottom w:val="none" w:sz="0" w:space="0" w:color="auto"/>
        <w:right w:val="none" w:sz="0" w:space="0" w:color="auto"/>
      </w:divBdr>
    </w:div>
    <w:div w:id="1543208379">
      <w:bodyDiv w:val="1"/>
      <w:marLeft w:val="0"/>
      <w:marRight w:val="0"/>
      <w:marTop w:val="0"/>
      <w:marBottom w:val="0"/>
      <w:divBdr>
        <w:top w:val="none" w:sz="0" w:space="0" w:color="auto"/>
        <w:left w:val="none" w:sz="0" w:space="0" w:color="auto"/>
        <w:bottom w:val="none" w:sz="0" w:space="0" w:color="auto"/>
        <w:right w:val="none" w:sz="0" w:space="0" w:color="auto"/>
      </w:divBdr>
      <w:divsChild>
        <w:div w:id="1836455650">
          <w:marLeft w:val="0"/>
          <w:marRight w:val="0"/>
          <w:marTop w:val="0"/>
          <w:marBottom w:val="0"/>
          <w:divBdr>
            <w:top w:val="none" w:sz="0" w:space="0" w:color="auto"/>
            <w:left w:val="none" w:sz="0" w:space="0" w:color="auto"/>
            <w:bottom w:val="none" w:sz="0" w:space="0" w:color="auto"/>
            <w:right w:val="none" w:sz="0" w:space="0" w:color="auto"/>
          </w:divBdr>
          <w:divsChild>
            <w:div w:id="147760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61850">
      <w:bodyDiv w:val="1"/>
      <w:marLeft w:val="0"/>
      <w:marRight w:val="0"/>
      <w:marTop w:val="0"/>
      <w:marBottom w:val="0"/>
      <w:divBdr>
        <w:top w:val="none" w:sz="0" w:space="0" w:color="auto"/>
        <w:left w:val="none" w:sz="0" w:space="0" w:color="auto"/>
        <w:bottom w:val="none" w:sz="0" w:space="0" w:color="auto"/>
        <w:right w:val="none" w:sz="0" w:space="0" w:color="auto"/>
      </w:divBdr>
    </w:div>
    <w:div w:id="1553299594">
      <w:bodyDiv w:val="1"/>
      <w:marLeft w:val="0"/>
      <w:marRight w:val="0"/>
      <w:marTop w:val="0"/>
      <w:marBottom w:val="0"/>
      <w:divBdr>
        <w:top w:val="none" w:sz="0" w:space="0" w:color="auto"/>
        <w:left w:val="none" w:sz="0" w:space="0" w:color="auto"/>
        <w:bottom w:val="none" w:sz="0" w:space="0" w:color="auto"/>
        <w:right w:val="none" w:sz="0" w:space="0" w:color="auto"/>
      </w:divBdr>
      <w:divsChild>
        <w:div w:id="537280062">
          <w:marLeft w:val="0"/>
          <w:marRight w:val="0"/>
          <w:marTop w:val="0"/>
          <w:marBottom w:val="0"/>
          <w:divBdr>
            <w:top w:val="none" w:sz="0" w:space="0" w:color="auto"/>
            <w:left w:val="none" w:sz="0" w:space="0" w:color="auto"/>
            <w:bottom w:val="none" w:sz="0" w:space="0" w:color="auto"/>
            <w:right w:val="none" w:sz="0" w:space="0" w:color="auto"/>
          </w:divBdr>
          <w:divsChild>
            <w:div w:id="1307785591">
              <w:marLeft w:val="0"/>
              <w:marRight w:val="0"/>
              <w:marTop w:val="0"/>
              <w:marBottom w:val="0"/>
              <w:divBdr>
                <w:top w:val="none" w:sz="0" w:space="0" w:color="auto"/>
                <w:left w:val="none" w:sz="0" w:space="0" w:color="auto"/>
                <w:bottom w:val="none" w:sz="0" w:space="0" w:color="auto"/>
                <w:right w:val="none" w:sz="0" w:space="0" w:color="auto"/>
              </w:divBdr>
            </w:div>
          </w:divsChild>
        </w:div>
        <w:div w:id="1722557425">
          <w:marLeft w:val="0"/>
          <w:marRight w:val="0"/>
          <w:marTop w:val="0"/>
          <w:marBottom w:val="0"/>
          <w:divBdr>
            <w:top w:val="none" w:sz="0" w:space="0" w:color="auto"/>
            <w:left w:val="none" w:sz="0" w:space="0" w:color="auto"/>
            <w:bottom w:val="none" w:sz="0" w:space="0" w:color="auto"/>
            <w:right w:val="none" w:sz="0" w:space="0" w:color="auto"/>
          </w:divBdr>
        </w:div>
      </w:divsChild>
    </w:div>
    <w:div w:id="1566333736">
      <w:bodyDiv w:val="1"/>
      <w:marLeft w:val="0"/>
      <w:marRight w:val="0"/>
      <w:marTop w:val="0"/>
      <w:marBottom w:val="0"/>
      <w:divBdr>
        <w:top w:val="none" w:sz="0" w:space="0" w:color="auto"/>
        <w:left w:val="none" w:sz="0" w:space="0" w:color="auto"/>
        <w:bottom w:val="none" w:sz="0" w:space="0" w:color="auto"/>
        <w:right w:val="none" w:sz="0" w:space="0" w:color="auto"/>
      </w:divBdr>
    </w:div>
    <w:div w:id="1595817469">
      <w:bodyDiv w:val="1"/>
      <w:marLeft w:val="0"/>
      <w:marRight w:val="0"/>
      <w:marTop w:val="0"/>
      <w:marBottom w:val="0"/>
      <w:divBdr>
        <w:top w:val="none" w:sz="0" w:space="0" w:color="auto"/>
        <w:left w:val="none" w:sz="0" w:space="0" w:color="auto"/>
        <w:bottom w:val="none" w:sz="0" w:space="0" w:color="auto"/>
        <w:right w:val="none" w:sz="0" w:space="0" w:color="auto"/>
      </w:divBdr>
    </w:div>
    <w:div w:id="1639333459">
      <w:bodyDiv w:val="1"/>
      <w:marLeft w:val="0"/>
      <w:marRight w:val="0"/>
      <w:marTop w:val="0"/>
      <w:marBottom w:val="0"/>
      <w:divBdr>
        <w:top w:val="none" w:sz="0" w:space="0" w:color="auto"/>
        <w:left w:val="none" w:sz="0" w:space="0" w:color="auto"/>
        <w:bottom w:val="none" w:sz="0" w:space="0" w:color="auto"/>
        <w:right w:val="none" w:sz="0" w:space="0" w:color="auto"/>
      </w:divBdr>
    </w:div>
    <w:div w:id="1651715193">
      <w:bodyDiv w:val="1"/>
      <w:marLeft w:val="0"/>
      <w:marRight w:val="0"/>
      <w:marTop w:val="0"/>
      <w:marBottom w:val="0"/>
      <w:divBdr>
        <w:top w:val="none" w:sz="0" w:space="0" w:color="auto"/>
        <w:left w:val="none" w:sz="0" w:space="0" w:color="auto"/>
        <w:bottom w:val="none" w:sz="0" w:space="0" w:color="auto"/>
        <w:right w:val="none" w:sz="0" w:space="0" w:color="auto"/>
      </w:divBdr>
    </w:div>
    <w:div w:id="1747845148">
      <w:bodyDiv w:val="1"/>
      <w:marLeft w:val="0"/>
      <w:marRight w:val="0"/>
      <w:marTop w:val="0"/>
      <w:marBottom w:val="0"/>
      <w:divBdr>
        <w:top w:val="none" w:sz="0" w:space="0" w:color="auto"/>
        <w:left w:val="none" w:sz="0" w:space="0" w:color="auto"/>
        <w:bottom w:val="none" w:sz="0" w:space="0" w:color="auto"/>
        <w:right w:val="none" w:sz="0" w:space="0" w:color="auto"/>
      </w:divBdr>
    </w:div>
    <w:div w:id="1757941239">
      <w:bodyDiv w:val="1"/>
      <w:marLeft w:val="0"/>
      <w:marRight w:val="0"/>
      <w:marTop w:val="0"/>
      <w:marBottom w:val="0"/>
      <w:divBdr>
        <w:top w:val="none" w:sz="0" w:space="0" w:color="auto"/>
        <w:left w:val="none" w:sz="0" w:space="0" w:color="auto"/>
        <w:bottom w:val="none" w:sz="0" w:space="0" w:color="auto"/>
        <w:right w:val="none" w:sz="0" w:space="0" w:color="auto"/>
      </w:divBdr>
    </w:div>
    <w:div w:id="1792553022">
      <w:bodyDiv w:val="1"/>
      <w:marLeft w:val="0"/>
      <w:marRight w:val="0"/>
      <w:marTop w:val="0"/>
      <w:marBottom w:val="0"/>
      <w:divBdr>
        <w:top w:val="none" w:sz="0" w:space="0" w:color="auto"/>
        <w:left w:val="none" w:sz="0" w:space="0" w:color="auto"/>
        <w:bottom w:val="none" w:sz="0" w:space="0" w:color="auto"/>
        <w:right w:val="none" w:sz="0" w:space="0" w:color="auto"/>
      </w:divBdr>
    </w:div>
    <w:div w:id="1808430926">
      <w:bodyDiv w:val="1"/>
      <w:marLeft w:val="0"/>
      <w:marRight w:val="0"/>
      <w:marTop w:val="0"/>
      <w:marBottom w:val="0"/>
      <w:divBdr>
        <w:top w:val="none" w:sz="0" w:space="0" w:color="auto"/>
        <w:left w:val="none" w:sz="0" w:space="0" w:color="auto"/>
        <w:bottom w:val="none" w:sz="0" w:space="0" w:color="auto"/>
        <w:right w:val="none" w:sz="0" w:space="0" w:color="auto"/>
      </w:divBdr>
      <w:divsChild>
        <w:div w:id="1777746194">
          <w:marLeft w:val="0"/>
          <w:marRight w:val="0"/>
          <w:marTop w:val="0"/>
          <w:marBottom w:val="0"/>
          <w:divBdr>
            <w:top w:val="none" w:sz="0" w:space="0" w:color="auto"/>
            <w:left w:val="none" w:sz="0" w:space="0" w:color="auto"/>
            <w:bottom w:val="none" w:sz="0" w:space="0" w:color="auto"/>
            <w:right w:val="none" w:sz="0" w:space="0" w:color="auto"/>
          </w:divBdr>
          <w:divsChild>
            <w:div w:id="174124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830784">
      <w:bodyDiv w:val="1"/>
      <w:marLeft w:val="0"/>
      <w:marRight w:val="0"/>
      <w:marTop w:val="0"/>
      <w:marBottom w:val="0"/>
      <w:divBdr>
        <w:top w:val="none" w:sz="0" w:space="0" w:color="auto"/>
        <w:left w:val="none" w:sz="0" w:space="0" w:color="auto"/>
        <w:bottom w:val="none" w:sz="0" w:space="0" w:color="auto"/>
        <w:right w:val="none" w:sz="0" w:space="0" w:color="auto"/>
      </w:divBdr>
    </w:div>
    <w:div w:id="2061050186">
      <w:bodyDiv w:val="1"/>
      <w:marLeft w:val="0"/>
      <w:marRight w:val="0"/>
      <w:marTop w:val="0"/>
      <w:marBottom w:val="0"/>
      <w:divBdr>
        <w:top w:val="none" w:sz="0" w:space="0" w:color="auto"/>
        <w:left w:val="none" w:sz="0" w:space="0" w:color="auto"/>
        <w:bottom w:val="none" w:sz="0" w:space="0" w:color="auto"/>
        <w:right w:val="none" w:sz="0" w:space="0" w:color="auto"/>
      </w:divBdr>
    </w:div>
    <w:div w:id="2062053614">
      <w:bodyDiv w:val="1"/>
      <w:marLeft w:val="0"/>
      <w:marRight w:val="0"/>
      <w:marTop w:val="0"/>
      <w:marBottom w:val="0"/>
      <w:divBdr>
        <w:top w:val="none" w:sz="0" w:space="0" w:color="auto"/>
        <w:left w:val="none" w:sz="0" w:space="0" w:color="auto"/>
        <w:bottom w:val="none" w:sz="0" w:space="0" w:color="auto"/>
        <w:right w:val="none" w:sz="0" w:space="0" w:color="auto"/>
      </w:divBdr>
      <w:divsChild>
        <w:div w:id="457602838">
          <w:marLeft w:val="0"/>
          <w:marRight w:val="0"/>
          <w:marTop w:val="0"/>
          <w:marBottom w:val="0"/>
          <w:divBdr>
            <w:top w:val="none" w:sz="0" w:space="0" w:color="auto"/>
            <w:left w:val="none" w:sz="0" w:space="0" w:color="auto"/>
            <w:bottom w:val="none" w:sz="0" w:space="0" w:color="auto"/>
            <w:right w:val="none" w:sz="0" w:space="0" w:color="auto"/>
          </w:divBdr>
        </w:div>
        <w:div w:id="608466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clevelandclinic.org/health/body/22818-bone-marrow" TargetMode="External"/><Relationship Id="rId13" Type="http://schemas.openxmlformats.org/officeDocument/2006/relationships/hyperlink" Target="https://byjus.com/biology/blood/"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y.clevelandclinic.org/health/body/21567-splee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clevelandclinic.org/health/body/23131-lymph-node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my.clevelandclinic.org/health/body/24630-t-cell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y.clevelandclinic.org/health/body/23016-thymus" TargetMode="External"/><Relationship Id="rId14" Type="http://schemas.openxmlformats.org/officeDocument/2006/relationships/hyperlink" Target="https://www.kenhub.com/en/library/anatomy/capillar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CB8E8-E4E3-4545-9AE1-F16880A01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924</Words>
  <Characters>4974</Characters>
  <Application>Microsoft Office Word</Application>
  <DocSecurity>0</DocSecurity>
  <Lines>101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sathi paul</cp:lastModifiedBy>
  <cp:revision>2</cp:revision>
  <cp:lastPrinted>2024-05-22T07:36:00Z</cp:lastPrinted>
  <dcterms:created xsi:type="dcterms:W3CDTF">2024-05-23T16:05:00Z</dcterms:created>
  <dcterms:modified xsi:type="dcterms:W3CDTF">2024-05-23T16:05:00Z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78f82d95803d44ce76b69a8d039e0abe299138da1ecdf0cacb3344ba6af2aac5</vt:lpwstr>
  </property>
</Properties>
</file>