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F35290" w14:textId="28F52776" w:rsidR="00FF08C4" w:rsidRPr="00D80A71" w:rsidRDefault="009517CE" w:rsidP="00DB570F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80A7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80A71" w:rsidRPr="00D80A71">
        <w:rPr>
          <w:rFonts w:ascii="Times New Roman" w:hAnsi="Times New Roman" w:cs="Times New Roman"/>
          <w:b/>
          <w:bCs/>
          <w:sz w:val="24"/>
          <w:szCs w:val="24"/>
          <w:u w:val="single"/>
          <w:lang w:val="en-IN"/>
        </w:rPr>
        <w:t xml:space="preserve">HUMAN ANATOMY AND PHYSIOLOGY-I </w:t>
      </w:r>
      <w:r w:rsidR="00D80A71" w:rsidRPr="00D80A71">
        <w:rPr>
          <w:rFonts w:ascii="Times New Roman" w:hAnsi="Times New Roman" w:cs="Times New Roman"/>
          <w:b/>
          <w:sz w:val="28"/>
          <w:szCs w:val="28"/>
          <w:u w:val="single"/>
        </w:rPr>
        <w:t>–</w:t>
      </w:r>
      <w:r w:rsidR="00DB570F" w:rsidRPr="00D80A71">
        <w:rPr>
          <w:rFonts w:ascii="Times New Roman" w:hAnsi="Times New Roman" w:cs="Times New Roman"/>
          <w:b/>
          <w:sz w:val="28"/>
          <w:szCs w:val="28"/>
          <w:u w:val="single"/>
        </w:rPr>
        <w:t xml:space="preserve"> BP</w:t>
      </w:r>
      <w:r w:rsidR="00D80A71" w:rsidRPr="00D80A71">
        <w:rPr>
          <w:rFonts w:ascii="Times New Roman" w:hAnsi="Times New Roman" w:cs="Times New Roman"/>
          <w:b/>
          <w:sz w:val="28"/>
          <w:szCs w:val="28"/>
          <w:u w:val="single"/>
        </w:rPr>
        <w:t>101</w:t>
      </w:r>
      <w:r w:rsidR="00DB570F" w:rsidRPr="00D80A71">
        <w:rPr>
          <w:rFonts w:ascii="Times New Roman" w:hAnsi="Times New Roman" w:cs="Times New Roman"/>
          <w:b/>
          <w:sz w:val="28"/>
          <w:szCs w:val="28"/>
          <w:u w:val="single"/>
        </w:rPr>
        <w:t>T</w:t>
      </w:r>
    </w:p>
    <w:p w14:paraId="3DB32858" w14:textId="77777777" w:rsidR="00DB570F" w:rsidRDefault="00DB570F"/>
    <w:p w14:paraId="5C102790" w14:textId="52A61639" w:rsidR="00DB570F" w:rsidRPr="00DA1A81" w:rsidRDefault="00DA1A81" w:rsidP="00CE2149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UNIT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80A71">
        <w:rPr>
          <w:rFonts w:ascii="Times New Roman" w:hAnsi="Times New Roman" w:cs="Times New Roman"/>
          <w:sz w:val="24"/>
          <w:szCs w:val="24"/>
        </w:rPr>
        <w:t>V</w:t>
      </w:r>
      <w:r w:rsidRPr="00DA1A81">
        <w:rPr>
          <w:rFonts w:ascii="Times New Roman" w:hAnsi="Times New Roman" w:cs="Times New Roman"/>
          <w:sz w:val="24"/>
          <w:szCs w:val="24"/>
        </w:rPr>
        <w:t xml:space="preserve">( </w:t>
      </w:r>
      <w:r w:rsidR="00D80A71">
        <w:rPr>
          <w:rFonts w:ascii="Times New Roman" w:hAnsi="Times New Roman" w:cs="Times New Roman"/>
          <w:b/>
          <w:bCs/>
          <w:sz w:val="24"/>
          <w:szCs w:val="24"/>
          <w:lang w:val="en-IN"/>
        </w:rPr>
        <w:t>CARDIOVASCULAR SYSTEM</w:t>
      </w:r>
      <w:r w:rsidRPr="00DA1A81">
        <w:rPr>
          <w:rFonts w:ascii="Times New Roman" w:hAnsi="Times New Roman" w:cs="Times New Roman"/>
          <w:sz w:val="24"/>
          <w:szCs w:val="24"/>
        </w:rPr>
        <w:t>)</w:t>
      </w:r>
      <w:r w:rsidRPr="00DA1A81">
        <w:rPr>
          <w:rFonts w:ascii="Times New Roman" w:hAnsi="Times New Roman" w:cs="Times New Roman"/>
          <w:sz w:val="24"/>
          <w:szCs w:val="24"/>
        </w:rPr>
        <w:tab/>
      </w:r>
      <w:r w:rsidRPr="00DA1A81">
        <w:rPr>
          <w:rFonts w:ascii="Times New Roman" w:hAnsi="Times New Roman" w:cs="Times New Roman"/>
          <w:sz w:val="24"/>
          <w:szCs w:val="24"/>
        </w:rPr>
        <w:tab/>
      </w:r>
    </w:p>
    <w:p w14:paraId="72CAB193" w14:textId="66F408F1" w:rsidR="00DB570F" w:rsidRDefault="00DB570F" w:rsidP="00CE214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CLASS:</w:t>
      </w:r>
      <w:r w:rsidR="00825B26">
        <w:rPr>
          <w:rFonts w:ascii="Times New Roman" w:hAnsi="Times New Roman" w:cs="Times New Roman"/>
          <w:sz w:val="24"/>
          <w:szCs w:val="24"/>
        </w:rPr>
        <w:t>2</w:t>
      </w:r>
    </w:p>
    <w:p w14:paraId="7EBC6FD9" w14:textId="5336E600" w:rsidR="00D43D7E" w:rsidRDefault="00DA1A81" w:rsidP="00CE2149">
      <w:pPr>
        <w:rPr>
          <w:rFonts w:ascii="Times New Roman" w:hAnsi="Times New Roman" w:cs="Times New Roman"/>
          <w:color w:val="FF0000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TOPIC: </w:t>
      </w:r>
      <w:r w:rsidR="00825B26" w:rsidRPr="00825B26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  <w:lang w:val="en-IN"/>
        </w:rPr>
        <w:t>CARDIOVASCULAR SYSTEM</w:t>
      </w:r>
    </w:p>
    <w:p w14:paraId="1462907F" w14:textId="77777777" w:rsidR="00825B26" w:rsidRPr="00825B26" w:rsidRDefault="00825B26" w:rsidP="00825B26">
      <w:pPr>
        <w:rPr>
          <w:rFonts w:ascii="Times New Roman" w:hAnsi="Times New Roman" w:cs="Times New Roman"/>
          <w:sz w:val="24"/>
          <w:szCs w:val="24"/>
          <w:lang w:val="en-IN"/>
        </w:rPr>
      </w:pPr>
      <w:r w:rsidRPr="00825B26">
        <w:rPr>
          <w:rFonts w:ascii="Times New Roman" w:hAnsi="Times New Roman" w:cs="Times New Roman"/>
          <w:sz w:val="24"/>
          <w:szCs w:val="24"/>
        </w:rPr>
        <w:t>Heart is made of four chambers.</w:t>
      </w:r>
    </w:p>
    <w:p w14:paraId="244E1488" w14:textId="77777777" w:rsidR="00825B26" w:rsidRPr="00825B26" w:rsidRDefault="00825B26" w:rsidP="00825B26">
      <w:pPr>
        <w:rPr>
          <w:rFonts w:ascii="Times New Roman" w:hAnsi="Times New Roman" w:cs="Times New Roman"/>
          <w:sz w:val="24"/>
          <w:szCs w:val="24"/>
          <w:lang w:val="en-IN"/>
        </w:rPr>
      </w:pPr>
      <w:r w:rsidRPr="00825B26">
        <w:rPr>
          <w:rFonts w:ascii="Times New Roman" w:hAnsi="Times New Roman" w:cs="Times New Roman"/>
          <w:sz w:val="24"/>
          <w:szCs w:val="24"/>
        </w:rPr>
        <w:t>The two chambers on the right side are known as-</w:t>
      </w:r>
    </w:p>
    <w:p w14:paraId="62766851" w14:textId="77777777" w:rsidR="00825B26" w:rsidRPr="00825B26" w:rsidRDefault="00825B26" w:rsidP="00825B26">
      <w:pPr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  <w:lang w:val="en-IN"/>
        </w:rPr>
      </w:pPr>
      <w:r w:rsidRPr="00825B26">
        <w:rPr>
          <w:rFonts w:ascii="Times New Roman" w:hAnsi="Times New Roman" w:cs="Times New Roman"/>
          <w:sz w:val="24"/>
          <w:szCs w:val="24"/>
        </w:rPr>
        <w:t>Right atrium</w:t>
      </w:r>
    </w:p>
    <w:p w14:paraId="738CCD21" w14:textId="77777777" w:rsidR="00825B26" w:rsidRPr="00825B26" w:rsidRDefault="00825B26" w:rsidP="00825B26">
      <w:pPr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  <w:lang w:val="en-IN"/>
        </w:rPr>
      </w:pPr>
      <w:r w:rsidRPr="00825B26">
        <w:rPr>
          <w:rFonts w:ascii="Times New Roman" w:hAnsi="Times New Roman" w:cs="Times New Roman"/>
          <w:sz w:val="24"/>
          <w:szCs w:val="24"/>
        </w:rPr>
        <w:t>Right ventricle</w:t>
      </w:r>
    </w:p>
    <w:p w14:paraId="7BA665CB" w14:textId="77777777" w:rsidR="00825B26" w:rsidRPr="00825B26" w:rsidRDefault="00825B26" w:rsidP="00825B26">
      <w:pPr>
        <w:rPr>
          <w:rFonts w:ascii="Times New Roman" w:hAnsi="Times New Roman" w:cs="Times New Roman"/>
          <w:sz w:val="24"/>
          <w:szCs w:val="24"/>
          <w:lang w:val="en-IN"/>
        </w:rPr>
      </w:pPr>
      <w:r w:rsidRPr="00825B26">
        <w:rPr>
          <w:rFonts w:ascii="Times New Roman" w:hAnsi="Times New Roman" w:cs="Times New Roman"/>
          <w:sz w:val="24"/>
          <w:szCs w:val="24"/>
        </w:rPr>
        <w:t>The chambers on the left side are known as-</w:t>
      </w:r>
    </w:p>
    <w:p w14:paraId="399C11DC" w14:textId="77777777" w:rsidR="00825B26" w:rsidRPr="00825B26" w:rsidRDefault="00825B26" w:rsidP="00825B26">
      <w:pPr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  <w:lang w:val="en-IN"/>
        </w:rPr>
      </w:pPr>
      <w:r w:rsidRPr="00825B26">
        <w:rPr>
          <w:rFonts w:ascii="Times New Roman" w:hAnsi="Times New Roman" w:cs="Times New Roman"/>
          <w:sz w:val="24"/>
          <w:szCs w:val="24"/>
        </w:rPr>
        <w:t>Left atrium</w:t>
      </w:r>
    </w:p>
    <w:p w14:paraId="3365FB2A" w14:textId="77777777" w:rsidR="00825B26" w:rsidRPr="00825B26" w:rsidRDefault="00825B26" w:rsidP="00825B26">
      <w:pPr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  <w:lang w:val="en-IN"/>
        </w:rPr>
      </w:pPr>
      <w:r w:rsidRPr="00825B26">
        <w:rPr>
          <w:rFonts w:ascii="Times New Roman" w:hAnsi="Times New Roman" w:cs="Times New Roman"/>
          <w:sz w:val="24"/>
          <w:szCs w:val="24"/>
        </w:rPr>
        <w:t>Left ventricle</w:t>
      </w:r>
    </w:p>
    <w:p w14:paraId="0051C2FD" w14:textId="4A86B4F1" w:rsidR="00D80A71" w:rsidRDefault="00825B26" w:rsidP="00CE2149">
      <w:pPr>
        <w:rPr>
          <w:rFonts w:ascii="Times New Roman" w:hAnsi="Times New Roman" w:cs="Times New Roman"/>
          <w:sz w:val="24"/>
          <w:szCs w:val="24"/>
        </w:rPr>
      </w:pPr>
      <w:r w:rsidRPr="00825B26">
        <w:rPr>
          <w:rFonts w:ascii="Times New Roman" w:hAnsi="Times New Roman" w:cs="Times New Roman"/>
          <w:sz w:val="24"/>
          <w:szCs w:val="24"/>
        </w:rPr>
        <w:drawing>
          <wp:inline distT="0" distB="0" distL="0" distR="0" wp14:anchorId="2CD8594B" wp14:editId="02E660A0">
            <wp:extent cx="3676650" cy="2895600"/>
            <wp:effectExtent l="0" t="0" r="0" b="0"/>
            <wp:docPr id="7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6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76650" cy="289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25B6FA" w14:textId="756ED3EF" w:rsidR="00825B26" w:rsidRPr="00825B26" w:rsidRDefault="00825B26" w:rsidP="00825B26">
      <w:pPr>
        <w:spacing w:after="0" w:line="240" w:lineRule="auto"/>
        <w:rPr>
          <w:rFonts w:ascii="Times New Roman" w:hAnsi="Times New Roman" w:cs="Times New Roman"/>
          <w:lang w:val="en-IN"/>
        </w:rPr>
      </w:pPr>
      <w:r w:rsidRPr="00825B26">
        <w:rPr>
          <w:rFonts w:ascii="Times New Roman" w:hAnsi="Times New Roman" w:cs="Times New Roman"/>
          <w:b/>
          <w:bCs/>
          <w:sz w:val="24"/>
          <w:szCs w:val="24"/>
        </w:rPr>
        <w:t>Upper chambers</w:t>
      </w:r>
      <w:r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825B26">
        <w:rPr>
          <w:rFonts w:ascii="Times New Roman" w:eastAsiaTheme="minorEastAsia" w:hAnsi="Times New Roman" w:cs="Times New Roman"/>
          <w:color w:val="C00000"/>
          <w:kern w:val="24"/>
          <w:sz w:val="50"/>
          <w:szCs w:val="50"/>
          <w:lang w:eastAsia="en-IN"/>
        </w:rPr>
        <w:t xml:space="preserve"> </w:t>
      </w:r>
      <w:r w:rsidRPr="00825B26">
        <w:rPr>
          <w:rFonts w:ascii="Times New Roman" w:hAnsi="Times New Roman" w:cs="Times New Roman"/>
          <w:lang w:val="en-IN"/>
        </w:rPr>
        <w:t xml:space="preserve">The upper chambers are: </w:t>
      </w:r>
    </w:p>
    <w:p w14:paraId="45E96931" w14:textId="77777777" w:rsidR="00825B26" w:rsidRPr="00825B26" w:rsidRDefault="00825B26" w:rsidP="00825B26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en-IN"/>
        </w:rPr>
      </w:pPr>
      <w:r w:rsidRPr="00825B26">
        <w:rPr>
          <w:rFonts w:ascii="Times New Roman" w:hAnsi="Times New Roman" w:cs="Times New Roman"/>
          <w:sz w:val="24"/>
          <w:szCs w:val="24"/>
        </w:rPr>
        <w:t>The atria</w:t>
      </w:r>
    </w:p>
    <w:p w14:paraId="26754482" w14:textId="77777777" w:rsidR="00825B26" w:rsidRPr="00825B26" w:rsidRDefault="00825B26" w:rsidP="00825B2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IN"/>
        </w:rPr>
      </w:pPr>
      <w:r w:rsidRPr="00825B26">
        <w:rPr>
          <w:rFonts w:ascii="Times New Roman" w:hAnsi="Times New Roman" w:cs="Times New Roman"/>
          <w:sz w:val="24"/>
          <w:szCs w:val="24"/>
        </w:rPr>
        <w:t xml:space="preserve">       -Right                                                                             </w:t>
      </w:r>
    </w:p>
    <w:p w14:paraId="7BD2028B" w14:textId="77777777" w:rsidR="00825B26" w:rsidRPr="00825B26" w:rsidRDefault="00825B26" w:rsidP="00825B2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IN"/>
        </w:rPr>
      </w:pPr>
      <w:r w:rsidRPr="00825B26">
        <w:rPr>
          <w:rFonts w:ascii="Times New Roman" w:hAnsi="Times New Roman" w:cs="Times New Roman"/>
          <w:sz w:val="24"/>
          <w:szCs w:val="24"/>
        </w:rPr>
        <w:t xml:space="preserve">       -Left </w:t>
      </w:r>
    </w:p>
    <w:p w14:paraId="42B88E19" w14:textId="77777777" w:rsidR="00825B26" w:rsidRPr="00825B26" w:rsidRDefault="00825B26" w:rsidP="00825B26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en-IN"/>
        </w:rPr>
      </w:pPr>
      <w:r w:rsidRPr="00825B26">
        <w:rPr>
          <w:rFonts w:ascii="Times New Roman" w:hAnsi="Times New Roman" w:cs="Times New Roman"/>
          <w:sz w:val="24"/>
          <w:szCs w:val="24"/>
        </w:rPr>
        <w:t>The right atrium: Receives deoxygenated blood from the body through the:</w:t>
      </w:r>
    </w:p>
    <w:p w14:paraId="3D303BCF" w14:textId="77777777" w:rsidR="00825B26" w:rsidRPr="00825B26" w:rsidRDefault="00825B26" w:rsidP="00825B2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IN"/>
        </w:rPr>
      </w:pPr>
      <w:r w:rsidRPr="00825B26">
        <w:rPr>
          <w:rFonts w:ascii="Times New Roman" w:hAnsi="Times New Roman" w:cs="Times New Roman"/>
          <w:sz w:val="24"/>
          <w:szCs w:val="24"/>
        </w:rPr>
        <w:lastRenderedPageBreak/>
        <w:t xml:space="preserve">      -Superior vena cava (head and upper</w:t>
      </w:r>
    </w:p>
    <w:p w14:paraId="7E734F29" w14:textId="77777777" w:rsidR="00825B26" w:rsidRPr="00825B26" w:rsidRDefault="00825B26" w:rsidP="00825B2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IN"/>
        </w:rPr>
      </w:pPr>
      <w:r w:rsidRPr="00825B26">
        <w:rPr>
          <w:rFonts w:ascii="Times New Roman" w:hAnsi="Times New Roman" w:cs="Times New Roman"/>
          <w:sz w:val="24"/>
          <w:szCs w:val="24"/>
        </w:rPr>
        <w:t xml:space="preserve">        body)              </w:t>
      </w:r>
    </w:p>
    <w:p w14:paraId="28B0C55E" w14:textId="77777777" w:rsidR="00825B26" w:rsidRPr="00825B26" w:rsidRDefault="00825B26" w:rsidP="00825B2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IN"/>
        </w:rPr>
      </w:pPr>
      <w:r w:rsidRPr="00825B26">
        <w:rPr>
          <w:rFonts w:ascii="Times New Roman" w:hAnsi="Times New Roman" w:cs="Times New Roman"/>
          <w:sz w:val="24"/>
          <w:szCs w:val="24"/>
        </w:rPr>
        <w:t xml:space="preserve">      -Inferior vena cava (legs and lower </w:t>
      </w:r>
    </w:p>
    <w:p w14:paraId="2090692A" w14:textId="77777777" w:rsidR="00825B26" w:rsidRPr="00825B26" w:rsidRDefault="00825B26" w:rsidP="00825B2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IN"/>
        </w:rPr>
      </w:pPr>
      <w:r w:rsidRPr="00825B26">
        <w:rPr>
          <w:rFonts w:ascii="Times New Roman" w:hAnsi="Times New Roman" w:cs="Times New Roman"/>
          <w:sz w:val="24"/>
          <w:szCs w:val="24"/>
        </w:rPr>
        <w:t xml:space="preserve">        torso)</w:t>
      </w:r>
    </w:p>
    <w:p w14:paraId="5F1F24B5" w14:textId="77777777" w:rsidR="00825B26" w:rsidRPr="00825B26" w:rsidRDefault="00825B26" w:rsidP="00825B26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en-IN"/>
        </w:rPr>
      </w:pPr>
      <w:r w:rsidRPr="00825B26">
        <w:rPr>
          <w:rFonts w:ascii="Times New Roman" w:hAnsi="Times New Roman" w:cs="Times New Roman"/>
          <w:sz w:val="24"/>
          <w:szCs w:val="24"/>
        </w:rPr>
        <w:t>The left atrium: Receives oxygenated blood from the lungs through the:</w:t>
      </w:r>
    </w:p>
    <w:p w14:paraId="48D0134A" w14:textId="77777777" w:rsidR="00825B26" w:rsidRPr="00825B26" w:rsidRDefault="00825B26" w:rsidP="00825B2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IN"/>
        </w:rPr>
      </w:pPr>
      <w:r w:rsidRPr="00825B26">
        <w:rPr>
          <w:rFonts w:ascii="Times New Roman" w:hAnsi="Times New Roman" w:cs="Times New Roman"/>
          <w:sz w:val="24"/>
          <w:szCs w:val="24"/>
        </w:rPr>
        <w:t xml:space="preserve">      -Pulmonary vein</w:t>
      </w:r>
    </w:p>
    <w:p w14:paraId="35C70951" w14:textId="647E935A" w:rsidR="00825B26" w:rsidRDefault="00825B26" w:rsidP="00825B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5B26">
        <w:rPr>
          <w:rFonts w:ascii="Times New Roman" w:hAnsi="Times New Roman" w:cs="Times New Roman"/>
          <w:sz w:val="24"/>
          <w:szCs w:val="24"/>
        </w:rPr>
        <w:drawing>
          <wp:inline distT="0" distB="0" distL="0" distR="0" wp14:anchorId="66E7CAB8" wp14:editId="6558EBAE">
            <wp:extent cx="3200400" cy="3124200"/>
            <wp:effectExtent l="0" t="0" r="0" b="0"/>
            <wp:docPr id="381501993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6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0400" cy="312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7D4C11" w14:textId="60EB27AE" w:rsidR="00825B26" w:rsidRPr="00825B26" w:rsidRDefault="00825B26" w:rsidP="00825B26">
      <w:pPr>
        <w:spacing w:line="240" w:lineRule="auto"/>
        <w:rPr>
          <w:rFonts w:ascii="Times New Roman" w:hAnsi="Times New Roman" w:cs="Times New Roman"/>
          <w:lang w:val="en-IN"/>
        </w:rPr>
      </w:pPr>
      <w:r w:rsidRPr="00825B26">
        <w:rPr>
          <w:rFonts w:ascii="Times New Roman" w:hAnsi="Times New Roman" w:cs="Times New Roman"/>
          <w:b/>
          <w:bCs/>
          <w:sz w:val="24"/>
          <w:szCs w:val="24"/>
        </w:rPr>
        <w:t>Lower chambers</w:t>
      </w:r>
      <w:r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825B26">
        <w:rPr>
          <w:rFonts w:ascii="Times New Roman" w:eastAsiaTheme="minorEastAsia" w:hAnsi="Times New Roman" w:cs="Times New Roman"/>
          <w:color w:val="C00000"/>
          <w:kern w:val="24"/>
          <w:sz w:val="48"/>
          <w:szCs w:val="48"/>
          <w:lang w:eastAsia="en-IN"/>
        </w:rPr>
        <w:t xml:space="preserve"> </w:t>
      </w:r>
      <w:r w:rsidRPr="00825B26">
        <w:rPr>
          <w:rFonts w:ascii="Times New Roman" w:hAnsi="Times New Roman" w:cs="Times New Roman"/>
          <w:lang w:val="en-IN"/>
        </w:rPr>
        <w:t>The lower chambers are:</w:t>
      </w:r>
    </w:p>
    <w:p w14:paraId="1ADBE95E" w14:textId="77777777" w:rsidR="00825B26" w:rsidRPr="00825B26" w:rsidRDefault="00825B26" w:rsidP="00825B26">
      <w:pPr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en-IN"/>
        </w:rPr>
      </w:pPr>
      <w:r w:rsidRPr="00825B26">
        <w:rPr>
          <w:rFonts w:ascii="Times New Roman" w:hAnsi="Times New Roman" w:cs="Times New Roman"/>
          <w:sz w:val="24"/>
          <w:szCs w:val="24"/>
        </w:rPr>
        <w:t>The ventricle</w:t>
      </w:r>
    </w:p>
    <w:p w14:paraId="01946FAD" w14:textId="77777777" w:rsidR="00825B26" w:rsidRPr="00825B26" w:rsidRDefault="00825B26" w:rsidP="00825B2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IN"/>
        </w:rPr>
      </w:pPr>
      <w:r w:rsidRPr="00825B26">
        <w:rPr>
          <w:rFonts w:ascii="Times New Roman" w:hAnsi="Times New Roman" w:cs="Times New Roman"/>
          <w:sz w:val="24"/>
          <w:szCs w:val="24"/>
        </w:rPr>
        <w:t xml:space="preserve">      -Right</w:t>
      </w:r>
    </w:p>
    <w:p w14:paraId="368CFFFD" w14:textId="77777777" w:rsidR="00825B26" w:rsidRPr="00825B26" w:rsidRDefault="00825B26" w:rsidP="00825B2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IN"/>
        </w:rPr>
      </w:pPr>
      <w:r w:rsidRPr="00825B26">
        <w:rPr>
          <w:rFonts w:ascii="Times New Roman" w:hAnsi="Times New Roman" w:cs="Times New Roman"/>
          <w:sz w:val="24"/>
          <w:szCs w:val="24"/>
        </w:rPr>
        <w:t xml:space="preserve">      -Left</w:t>
      </w:r>
    </w:p>
    <w:p w14:paraId="5A4552F8" w14:textId="77777777" w:rsidR="00825B26" w:rsidRPr="00825B26" w:rsidRDefault="00825B26" w:rsidP="00825B26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en-IN"/>
        </w:rPr>
      </w:pPr>
      <w:r w:rsidRPr="00825B26">
        <w:rPr>
          <w:rFonts w:ascii="Times New Roman" w:hAnsi="Times New Roman" w:cs="Times New Roman"/>
          <w:sz w:val="24"/>
          <w:szCs w:val="24"/>
        </w:rPr>
        <w:t>The right ventricle: Receives de-oxygenated blood as the right atrium contracts.</w:t>
      </w:r>
    </w:p>
    <w:p w14:paraId="308CD307" w14:textId="77777777" w:rsidR="00825B26" w:rsidRPr="00825B26" w:rsidRDefault="00825B26" w:rsidP="00825B26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en-IN"/>
        </w:rPr>
      </w:pPr>
      <w:r w:rsidRPr="00825B26">
        <w:rPr>
          <w:rFonts w:ascii="Times New Roman" w:hAnsi="Times New Roman" w:cs="Times New Roman"/>
          <w:sz w:val="24"/>
          <w:szCs w:val="24"/>
        </w:rPr>
        <w:t>The left ventricle: Receives oxygenated blood as the left atrium contracts.</w:t>
      </w:r>
    </w:p>
    <w:p w14:paraId="21B41AF9" w14:textId="120DA6F8" w:rsidR="00825B26" w:rsidRDefault="00825B26" w:rsidP="00825B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5B26">
        <w:rPr>
          <w:rFonts w:ascii="Times New Roman" w:hAnsi="Times New Roman" w:cs="Times New Roman"/>
          <w:sz w:val="24"/>
          <w:szCs w:val="24"/>
        </w:rPr>
        <w:lastRenderedPageBreak/>
        <w:drawing>
          <wp:inline distT="0" distB="0" distL="0" distR="0" wp14:anchorId="30CB451F" wp14:editId="0127859D">
            <wp:extent cx="3352800" cy="3733800"/>
            <wp:effectExtent l="0" t="0" r="0" b="0"/>
            <wp:docPr id="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52800" cy="373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3860EE" w14:textId="318622BC" w:rsidR="00825B26" w:rsidRPr="00825B26" w:rsidRDefault="00825B26" w:rsidP="00825B26">
      <w:pPr>
        <w:spacing w:line="240" w:lineRule="auto"/>
        <w:rPr>
          <w:rFonts w:ascii="Times New Roman" w:hAnsi="Times New Roman" w:cs="Times New Roman"/>
          <w:lang w:val="en-IN"/>
        </w:rPr>
      </w:pPr>
      <w:r w:rsidRPr="00825B26">
        <w:rPr>
          <w:rFonts w:ascii="Times New Roman" w:hAnsi="Times New Roman" w:cs="Times New Roman"/>
          <w:b/>
          <w:bCs/>
          <w:sz w:val="24"/>
          <w:szCs w:val="24"/>
        </w:rPr>
        <w:t>Valves of the Heart</w:t>
      </w:r>
      <w:r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825B26">
        <w:rPr>
          <w:rFonts w:ascii="Times New Roman" w:eastAsiaTheme="minorEastAsia" w:hAnsi="Times New Roman" w:cs="Times New Roman"/>
          <w:color w:val="000000" w:themeColor="dark1"/>
          <w:kern w:val="24"/>
          <w:sz w:val="48"/>
          <w:szCs w:val="48"/>
          <w:lang w:eastAsia="en-IN"/>
        </w:rPr>
        <w:t xml:space="preserve"> </w:t>
      </w:r>
      <w:r w:rsidRPr="00825B26">
        <w:rPr>
          <w:rFonts w:ascii="Times New Roman" w:hAnsi="Times New Roman" w:cs="Times New Roman"/>
          <w:lang w:val="en-IN"/>
        </w:rPr>
        <w:t>Valves are located within the chambers of the heart.</w:t>
      </w:r>
    </w:p>
    <w:p w14:paraId="3EEB8378" w14:textId="77777777" w:rsidR="00825B26" w:rsidRPr="00825B26" w:rsidRDefault="00825B26" w:rsidP="00825B26">
      <w:pPr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en-IN"/>
        </w:rPr>
      </w:pPr>
      <w:r w:rsidRPr="00825B26">
        <w:rPr>
          <w:rFonts w:ascii="Times New Roman" w:hAnsi="Times New Roman" w:cs="Times New Roman"/>
          <w:sz w:val="24"/>
          <w:szCs w:val="24"/>
        </w:rPr>
        <w:t xml:space="preserve">The four valves are known as: </w:t>
      </w:r>
    </w:p>
    <w:p w14:paraId="6C1F79D8" w14:textId="77777777" w:rsidR="00825B26" w:rsidRPr="00825B26" w:rsidRDefault="00825B26" w:rsidP="00825B26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en-IN"/>
        </w:rPr>
      </w:pPr>
      <w:r w:rsidRPr="00825B26">
        <w:rPr>
          <w:rFonts w:ascii="Times New Roman" w:hAnsi="Times New Roman" w:cs="Times New Roman"/>
          <w:sz w:val="24"/>
          <w:szCs w:val="24"/>
        </w:rPr>
        <w:t>The tricuspid valve.</w:t>
      </w:r>
    </w:p>
    <w:p w14:paraId="0E9238DA" w14:textId="77777777" w:rsidR="00825B26" w:rsidRPr="00825B26" w:rsidRDefault="00825B26" w:rsidP="00825B26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en-IN"/>
        </w:rPr>
      </w:pPr>
      <w:r w:rsidRPr="00825B26">
        <w:rPr>
          <w:rFonts w:ascii="Times New Roman" w:hAnsi="Times New Roman" w:cs="Times New Roman"/>
          <w:sz w:val="24"/>
          <w:szCs w:val="24"/>
        </w:rPr>
        <w:t xml:space="preserve">The pulmonic or pulmonary valve. </w:t>
      </w:r>
    </w:p>
    <w:p w14:paraId="1A9BAD88" w14:textId="77777777" w:rsidR="00825B26" w:rsidRPr="00825B26" w:rsidRDefault="00825B26" w:rsidP="00825B26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en-IN"/>
        </w:rPr>
      </w:pPr>
      <w:r w:rsidRPr="00825B26">
        <w:rPr>
          <w:rFonts w:ascii="Times New Roman" w:hAnsi="Times New Roman" w:cs="Times New Roman"/>
          <w:sz w:val="24"/>
          <w:szCs w:val="24"/>
        </w:rPr>
        <w:t xml:space="preserve">The mitral valve. </w:t>
      </w:r>
    </w:p>
    <w:p w14:paraId="615D05EF" w14:textId="77777777" w:rsidR="00825B26" w:rsidRPr="00825B26" w:rsidRDefault="00825B26" w:rsidP="00825B26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en-IN"/>
        </w:rPr>
      </w:pPr>
      <w:r w:rsidRPr="00825B26">
        <w:rPr>
          <w:rFonts w:ascii="Times New Roman" w:hAnsi="Times New Roman" w:cs="Times New Roman"/>
          <w:sz w:val="24"/>
          <w:szCs w:val="24"/>
        </w:rPr>
        <w:t xml:space="preserve">The aortic valve. </w:t>
      </w:r>
    </w:p>
    <w:p w14:paraId="3F0A8E1D" w14:textId="20C337CB" w:rsidR="00825B26" w:rsidRPr="00825B26" w:rsidRDefault="00825B26" w:rsidP="00825B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5B26">
        <w:rPr>
          <w:rFonts w:ascii="Times New Roman" w:hAnsi="Times New Roman" w:cs="Times New Roman"/>
          <w:sz w:val="24"/>
          <w:szCs w:val="24"/>
        </w:rPr>
        <w:lastRenderedPageBreak/>
        <w:drawing>
          <wp:inline distT="0" distB="0" distL="0" distR="0" wp14:anchorId="7C403D96" wp14:editId="47879156">
            <wp:extent cx="4267200" cy="3962400"/>
            <wp:effectExtent l="0" t="0" r="0" b="0"/>
            <wp:docPr id="209250608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67200" cy="396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25B26" w:rsidRPr="00825B26" w:rsidSect="0050689C">
      <w:headerReference w:type="even" r:id="rId10"/>
      <w:headerReference w:type="default" r:id="rId11"/>
      <w:footerReference w:type="default" r:id="rId12"/>
      <w:headerReference w:type="first" r:id="rId13"/>
      <w:pgSz w:w="12240" w:h="15840"/>
      <w:pgMar w:top="1440" w:right="1440" w:bottom="1440" w:left="1440" w:header="288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26494F3" w14:textId="77777777" w:rsidR="00642BB7" w:rsidRDefault="00642BB7" w:rsidP="00DB570F">
      <w:pPr>
        <w:spacing w:after="0" w:line="240" w:lineRule="auto"/>
      </w:pPr>
      <w:r>
        <w:separator/>
      </w:r>
    </w:p>
  </w:endnote>
  <w:endnote w:type="continuationSeparator" w:id="0">
    <w:p w14:paraId="76DE8003" w14:textId="77777777" w:rsidR="00642BB7" w:rsidRDefault="00642BB7" w:rsidP="00DB57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D1EABA" w14:textId="77777777" w:rsidR="0050689C" w:rsidRDefault="0050689C">
    <w:pPr>
      <w:pStyle w:val="Footer"/>
    </w:pPr>
  </w:p>
  <w:p w14:paraId="32268DB4" w14:textId="77777777" w:rsidR="0050689C" w:rsidRDefault="0050689C">
    <w:pPr>
      <w:pStyle w:val="Footer"/>
    </w:pPr>
  </w:p>
  <w:p w14:paraId="0C170BB5" w14:textId="77777777" w:rsidR="0050689C" w:rsidRDefault="0050689C">
    <w:pPr>
      <w:pStyle w:val="Footer"/>
    </w:pPr>
  </w:p>
  <w:p w14:paraId="6B28E602" w14:textId="77777777" w:rsidR="00F0040D" w:rsidRDefault="00F0040D">
    <w:pPr>
      <w:pStyle w:val="Footer"/>
      <w:rPr>
        <w:sz w:val="16"/>
      </w:rPr>
    </w:pPr>
  </w:p>
  <w:p w14:paraId="1B0CD0F7" w14:textId="77777777" w:rsidR="00F0040D" w:rsidRDefault="00F0040D">
    <w:pPr>
      <w:pStyle w:val="Footer"/>
      <w:rPr>
        <w:sz w:val="16"/>
      </w:rPr>
    </w:pPr>
  </w:p>
  <w:p w14:paraId="55B95F7B" w14:textId="084A754F" w:rsidR="00DB570F" w:rsidRDefault="00DB570F">
    <w:pPr>
      <w:pStyle w:val="Footer"/>
      <w:rPr>
        <w:rFonts w:ascii="Times New Roman" w:hAnsi="Times New Roman" w:cs="Times New Roman"/>
        <w:sz w:val="16"/>
      </w:rPr>
    </w:pPr>
    <w:r w:rsidRPr="00F0040D">
      <w:rPr>
        <w:rFonts w:ascii="Times New Roman" w:hAnsi="Times New Roman" w:cs="Times New Roman"/>
        <w:sz w:val="16"/>
      </w:rPr>
      <w:t>BPHARM - 4</w:t>
    </w:r>
    <w:r w:rsidRPr="00F0040D">
      <w:rPr>
        <w:rFonts w:ascii="Times New Roman" w:hAnsi="Times New Roman" w:cs="Times New Roman"/>
        <w:sz w:val="16"/>
        <w:vertAlign w:val="superscript"/>
      </w:rPr>
      <w:t>TH</w:t>
    </w:r>
    <w:r w:rsidRPr="00F0040D">
      <w:rPr>
        <w:rFonts w:ascii="Times New Roman" w:hAnsi="Times New Roman" w:cs="Times New Roman"/>
        <w:sz w:val="16"/>
      </w:rPr>
      <w:t xml:space="preserve"> </w:t>
    </w:r>
    <w:proofErr w:type="gramStart"/>
    <w:r w:rsidRPr="00F0040D">
      <w:rPr>
        <w:rFonts w:ascii="Times New Roman" w:hAnsi="Times New Roman" w:cs="Times New Roman"/>
        <w:sz w:val="16"/>
      </w:rPr>
      <w:t>SEMESTER(</w:t>
    </w:r>
    <w:proofErr w:type="gramEnd"/>
    <w:r w:rsidRPr="00F0040D">
      <w:rPr>
        <w:rFonts w:ascii="Times New Roman" w:hAnsi="Times New Roman" w:cs="Times New Roman"/>
        <w:sz w:val="16"/>
      </w:rPr>
      <w:t>2023-2024)</w:t>
    </w:r>
    <w:r w:rsidR="00C603C6" w:rsidRPr="00F0040D">
      <w:rPr>
        <w:rFonts w:ascii="Times New Roman" w:hAnsi="Times New Roman" w:cs="Times New Roman"/>
        <w:sz w:val="16"/>
      </w:rPr>
      <w:tab/>
    </w:r>
    <w:r w:rsidR="00C603C6" w:rsidRPr="00F0040D">
      <w:rPr>
        <w:rFonts w:ascii="Times New Roman" w:hAnsi="Times New Roman" w:cs="Times New Roman"/>
        <w:sz w:val="16"/>
      </w:rPr>
      <w:tab/>
    </w:r>
    <w:r w:rsidR="00F72B46">
      <w:rPr>
        <w:rFonts w:ascii="Times New Roman" w:hAnsi="Times New Roman" w:cs="Times New Roman"/>
        <w:sz w:val="16"/>
      </w:rPr>
      <w:t>SATHI PAUL MONDAL</w:t>
    </w:r>
  </w:p>
  <w:p w14:paraId="5DB52A7E" w14:textId="4A38CA7E" w:rsidR="00F72B46" w:rsidRPr="00F0040D" w:rsidRDefault="00F72B46">
    <w:pPr>
      <w:pStyle w:val="Footer"/>
      <w:rPr>
        <w:rFonts w:ascii="Times New Roman" w:hAnsi="Times New Roman" w:cs="Times New Roman"/>
        <w:sz w:val="16"/>
      </w:rPr>
    </w:pPr>
    <w:r>
      <w:rPr>
        <w:rFonts w:ascii="Times New Roman" w:hAnsi="Times New Roman" w:cs="Times New Roman"/>
        <w:sz w:val="16"/>
      </w:rPr>
      <w:t xml:space="preserve">                                                                                                                                                                                            ASSISTANT PROFESSOR </w:t>
    </w:r>
  </w:p>
  <w:p w14:paraId="4390E406" w14:textId="77777777" w:rsidR="0050689C" w:rsidRPr="00F0040D" w:rsidRDefault="0050689C">
    <w:pPr>
      <w:pStyle w:val="Footer"/>
      <w:rPr>
        <w:sz w:val="16"/>
      </w:rPr>
    </w:pPr>
  </w:p>
  <w:p w14:paraId="28889B10" w14:textId="77777777" w:rsidR="00DB570F" w:rsidRPr="00F0040D" w:rsidRDefault="00DB570F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5FEA973" w14:textId="77777777" w:rsidR="00642BB7" w:rsidRDefault="00642BB7" w:rsidP="00DB570F">
      <w:pPr>
        <w:spacing w:after="0" w:line="240" w:lineRule="auto"/>
      </w:pPr>
      <w:r>
        <w:separator/>
      </w:r>
    </w:p>
  </w:footnote>
  <w:footnote w:type="continuationSeparator" w:id="0">
    <w:p w14:paraId="7DCA8FD5" w14:textId="77777777" w:rsidR="00642BB7" w:rsidRDefault="00642BB7" w:rsidP="00DB57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47B174" w14:textId="77777777" w:rsidR="00C603C6" w:rsidRDefault="00000000">
    <w:pPr>
      <w:pStyle w:val="Header"/>
    </w:pPr>
    <w:r>
      <w:rPr>
        <w:noProof/>
      </w:rPr>
      <w:pict w14:anchorId="26733AD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766372" o:spid="_x0000_s1026" type="#_x0000_t136" style="position:absolute;margin-left:0;margin-top:0;width:395.9pt;height:263.9pt;rotation:315;z-index:-251654144;mso-position-horizontal:center;mso-position-horizontal-relative:margin;mso-position-vertical:center;mso-position-vertical-relative:margin" o:allowincell="f" fillcolor="#fbd4b4 [1305]" stroked="f">
          <v:fill opacity=".5"/>
          <v:textpath style="font-family:&quot;Times New Roman&quot;;font-size:1pt" string="RCP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sz w:val="18"/>
        <w:szCs w:val="18"/>
      </w:rPr>
      <w:id w:val="9122106"/>
      <w:docPartObj>
        <w:docPartGallery w:val="Page Numbers (Top of Page)"/>
        <w:docPartUnique/>
      </w:docPartObj>
    </w:sdtPr>
    <w:sdtEndPr>
      <w:rPr>
        <w:sz w:val="22"/>
        <w:szCs w:val="22"/>
      </w:rPr>
    </w:sdtEndPr>
    <w:sdtContent>
      <w:p w14:paraId="7B60967B" w14:textId="77777777" w:rsidR="00C30118" w:rsidRDefault="00C30118">
        <w:pPr>
          <w:pStyle w:val="Header"/>
          <w:jc w:val="right"/>
        </w:pPr>
        <w:r w:rsidRPr="00491A34">
          <w:rPr>
            <w:sz w:val="18"/>
            <w:szCs w:val="18"/>
          </w:rPr>
          <w:t>RAGHU COLLEGE OF PHARMACY</w:t>
        </w:r>
        <w:r w:rsidR="00767F40" w:rsidRPr="00491A34">
          <w:rPr>
            <w:sz w:val="18"/>
            <w:szCs w:val="18"/>
          </w:rPr>
          <w:t>- PAGE NO</w:t>
        </w:r>
        <w:r w:rsidR="00767F40">
          <w:t>-</w:t>
        </w:r>
        <w:r>
          <w:t xml:space="preserve">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8546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4379E6E4" w14:textId="77777777" w:rsidR="00DB570F" w:rsidRPr="00F0040D" w:rsidRDefault="00000000" w:rsidP="00DB570F">
    <w:pPr>
      <w:pStyle w:val="Header"/>
      <w:jc w:val="right"/>
      <w:rPr>
        <w:rFonts w:cstheme="minorHAnsi"/>
        <w:sz w:val="20"/>
      </w:rPr>
    </w:pPr>
    <w:r>
      <w:rPr>
        <w:rFonts w:cstheme="minorHAnsi"/>
        <w:noProof/>
        <w:sz w:val="20"/>
      </w:rPr>
      <w:pict w14:anchorId="2DA51B4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766373" o:spid="_x0000_s1027" type="#_x0000_t136" style="position:absolute;left:0;text-align:left;margin-left:0;margin-top:0;width:395.9pt;height:263.9pt;rotation:315;z-index:-251652096;mso-position-horizontal:center;mso-position-horizontal-relative:margin;mso-position-vertical:center;mso-position-vertical-relative:margin" o:allowincell="f" fillcolor="#fbd4b4 [1305]" stroked="f">
          <v:fill opacity=".5"/>
          <v:textpath style="font-family:&quot;Times New Roman&quot;;font-size:1pt" string="RCP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EE5787" w14:textId="77777777" w:rsidR="00C603C6" w:rsidRDefault="00000000">
    <w:pPr>
      <w:pStyle w:val="Header"/>
    </w:pPr>
    <w:r>
      <w:rPr>
        <w:noProof/>
      </w:rPr>
      <w:pict w14:anchorId="32135B9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766371" o:spid="_x0000_s1025" type="#_x0000_t136" style="position:absolute;margin-left:0;margin-top:0;width:395.9pt;height:263.9pt;rotation:315;z-index:-251656192;mso-position-horizontal:center;mso-position-horizontal-relative:margin;mso-position-vertical:center;mso-position-vertical-relative:margin" o:allowincell="f" fillcolor="#fbd4b4 [1305]" stroked="f">
          <v:fill opacity=".5"/>
          <v:textpath style="font-family:&quot;Times New Roman&quot;;font-size:1pt" string="RCP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EE61AD"/>
    <w:multiLevelType w:val="hybridMultilevel"/>
    <w:tmpl w:val="F7DEC63C"/>
    <w:lvl w:ilvl="0" w:tplc="99EC60E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518D37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38CFCF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576B8D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3C6B25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5E0D34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47C7AD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71611E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3A063E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144A1F39"/>
    <w:multiLevelType w:val="hybridMultilevel"/>
    <w:tmpl w:val="18A8374A"/>
    <w:lvl w:ilvl="0" w:tplc="603C36D2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64E1768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9629D14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9E0CB7C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C9E5E3C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73E9866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8BAE3E4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D5CEE22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A2CCFCA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3E6BDD"/>
    <w:multiLevelType w:val="hybridMultilevel"/>
    <w:tmpl w:val="A950EAF4"/>
    <w:lvl w:ilvl="0" w:tplc="4022DF5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30662A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D40E38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4B42D8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73C6A2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0C66FA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84A7B9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5581A3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312867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1EC77F5D"/>
    <w:multiLevelType w:val="hybridMultilevel"/>
    <w:tmpl w:val="C7D2715A"/>
    <w:lvl w:ilvl="0" w:tplc="F65EF53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646CFD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07AA65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CB282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126C48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B145BA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984FCE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ED83C4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F90508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20A21E1A"/>
    <w:multiLevelType w:val="hybridMultilevel"/>
    <w:tmpl w:val="24E608A0"/>
    <w:lvl w:ilvl="0" w:tplc="64546A3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F36303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FD679B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870C60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B96F31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0B68D8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F86EE9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7789FB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286F79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2C34751A"/>
    <w:multiLevelType w:val="hybridMultilevel"/>
    <w:tmpl w:val="883E3DA6"/>
    <w:lvl w:ilvl="0" w:tplc="528EA1D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524CBE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ADE493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10C22D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A2EFA9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CE8037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E7EC7B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C1E69A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6C00A0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3A9353FF"/>
    <w:multiLevelType w:val="hybridMultilevel"/>
    <w:tmpl w:val="4AC4BF64"/>
    <w:lvl w:ilvl="0" w:tplc="0AA255F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D221AEC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2863C50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A3A2078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468759C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BAAF30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9B8EA6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BD8A0DE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63C3C2C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7710CC"/>
    <w:multiLevelType w:val="hybridMultilevel"/>
    <w:tmpl w:val="18BAEADC"/>
    <w:lvl w:ilvl="0" w:tplc="86E6928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9908C1A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636CDF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E92B9B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A3A83F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E1621F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7AEE0A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94422A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1A2B2A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8400199"/>
    <w:multiLevelType w:val="hybridMultilevel"/>
    <w:tmpl w:val="F66646FE"/>
    <w:lvl w:ilvl="0" w:tplc="F86835E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BF601B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E4A84F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9E8860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212C38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7CAE0C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92A7BF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C701AA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7ECCB7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54311C0A"/>
    <w:multiLevelType w:val="hybridMultilevel"/>
    <w:tmpl w:val="B0320C22"/>
    <w:lvl w:ilvl="0" w:tplc="CA38729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B648038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464079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E46DC9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4201E3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BA8D25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64475A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C46331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DE2C7C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78E1E77"/>
    <w:multiLevelType w:val="hybridMultilevel"/>
    <w:tmpl w:val="F1586A0C"/>
    <w:lvl w:ilvl="0" w:tplc="B638F6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5583A2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CFEA6F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C98EFD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338FE3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DECDC8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646CA9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1EE209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2429FF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58F73C85"/>
    <w:multiLevelType w:val="hybridMultilevel"/>
    <w:tmpl w:val="E19496E0"/>
    <w:lvl w:ilvl="0" w:tplc="998E775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57054BE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4142632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8D0BEC8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8D058A0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E5C061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7F4C0C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A86D94E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D88755C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CF37E91"/>
    <w:multiLevelType w:val="hybridMultilevel"/>
    <w:tmpl w:val="A8A688E4"/>
    <w:lvl w:ilvl="0" w:tplc="3DA8AC6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E06F524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F1037E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36601D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224878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A1A707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B4C8E1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88EF03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7789BE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E40554F"/>
    <w:multiLevelType w:val="hybridMultilevel"/>
    <w:tmpl w:val="E0B89180"/>
    <w:lvl w:ilvl="0" w:tplc="488ECC9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688989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F9AA8E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F9E07E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218277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7DE3BC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1B236E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B42508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ADEB9D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787B501E"/>
    <w:multiLevelType w:val="hybridMultilevel"/>
    <w:tmpl w:val="A99C62B8"/>
    <w:lvl w:ilvl="0" w:tplc="81D0934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AA3290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548D50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5302F6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158CB8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45C2BC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BCE0F0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520899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C88C8D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49109860">
    <w:abstractNumId w:val="1"/>
  </w:num>
  <w:num w:numId="2" w16cid:durableId="459226392">
    <w:abstractNumId w:val="8"/>
  </w:num>
  <w:num w:numId="3" w16cid:durableId="2102019645">
    <w:abstractNumId w:val="5"/>
  </w:num>
  <w:num w:numId="4" w16cid:durableId="1884901441">
    <w:abstractNumId w:val="6"/>
  </w:num>
  <w:num w:numId="5" w16cid:durableId="213084641">
    <w:abstractNumId w:val="13"/>
  </w:num>
  <w:num w:numId="6" w16cid:durableId="1496802924">
    <w:abstractNumId w:val="11"/>
  </w:num>
  <w:num w:numId="7" w16cid:durableId="620038098">
    <w:abstractNumId w:val="10"/>
  </w:num>
  <w:num w:numId="8" w16cid:durableId="503253195">
    <w:abstractNumId w:val="0"/>
  </w:num>
  <w:num w:numId="9" w16cid:durableId="444350448">
    <w:abstractNumId w:val="2"/>
  </w:num>
  <w:num w:numId="10" w16cid:durableId="1537617617">
    <w:abstractNumId w:val="12"/>
  </w:num>
  <w:num w:numId="11" w16cid:durableId="1048918297">
    <w:abstractNumId w:val="14"/>
  </w:num>
  <w:num w:numId="12" w16cid:durableId="268004334">
    <w:abstractNumId w:val="3"/>
  </w:num>
  <w:num w:numId="13" w16cid:durableId="1016033987">
    <w:abstractNumId w:val="9"/>
  </w:num>
  <w:num w:numId="14" w16cid:durableId="491330986">
    <w:abstractNumId w:val="7"/>
  </w:num>
  <w:num w:numId="15" w16cid:durableId="162569670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570F"/>
    <w:rsid w:val="000362D0"/>
    <w:rsid w:val="00042B6A"/>
    <w:rsid w:val="001D463C"/>
    <w:rsid w:val="002C0628"/>
    <w:rsid w:val="00377796"/>
    <w:rsid w:val="004201AE"/>
    <w:rsid w:val="00491A34"/>
    <w:rsid w:val="004C37A3"/>
    <w:rsid w:val="0050689C"/>
    <w:rsid w:val="00517FE9"/>
    <w:rsid w:val="00541D2F"/>
    <w:rsid w:val="005854FC"/>
    <w:rsid w:val="00642BB7"/>
    <w:rsid w:val="00657CCB"/>
    <w:rsid w:val="007300CE"/>
    <w:rsid w:val="00751766"/>
    <w:rsid w:val="00767F40"/>
    <w:rsid w:val="00825B26"/>
    <w:rsid w:val="008D61C5"/>
    <w:rsid w:val="008F2DB3"/>
    <w:rsid w:val="009517CE"/>
    <w:rsid w:val="00997E8F"/>
    <w:rsid w:val="009A76D7"/>
    <w:rsid w:val="00A37C51"/>
    <w:rsid w:val="00AF052D"/>
    <w:rsid w:val="00B9514D"/>
    <w:rsid w:val="00BA3D19"/>
    <w:rsid w:val="00BC1D2C"/>
    <w:rsid w:val="00BC37A9"/>
    <w:rsid w:val="00C30118"/>
    <w:rsid w:val="00C603C6"/>
    <w:rsid w:val="00CE2149"/>
    <w:rsid w:val="00D43D7E"/>
    <w:rsid w:val="00D80A71"/>
    <w:rsid w:val="00DA1A81"/>
    <w:rsid w:val="00DB570F"/>
    <w:rsid w:val="00E2197E"/>
    <w:rsid w:val="00E8546D"/>
    <w:rsid w:val="00F0040D"/>
    <w:rsid w:val="00F4024C"/>
    <w:rsid w:val="00F423D3"/>
    <w:rsid w:val="00F54B91"/>
    <w:rsid w:val="00F72B46"/>
    <w:rsid w:val="00FF0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85DA7CE"/>
  <w15:docId w15:val="{29D8119B-05B8-4C10-BCD7-A1B22D7355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1D2F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B57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570F"/>
  </w:style>
  <w:style w:type="paragraph" w:styleId="Footer">
    <w:name w:val="footer"/>
    <w:basedOn w:val="Normal"/>
    <w:link w:val="FooterChar"/>
    <w:uiPriority w:val="99"/>
    <w:unhideWhenUsed/>
    <w:rsid w:val="00DB57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570F"/>
  </w:style>
  <w:style w:type="paragraph" w:styleId="NormalWeb">
    <w:name w:val="Normal (Web)"/>
    <w:basedOn w:val="Normal"/>
    <w:uiPriority w:val="99"/>
    <w:semiHidden/>
    <w:unhideWhenUsed/>
    <w:rsid w:val="00825B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IN" w:eastAsia="en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937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0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6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316094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885086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426194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774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522360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303217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530351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189528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838674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915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23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4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4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1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0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8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533143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169792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48125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076401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423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57880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77507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47926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6751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76321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954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7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9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82949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16137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4634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0697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41387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745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6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99169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76245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99148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34312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38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9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8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38383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09099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75539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189</Words>
  <Characters>998</Characters>
  <Application>Microsoft Office Word</Application>
  <DocSecurity>0</DocSecurity>
  <Lines>45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staff</dc:creator>
  <cp:lastModifiedBy>sathi paul</cp:lastModifiedBy>
  <cp:revision>2</cp:revision>
  <cp:lastPrinted>2024-05-22T07:36:00Z</cp:lastPrinted>
  <dcterms:created xsi:type="dcterms:W3CDTF">2024-06-01T06:17:00Z</dcterms:created>
  <dcterms:modified xsi:type="dcterms:W3CDTF">2024-06-01T06:17:00Z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b2e0bd6751cd93e42092b7a4dd3dd3368a64f2d910b02fe16df2bf63e26e13bb</vt:lpwstr>
  </property>
</Properties>
</file>