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FA6AC" w14:textId="77777777" w:rsidR="004D32D7" w:rsidRDefault="004D32D7" w:rsidP="00270FD4">
      <w:pPr>
        <w:widowControl w:val="0"/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</w:pPr>
    </w:p>
    <w:p w14:paraId="408A6906" w14:textId="2D3466C0" w:rsidR="004D32D7" w:rsidRPr="0034378D" w:rsidRDefault="004D32D7" w:rsidP="004D32D7">
      <w:pPr>
        <w:widowControl w:val="0"/>
        <w:tabs>
          <w:tab w:val="left" w:pos="840"/>
        </w:tabs>
        <w:autoSpaceDE w:val="0"/>
        <w:autoSpaceDN w:val="0"/>
        <w:spacing w:before="183" w:after="0" w:line="240" w:lineRule="auto"/>
        <w:rPr>
          <w:b/>
          <w:bCs/>
          <w:sz w:val="28"/>
          <w:szCs w:val="28"/>
        </w:rPr>
      </w:pPr>
      <w:r>
        <w:t xml:space="preserve">             </w:t>
      </w:r>
      <w:r w:rsidR="0034378D">
        <w:t xml:space="preserve">                   </w:t>
      </w:r>
      <w:r w:rsidR="00430E1E">
        <w:t xml:space="preserve">                                      </w:t>
      </w:r>
      <w:r w:rsidRPr="0034378D">
        <w:rPr>
          <w:b/>
          <w:bCs/>
          <w:sz w:val="28"/>
          <w:szCs w:val="28"/>
        </w:rPr>
        <w:t>HEPATITIS</w:t>
      </w:r>
    </w:p>
    <w:p w14:paraId="2FE25C3E" w14:textId="3209E45C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hepatocytes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subsequent</w:t>
      </w:r>
      <w:r>
        <w:rPr>
          <w:spacing w:val="-2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death</w:t>
      </w:r>
    </w:p>
    <w:p w14:paraId="19F976D1" w14:textId="77777777" w:rsidR="00270FD4" w:rsidRDefault="00270FD4" w:rsidP="00270FD4">
      <w:pPr>
        <w:pStyle w:val="Heading1"/>
      </w:pPr>
      <w:r>
        <w:rPr>
          <w:u w:val="thick"/>
        </w:rPr>
        <w:t>Etiology</w:t>
      </w:r>
    </w:p>
    <w:p w14:paraId="124FDD8F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Viral</w:t>
      </w:r>
      <w:r>
        <w:rPr>
          <w:spacing w:val="-2"/>
        </w:rPr>
        <w:t xml:space="preserve"> </w:t>
      </w:r>
      <w:r>
        <w:t>infections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Hepatitis</w:t>
      </w:r>
      <w:r>
        <w:rPr>
          <w:spacing w:val="-6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C,</w:t>
      </w:r>
      <w:r>
        <w:rPr>
          <w:spacing w:val="-3"/>
        </w:rPr>
        <w:t xml:space="preserve"> </w:t>
      </w:r>
      <w:r>
        <w:t>D,</w:t>
      </w:r>
      <w:r>
        <w:rPr>
          <w:spacing w:val="-3"/>
        </w:rPr>
        <w:t xml:space="preserve"> </w:t>
      </w:r>
      <w:proofErr w:type="gramStart"/>
      <w:r>
        <w:t>E</w:t>
      </w:r>
      <w:r>
        <w:rPr>
          <w:spacing w:val="-1"/>
        </w:rPr>
        <w:t xml:space="preserve"> </w:t>
      </w:r>
      <w:r>
        <w:t>;</w:t>
      </w:r>
      <w:proofErr w:type="gramEnd"/>
      <w:r>
        <w:rPr>
          <w:spacing w:val="-2"/>
        </w:rPr>
        <w:t xml:space="preserve"> </w:t>
      </w:r>
      <w:r>
        <w:t>Epstein</w:t>
      </w:r>
      <w:r>
        <w:rPr>
          <w:spacing w:val="-2"/>
        </w:rPr>
        <w:t xml:space="preserve"> </w:t>
      </w:r>
      <w:proofErr w:type="spellStart"/>
      <w:r>
        <w:t>barr</w:t>
      </w:r>
      <w:proofErr w:type="spellEnd"/>
      <w:r>
        <w:rPr>
          <w:spacing w:val="-4"/>
        </w:rPr>
        <w:t xml:space="preserve"> </w:t>
      </w:r>
      <w:r>
        <w:t>virus,</w:t>
      </w:r>
      <w:r>
        <w:rPr>
          <w:spacing w:val="-2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fever</w:t>
      </w:r>
      <w:r>
        <w:rPr>
          <w:spacing w:val="-4"/>
        </w:rPr>
        <w:t xml:space="preserve"> </w:t>
      </w:r>
      <w:r>
        <w:t>virus,</w:t>
      </w:r>
      <w:r>
        <w:rPr>
          <w:spacing w:val="-3"/>
        </w:rPr>
        <w:t xml:space="preserve"> </w:t>
      </w:r>
      <w:proofErr w:type="spellStart"/>
      <w:r>
        <w:t>cytomegalo</w:t>
      </w:r>
      <w:proofErr w:type="spellEnd"/>
      <w:r>
        <w:rPr>
          <w:spacing w:val="-2"/>
        </w:rPr>
        <w:t xml:space="preserve"> </w:t>
      </w:r>
      <w:r>
        <w:t>virus</w:t>
      </w:r>
      <w:r>
        <w:rPr>
          <w:spacing w:val="-3"/>
        </w:rPr>
        <w:t xml:space="preserve"> </w:t>
      </w:r>
      <w:r>
        <w:t>&amp; herpes</w:t>
      </w:r>
      <w:r>
        <w:rPr>
          <w:spacing w:val="-3"/>
        </w:rPr>
        <w:t xml:space="preserve"> </w:t>
      </w:r>
      <w:r>
        <w:t>virus</w:t>
      </w:r>
    </w:p>
    <w:p w14:paraId="1CF3822E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Autoimmune</w:t>
      </w:r>
      <w:r>
        <w:rPr>
          <w:spacing w:val="-5"/>
        </w:rPr>
        <w:t xml:space="preserve"> </w:t>
      </w:r>
      <w:r>
        <w:t>chronic</w:t>
      </w:r>
      <w:r>
        <w:rPr>
          <w:spacing w:val="-4"/>
        </w:rPr>
        <w:t xml:space="preserve"> </w:t>
      </w:r>
      <w:r>
        <w:t>hepatitis</w:t>
      </w:r>
    </w:p>
    <w:p w14:paraId="44D5E046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proofErr w:type="gramStart"/>
      <w:r>
        <w:t>Toxins</w:t>
      </w:r>
      <w:r>
        <w:rPr>
          <w:spacing w:val="-3"/>
        </w:rPr>
        <w:t xml:space="preserve"> </w:t>
      </w:r>
      <w:r>
        <w:t>,</w:t>
      </w:r>
      <w:proofErr w:type="gramEnd"/>
      <w:r>
        <w:t xml:space="preserve"> Alcohol</w:t>
      </w:r>
    </w:p>
    <w:p w14:paraId="5C09B4CB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Drugs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tuberculosis</w:t>
      </w:r>
      <w:r>
        <w:rPr>
          <w:spacing w:val="-2"/>
        </w:rPr>
        <w:t xml:space="preserve"> </w:t>
      </w:r>
      <w:proofErr w:type="gramStart"/>
      <w:r>
        <w:t>e.g.</w:t>
      </w:r>
      <w:proofErr w:type="gramEnd"/>
      <w:r>
        <w:rPr>
          <w:spacing w:val="-4"/>
        </w:rPr>
        <w:t xml:space="preserve"> </w:t>
      </w:r>
      <w:r>
        <w:t>Isoniazid</w:t>
      </w:r>
    </w:p>
    <w:p w14:paraId="7B69C801" w14:textId="77777777" w:rsidR="00270FD4" w:rsidRDefault="00270FD4" w:rsidP="00270FD4">
      <w:pPr>
        <w:pStyle w:val="Heading1"/>
      </w:pPr>
      <w:r>
        <w:rPr>
          <w:u w:val="thick"/>
        </w:rPr>
        <w:t>Symptoms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hepatitis</w:t>
      </w:r>
    </w:p>
    <w:p w14:paraId="242ABCA9" w14:textId="77777777" w:rsidR="00270FD4" w:rsidRDefault="00270FD4" w:rsidP="00270FD4">
      <w:pPr>
        <w:pStyle w:val="BodyText"/>
        <w:spacing w:before="4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5"/>
        <w:gridCol w:w="5405"/>
      </w:tblGrid>
      <w:tr w:rsidR="00270FD4" w14:paraId="75A8ABF8" w14:textId="77777777" w:rsidTr="00BA1083">
        <w:trPr>
          <w:trHeight w:val="594"/>
        </w:trPr>
        <w:tc>
          <w:tcPr>
            <w:tcW w:w="5405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AACC6"/>
            <w:hideMark/>
          </w:tcPr>
          <w:p w14:paraId="16946142" w14:textId="77777777" w:rsidR="00270FD4" w:rsidRDefault="00270FD4" w:rsidP="00BA1083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Initial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symptoms</w:t>
            </w:r>
          </w:p>
        </w:tc>
        <w:tc>
          <w:tcPr>
            <w:tcW w:w="5405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AACC6"/>
            <w:hideMark/>
          </w:tcPr>
          <w:p w14:paraId="5563EDDA" w14:textId="77777777" w:rsidR="00270FD4" w:rsidRDefault="00270FD4" w:rsidP="00BA1083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symptoms</w:t>
            </w:r>
          </w:p>
        </w:tc>
      </w:tr>
      <w:tr w:rsidR="00270FD4" w14:paraId="70CC9F7D" w14:textId="77777777" w:rsidTr="00BA1083">
        <w:trPr>
          <w:trHeight w:val="592"/>
        </w:trPr>
        <w:tc>
          <w:tcPr>
            <w:tcW w:w="54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62DA38E3" w14:textId="77777777" w:rsidR="00270FD4" w:rsidRDefault="00270FD4" w:rsidP="00BA1083">
            <w:pPr>
              <w:pStyle w:val="TableParagraph"/>
              <w:spacing w:line="276" w:lineRule="auto"/>
            </w:pPr>
            <w:r>
              <w:t>Hepatic</w:t>
            </w:r>
            <w:r>
              <w:rPr>
                <w:spacing w:val="-3"/>
              </w:rPr>
              <w:t xml:space="preserve"> </w:t>
            </w:r>
            <w:r>
              <w:t>symptoms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flu</w:t>
            </w:r>
            <w:r>
              <w:rPr>
                <w:spacing w:val="-3"/>
              </w:rPr>
              <w:t xml:space="preserve"> </w:t>
            </w:r>
            <w:r>
              <w:t>like</w:t>
            </w:r>
          </w:p>
        </w:tc>
        <w:tc>
          <w:tcPr>
            <w:tcW w:w="54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68C5369A" w14:textId="77777777" w:rsidR="00270FD4" w:rsidRDefault="00270FD4" w:rsidP="00BA1083">
            <w:pPr>
              <w:pStyle w:val="TableParagraph"/>
              <w:spacing w:line="276" w:lineRule="auto"/>
            </w:pPr>
            <w:r>
              <w:t>Jaundice</w:t>
            </w:r>
          </w:p>
        </w:tc>
      </w:tr>
      <w:tr w:rsidR="00270FD4" w14:paraId="5D7543CC" w14:textId="77777777" w:rsidTr="00BA1083">
        <w:trPr>
          <w:trHeight w:val="594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750F6DAD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Mild</w:t>
            </w:r>
            <w:r>
              <w:rPr>
                <w:spacing w:val="-3"/>
              </w:rPr>
              <w:t xml:space="preserve"> </w:t>
            </w:r>
            <w:r>
              <w:t>fever,</w:t>
            </w:r>
            <w:r>
              <w:rPr>
                <w:spacing w:val="-3"/>
              </w:rPr>
              <w:t xml:space="preserve"> </w:t>
            </w:r>
            <w:r>
              <w:t>Chills</w:t>
            </w:r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6BEF7C02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Dark urine</w:t>
            </w:r>
          </w:p>
        </w:tc>
      </w:tr>
      <w:tr w:rsidR="00270FD4" w14:paraId="1751F8F6" w14:textId="77777777" w:rsidTr="00BA1083">
        <w:trPr>
          <w:trHeight w:val="594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76B6D8AD" w14:textId="77777777" w:rsidR="00270FD4" w:rsidRDefault="00270FD4" w:rsidP="00BA1083">
            <w:pPr>
              <w:pStyle w:val="TableParagraph"/>
              <w:spacing w:before="71" w:line="276" w:lineRule="auto"/>
            </w:pPr>
            <w:r>
              <w:t>Headache</w:t>
            </w:r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5FA35071" w14:textId="77777777" w:rsidR="00270FD4" w:rsidRDefault="00270FD4" w:rsidP="00BA1083">
            <w:pPr>
              <w:pStyle w:val="TableParagraph"/>
              <w:spacing w:before="71" w:line="276" w:lineRule="auto"/>
            </w:pPr>
            <w:r>
              <w:t>Pale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faeces</w:t>
            </w:r>
            <w:proofErr w:type="spellEnd"/>
            <w:r>
              <w:rPr>
                <w:spacing w:val="-2"/>
              </w:rPr>
              <w:t xml:space="preserve"> </w:t>
            </w:r>
            <w:r>
              <w:t>containing</w:t>
            </w:r>
            <w:r>
              <w:rPr>
                <w:spacing w:val="-3"/>
              </w:rPr>
              <w:t xml:space="preserve"> </w:t>
            </w:r>
            <w:r>
              <w:t>puss</w:t>
            </w:r>
            <w:r>
              <w:rPr>
                <w:spacing w:val="-4"/>
              </w:rPr>
              <w:t xml:space="preserve"> </w:t>
            </w:r>
            <w:r>
              <w:t>cells</w:t>
            </w:r>
          </w:p>
        </w:tc>
      </w:tr>
      <w:tr w:rsidR="00270FD4" w14:paraId="33BAAED7" w14:textId="77777777" w:rsidTr="00BA1083">
        <w:trPr>
          <w:trHeight w:val="594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3EC8BD26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Nausea,</w:t>
            </w:r>
            <w:r>
              <w:rPr>
                <w:spacing w:val="-3"/>
              </w:rPr>
              <w:t xml:space="preserve"> </w:t>
            </w:r>
            <w:r>
              <w:t>Vomiting,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Diarrhoea</w:t>
            </w:r>
            <w:proofErr w:type="spellEnd"/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360D3518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Pruritis</w:t>
            </w:r>
          </w:p>
        </w:tc>
      </w:tr>
      <w:tr w:rsidR="00270FD4" w14:paraId="182FB89F" w14:textId="77777777" w:rsidTr="00BA1083">
        <w:trPr>
          <w:trHeight w:val="592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1BD22EC5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Anorexia,</w:t>
            </w:r>
            <w:r>
              <w:rPr>
                <w:spacing w:val="-4"/>
              </w:rPr>
              <w:t xml:space="preserve"> </w:t>
            </w:r>
            <w:r>
              <w:t>Fatigue</w:t>
            </w:r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  <w:hideMark/>
          </w:tcPr>
          <w:p w14:paraId="69590C0A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Enlargement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spleen</w:t>
            </w:r>
          </w:p>
        </w:tc>
      </w:tr>
      <w:tr w:rsidR="00270FD4" w14:paraId="5E22778E" w14:textId="77777777" w:rsidTr="00BA1083">
        <w:trPr>
          <w:trHeight w:val="594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79CA6F32" w14:textId="77777777" w:rsidR="00270FD4" w:rsidRDefault="00270FD4" w:rsidP="00BA1083">
            <w:pPr>
              <w:pStyle w:val="TableParagraph"/>
              <w:spacing w:before="71" w:line="276" w:lineRule="auto"/>
            </w:pPr>
            <w:r>
              <w:t>Slight</w:t>
            </w:r>
            <w:r>
              <w:rPr>
                <w:spacing w:val="-2"/>
              </w:rPr>
              <w:t xml:space="preserve"> </w:t>
            </w:r>
            <w:r>
              <w:t>abdominal</w:t>
            </w:r>
            <w:r>
              <w:rPr>
                <w:spacing w:val="-1"/>
              </w:rPr>
              <w:t xml:space="preserve"> </w:t>
            </w:r>
            <w:r>
              <w:t>pain</w:t>
            </w:r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  <w:hideMark/>
          </w:tcPr>
          <w:p w14:paraId="6618BD49" w14:textId="77777777" w:rsidR="00270FD4" w:rsidRDefault="00270FD4" w:rsidP="00BA1083">
            <w:pPr>
              <w:pStyle w:val="TableParagraph"/>
              <w:spacing w:before="71" w:line="276" w:lineRule="auto"/>
            </w:pPr>
            <w:r>
              <w:t>Urticaria</w:t>
            </w:r>
          </w:p>
        </w:tc>
      </w:tr>
      <w:tr w:rsidR="00270FD4" w14:paraId="347EE7D4" w14:textId="77777777" w:rsidTr="00BA1083">
        <w:trPr>
          <w:trHeight w:val="594"/>
        </w:trPr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E3EA"/>
            <w:hideMark/>
          </w:tcPr>
          <w:p w14:paraId="6B515AD9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Aching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joints</w:t>
            </w:r>
          </w:p>
        </w:tc>
        <w:tc>
          <w:tcPr>
            <w:tcW w:w="540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E3EA"/>
            <w:hideMark/>
          </w:tcPr>
          <w:p w14:paraId="2B1735FD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Dizziness,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Drausiness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circulation</w:t>
            </w:r>
            <w:r>
              <w:rPr>
                <w:spacing w:val="-4"/>
              </w:rPr>
              <w:t xml:space="preserve"> </w:t>
            </w:r>
            <w:r>
              <w:t>problem</w:t>
            </w:r>
          </w:p>
        </w:tc>
      </w:tr>
    </w:tbl>
    <w:p w14:paraId="03907D58" w14:textId="77777777" w:rsidR="00270FD4" w:rsidRDefault="00270FD4" w:rsidP="00270FD4">
      <w:pPr>
        <w:spacing w:before="16"/>
        <w:ind w:left="119"/>
        <w:rPr>
          <w:b/>
          <w:sz w:val="32"/>
        </w:rPr>
      </w:pPr>
      <w:r>
        <w:rPr>
          <w:b/>
          <w:sz w:val="32"/>
          <w:u w:val="thick"/>
        </w:rPr>
        <w:t>Types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hepatic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viruses</w:t>
      </w:r>
    </w:p>
    <w:p w14:paraId="59255DD4" w14:textId="77777777" w:rsidR="00270FD4" w:rsidRDefault="00270FD4" w:rsidP="00270FD4">
      <w:pPr>
        <w:pStyle w:val="BodyText"/>
        <w:spacing w:before="7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1903"/>
        <w:gridCol w:w="5474"/>
      </w:tblGrid>
      <w:tr w:rsidR="00270FD4" w14:paraId="628CC360" w14:textId="77777777" w:rsidTr="00BA1083">
        <w:trPr>
          <w:trHeight w:val="592"/>
        </w:trPr>
        <w:tc>
          <w:tcPr>
            <w:tcW w:w="3487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098D6516" w14:textId="77777777" w:rsidR="00270FD4" w:rsidRDefault="00270FD4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virus</w:t>
            </w:r>
          </w:p>
        </w:tc>
        <w:tc>
          <w:tcPr>
            <w:tcW w:w="1903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106BB305" w14:textId="77777777" w:rsidR="00270FD4" w:rsidRDefault="00270FD4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Content</w:t>
            </w:r>
          </w:p>
        </w:tc>
        <w:tc>
          <w:tcPr>
            <w:tcW w:w="5474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0EBF78DF" w14:textId="77777777" w:rsidR="00270FD4" w:rsidRDefault="00270FD4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Mode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spread</w:t>
            </w:r>
          </w:p>
        </w:tc>
      </w:tr>
      <w:tr w:rsidR="00270FD4" w14:paraId="6CD24937" w14:textId="77777777" w:rsidTr="00BA1083">
        <w:trPr>
          <w:trHeight w:val="594"/>
        </w:trPr>
        <w:tc>
          <w:tcPr>
            <w:tcW w:w="34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D3014D6" w14:textId="77777777" w:rsidR="00270FD4" w:rsidRDefault="00270FD4" w:rsidP="00BA1083">
            <w:pPr>
              <w:pStyle w:val="TableParagraph"/>
              <w:spacing w:line="276" w:lineRule="auto"/>
            </w:pPr>
            <w:r>
              <w:t>Hepatitis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virus</w:t>
            </w:r>
            <w:r>
              <w:rPr>
                <w:spacing w:val="-1"/>
              </w:rPr>
              <w:t xml:space="preserve"> </w:t>
            </w:r>
            <w:r>
              <w:t>(HAV)</w:t>
            </w:r>
          </w:p>
        </w:tc>
        <w:tc>
          <w:tcPr>
            <w:tcW w:w="19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89C4336" w14:textId="77777777" w:rsidR="00270FD4" w:rsidRDefault="00270FD4" w:rsidP="00BA1083">
            <w:pPr>
              <w:pStyle w:val="TableParagraph"/>
              <w:spacing w:line="276" w:lineRule="auto"/>
            </w:pPr>
            <w:r>
              <w:t>RNA</w:t>
            </w:r>
          </w:p>
        </w:tc>
        <w:tc>
          <w:tcPr>
            <w:tcW w:w="54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2DCB56EB" w14:textId="77777777" w:rsidR="00270FD4" w:rsidRDefault="00270FD4" w:rsidP="00BA1083">
            <w:pPr>
              <w:pStyle w:val="TableParagraph"/>
              <w:spacing w:line="276" w:lineRule="auto"/>
            </w:pPr>
            <w:proofErr w:type="spellStart"/>
            <w:r>
              <w:t>Faeces</w:t>
            </w:r>
            <w:proofErr w:type="spellEnd"/>
          </w:p>
        </w:tc>
      </w:tr>
      <w:tr w:rsidR="00270FD4" w14:paraId="71EF3A0B" w14:textId="77777777" w:rsidTr="00BA1083">
        <w:trPr>
          <w:trHeight w:val="882"/>
        </w:trPr>
        <w:tc>
          <w:tcPr>
            <w:tcW w:w="34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5A4FA6A2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Hepatitis</w:t>
            </w:r>
            <w:r>
              <w:rPr>
                <w:spacing w:val="-1"/>
              </w:rPr>
              <w:t xml:space="preserve"> </w:t>
            </w:r>
            <w:r>
              <w:t>B</w:t>
            </w:r>
            <w:r>
              <w:rPr>
                <w:spacing w:val="-3"/>
              </w:rPr>
              <w:t xml:space="preserve"> </w:t>
            </w:r>
            <w:r>
              <w:t>virus</w:t>
            </w:r>
            <w:r>
              <w:rPr>
                <w:spacing w:val="-3"/>
              </w:rPr>
              <w:t xml:space="preserve"> </w:t>
            </w:r>
            <w:r>
              <w:t>(HBV)</w:t>
            </w:r>
          </w:p>
        </w:tc>
        <w:tc>
          <w:tcPr>
            <w:tcW w:w="1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CB8852B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DNA</w:t>
            </w:r>
          </w:p>
        </w:tc>
        <w:tc>
          <w:tcPr>
            <w:tcW w:w="54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DD9A72E" w14:textId="77777777" w:rsidR="00270FD4" w:rsidRDefault="00270FD4" w:rsidP="00BA1083">
            <w:pPr>
              <w:pStyle w:val="TableParagraph"/>
              <w:spacing w:before="68" w:line="256" w:lineRule="auto"/>
              <w:ind w:right="107"/>
            </w:pPr>
            <w:r>
              <w:t>Parenteral, Sexual contact, Blood transfusion, Babies born</w:t>
            </w:r>
            <w:r>
              <w:rPr>
                <w:spacing w:val="-47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HBV</w:t>
            </w:r>
            <w:r>
              <w:rPr>
                <w:spacing w:val="-3"/>
              </w:rPr>
              <w:t xml:space="preserve"> </w:t>
            </w:r>
            <w:r>
              <w:t>infected</w:t>
            </w:r>
            <w:r>
              <w:rPr>
                <w:spacing w:val="-3"/>
              </w:rPr>
              <w:t xml:space="preserve"> </w:t>
            </w:r>
            <w:r>
              <w:t>mothers</w:t>
            </w:r>
          </w:p>
        </w:tc>
      </w:tr>
      <w:tr w:rsidR="00270FD4" w14:paraId="3E0BE168" w14:textId="77777777" w:rsidTr="00BA1083">
        <w:trPr>
          <w:trHeight w:val="594"/>
        </w:trPr>
        <w:tc>
          <w:tcPr>
            <w:tcW w:w="34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192A9E4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lastRenderedPageBreak/>
              <w:t>Hepatitis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-3"/>
              </w:rPr>
              <w:t xml:space="preserve"> </w:t>
            </w:r>
            <w:r>
              <w:t>virus</w:t>
            </w:r>
            <w:r>
              <w:rPr>
                <w:spacing w:val="-3"/>
              </w:rPr>
              <w:t xml:space="preserve"> </w:t>
            </w:r>
            <w:r>
              <w:t>(HCV)</w:t>
            </w:r>
          </w:p>
        </w:tc>
        <w:tc>
          <w:tcPr>
            <w:tcW w:w="1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28C46E6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RNA</w:t>
            </w:r>
          </w:p>
        </w:tc>
        <w:tc>
          <w:tcPr>
            <w:tcW w:w="54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A88D2CE" w14:textId="77777777" w:rsidR="00270FD4" w:rsidRDefault="00270FD4" w:rsidP="00BA1083">
            <w:pPr>
              <w:pStyle w:val="TableParagraph"/>
              <w:spacing w:before="70" w:line="276" w:lineRule="auto"/>
            </w:pPr>
            <w:r>
              <w:t>Parenteral</w:t>
            </w:r>
            <w:r>
              <w:rPr>
                <w:spacing w:val="-3"/>
              </w:rPr>
              <w:t xml:space="preserve"> </w:t>
            </w:r>
            <w:r>
              <w:t>transmission,</w:t>
            </w:r>
            <w:r>
              <w:rPr>
                <w:spacing w:val="-3"/>
              </w:rPr>
              <w:t xml:space="preserve"> </w:t>
            </w:r>
            <w:r>
              <w:t>IV</w:t>
            </w:r>
            <w:r>
              <w:rPr>
                <w:spacing w:val="-5"/>
              </w:rPr>
              <w:t xml:space="preserve"> </w:t>
            </w:r>
            <w:r>
              <w:t>drug</w:t>
            </w:r>
            <w:r>
              <w:rPr>
                <w:spacing w:val="-4"/>
              </w:rPr>
              <w:t xml:space="preserve"> </w:t>
            </w:r>
            <w:r>
              <w:t>abuse,</w:t>
            </w:r>
            <w:r>
              <w:rPr>
                <w:spacing w:val="-2"/>
              </w:rPr>
              <w:t xml:space="preserve"> </w:t>
            </w:r>
            <w:r>
              <w:t>needle</w:t>
            </w:r>
            <w:r>
              <w:rPr>
                <w:spacing w:val="-2"/>
              </w:rPr>
              <w:t xml:space="preserve"> </w:t>
            </w:r>
            <w:r>
              <w:t>sharing</w:t>
            </w:r>
          </w:p>
        </w:tc>
      </w:tr>
      <w:tr w:rsidR="00270FD4" w14:paraId="0260911B" w14:textId="77777777" w:rsidTr="00BA1083">
        <w:trPr>
          <w:trHeight w:val="724"/>
        </w:trPr>
        <w:tc>
          <w:tcPr>
            <w:tcW w:w="3487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68D331F0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Hepatitis</w:t>
            </w:r>
            <w:r>
              <w:rPr>
                <w:spacing w:val="-3"/>
              </w:rPr>
              <w:t xml:space="preserve"> 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t>virus</w:t>
            </w:r>
            <w:r>
              <w:rPr>
                <w:spacing w:val="-2"/>
              </w:rPr>
              <w:t xml:space="preserve"> </w:t>
            </w:r>
            <w:r>
              <w:t>(HDV)</w:t>
            </w:r>
          </w:p>
        </w:tc>
        <w:tc>
          <w:tcPr>
            <w:tcW w:w="1903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092FB841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RNA</w:t>
            </w:r>
          </w:p>
        </w:tc>
        <w:tc>
          <w:tcPr>
            <w:tcW w:w="547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06BC56F4" w14:textId="77777777" w:rsidR="00270FD4" w:rsidRDefault="00270FD4" w:rsidP="00BA1083">
            <w:pPr>
              <w:pStyle w:val="TableParagraph"/>
              <w:spacing w:before="68" w:line="276" w:lineRule="auto"/>
            </w:pPr>
            <w:r>
              <w:t>Super</w:t>
            </w:r>
            <w:r>
              <w:rPr>
                <w:spacing w:val="-3"/>
              </w:rPr>
              <w:t xml:space="preserve"> </w:t>
            </w:r>
            <w:r>
              <w:t>infection</w:t>
            </w:r>
          </w:p>
        </w:tc>
      </w:tr>
    </w:tbl>
    <w:p w14:paraId="4DAB70B4" w14:textId="77777777" w:rsidR="00270FD4" w:rsidRDefault="00270FD4" w:rsidP="00270FD4">
      <w:pPr>
        <w:spacing w:after="0"/>
        <w:sectPr w:rsidR="00270FD4" w:rsidSect="00270FD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660" w:right="52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50F9690" w14:textId="77777777" w:rsidR="00270FD4" w:rsidRDefault="00270FD4" w:rsidP="00270FD4">
      <w:pPr>
        <w:pStyle w:val="BodyText"/>
        <w:spacing w:before="7"/>
        <w:ind w:left="0" w:firstLine="0"/>
        <w:rPr>
          <w:b/>
          <w:sz w:val="5"/>
        </w:rPr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1903"/>
        <w:gridCol w:w="5474"/>
      </w:tblGrid>
      <w:tr w:rsidR="00270FD4" w14:paraId="6F488151" w14:textId="77777777" w:rsidTr="00BA1083">
        <w:trPr>
          <w:trHeight w:val="614"/>
        </w:trPr>
        <w:tc>
          <w:tcPr>
            <w:tcW w:w="348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020FF5BF" w14:textId="77777777" w:rsidR="00270FD4" w:rsidRDefault="00270FD4" w:rsidP="00BA1083">
            <w:pPr>
              <w:pStyle w:val="TableParagraph"/>
              <w:spacing w:line="276" w:lineRule="auto"/>
            </w:pPr>
            <w:r>
              <w:t>Hepatitis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virus</w:t>
            </w:r>
            <w:r>
              <w:rPr>
                <w:spacing w:val="-3"/>
              </w:rPr>
              <w:t xml:space="preserve"> </w:t>
            </w:r>
            <w:r>
              <w:t>(HEV)</w:t>
            </w:r>
          </w:p>
        </w:tc>
        <w:tc>
          <w:tcPr>
            <w:tcW w:w="1903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39535549" w14:textId="77777777" w:rsidR="00270FD4" w:rsidRDefault="00270FD4" w:rsidP="00BA1083">
            <w:pPr>
              <w:pStyle w:val="TableParagraph"/>
              <w:spacing w:line="276" w:lineRule="auto"/>
            </w:pPr>
            <w:r>
              <w:t>RNA</w:t>
            </w:r>
          </w:p>
        </w:tc>
        <w:tc>
          <w:tcPr>
            <w:tcW w:w="5474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4CFBB480" w14:textId="77777777" w:rsidR="00270FD4" w:rsidRDefault="00270FD4" w:rsidP="00BA1083">
            <w:pPr>
              <w:pStyle w:val="TableParagraph"/>
              <w:spacing w:line="276" w:lineRule="auto"/>
            </w:pPr>
            <w:r>
              <w:t>Transmitted</w:t>
            </w:r>
            <w:r>
              <w:rPr>
                <w:spacing w:val="-6"/>
              </w:rPr>
              <w:t xml:space="preserve"> </w:t>
            </w:r>
            <w:r>
              <w:t>enterically</w:t>
            </w:r>
          </w:p>
        </w:tc>
      </w:tr>
      <w:tr w:rsidR="00270FD4" w14:paraId="18E425D4" w14:textId="77777777" w:rsidTr="00BA1083">
        <w:trPr>
          <w:trHeight w:val="724"/>
        </w:trPr>
        <w:tc>
          <w:tcPr>
            <w:tcW w:w="348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4B95F311" w14:textId="77777777" w:rsidR="00270FD4" w:rsidRDefault="00270FD4" w:rsidP="00BA1083">
            <w:pPr>
              <w:pStyle w:val="TableParagraph"/>
              <w:spacing w:line="276" w:lineRule="auto"/>
            </w:pPr>
            <w:proofErr w:type="spellStart"/>
            <w:r>
              <w:t>Hepatits</w:t>
            </w:r>
            <w:proofErr w:type="spellEnd"/>
            <w:r>
              <w:rPr>
                <w:spacing w:val="-1"/>
              </w:rPr>
              <w:t xml:space="preserve"> </w:t>
            </w:r>
            <w:r>
              <w:t>G</w:t>
            </w:r>
            <w:r>
              <w:rPr>
                <w:spacing w:val="-3"/>
              </w:rPr>
              <w:t xml:space="preserve"> </w:t>
            </w:r>
            <w:r>
              <w:t>virus</w:t>
            </w:r>
            <w:r>
              <w:rPr>
                <w:spacing w:val="-2"/>
              </w:rPr>
              <w:t xml:space="preserve"> </w:t>
            </w:r>
            <w:r>
              <w:t>(HGV)</w:t>
            </w:r>
          </w:p>
        </w:tc>
        <w:tc>
          <w:tcPr>
            <w:tcW w:w="1903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529AA9B8" w14:textId="77777777" w:rsidR="00270FD4" w:rsidRDefault="00270FD4" w:rsidP="00BA1083">
            <w:pPr>
              <w:pStyle w:val="TableParagraph"/>
              <w:spacing w:line="276" w:lineRule="auto"/>
            </w:pPr>
            <w:r>
              <w:t>RNA</w:t>
            </w:r>
          </w:p>
        </w:tc>
        <w:tc>
          <w:tcPr>
            <w:tcW w:w="5474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126DC9D2" w14:textId="77777777" w:rsidR="00270FD4" w:rsidRDefault="00270FD4" w:rsidP="00BA1083">
            <w:pPr>
              <w:pStyle w:val="TableParagraph"/>
              <w:spacing w:line="276" w:lineRule="auto"/>
            </w:pPr>
            <w:r>
              <w:t>Parenterally</w:t>
            </w:r>
            <w:r>
              <w:rPr>
                <w:spacing w:val="-5"/>
              </w:rPr>
              <w:t xml:space="preserve"> </w:t>
            </w:r>
            <w:r>
              <w:t>transmitted</w:t>
            </w:r>
            <w:r>
              <w:rPr>
                <w:spacing w:val="-4"/>
              </w:rPr>
              <w:t xml:space="preserve"> </w:t>
            </w:r>
            <w:r>
              <w:t>hepatotropic</w:t>
            </w:r>
            <w:r>
              <w:rPr>
                <w:spacing w:val="-6"/>
              </w:rPr>
              <w:t xml:space="preserve"> </w:t>
            </w:r>
            <w:r>
              <w:t>virus</w:t>
            </w:r>
          </w:p>
        </w:tc>
      </w:tr>
    </w:tbl>
    <w:p w14:paraId="038BF3C3" w14:textId="77777777" w:rsidR="00270FD4" w:rsidRDefault="00270FD4" w:rsidP="00270FD4">
      <w:pPr>
        <w:pStyle w:val="BodyText"/>
        <w:spacing w:before="0"/>
        <w:ind w:left="0" w:firstLine="0"/>
        <w:rPr>
          <w:b/>
          <w:sz w:val="20"/>
        </w:rPr>
      </w:pPr>
    </w:p>
    <w:p w14:paraId="2B1326BB" w14:textId="77777777" w:rsidR="00270FD4" w:rsidRDefault="00270FD4" w:rsidP="00270FD4">
      <w:pPr>
        <w:pStyle w:val="BodyText"/>
        <w:spacing w:before="6"/>
        <w:ind w:left="0" w:firstLine="0"/>
        <w:rPr>
          <w:b/>
          <w:sz w:val="15"/>
        </w:rPr>
      </w:pPr>
    </w:p>
    <w:p w14:paraId="18C191D4" w14:textId="77777777" w:rsidR="00270FD4" w:rsidRDefault="00270FD4" w:rsidP="00270FD4">
      <w:pPr>
        <w:pStyle w:val="Heading1"/>
        <w:spacing w:before="35"/>
        <w:rPr>
          <w:sz w:val="32"/>
        </w:rPr>
      </w:pPr>
      <w:r>
        <w:rPr>
          <w:u w:val="thick"/>
        </w:rPr>
        <w:t>Structure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HBV</w:t>
      </w:r>
    </w:p>
    <w:p w14:paraId="550426D7" w14:textId="77777777" w:rsidR="00270FD4" w:rsidRDefault="00270FD4" w:rsidP="00270FD4">
      <w:pPr>
        <w:pStyle w:val="BodyText"/>
        <w:spacing w:before="2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4BE066A4" wp14:editId="7ACE8FA5">
            <wp:simplePos x="0" y="0"/>
            <wp:positionH relativeFrom="page">
              <wp:posOffset>932815</wp:posOffset>
            </wp:positionH>
            <wp:positionV relativeFrom="paragraph">
              <wp:posOffset>119380</wp:posOffset>
            </wp:positionV>
            <wp:extent cx="5901055" cy="3352800"/>
            <wp:effectExtent l="0" t="0" r="4445" b="0"/>
            <wp:wrapTopAndBottom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33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2E21F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2" w:after="0" w:line="240" w:lineRule="auto"/>
        <w:ind w:hanging="361"/>
        <w:contextualSpacing w:val="0"/>
      </w:pPr>
      <w:r>
        <w:t>Only</w:t>
      </w:r>
      <w:r>
        <w:rPr>
          <w:spacing w:val="-1"/>
        </w:rPr>
        <w:t xml:space="preserve"> </w:t>
      </w:r>
      <w:r>
        <w:t>DNA</w:t>
      </w:r>
      <w:r>
        <w:rPr>
          <w:spacing w:val="-4"/>
        </w:rPr>
        <w:t xml:space="preserve"> </w:t>
      </w:r>
      <w:r>
        <w:t>containing</w:t>
      </w:r>
      <w:r>
        <w:rPr>
          <w:spacing w:val="-2"/>
        </w:rPr>
        <w:t xml:space="preserve"> </w:t>
      </w:r>
      <w:r>
        <w:t>virus</w:t>
      </w:r>
    </w:p>
    <w:p w14:paraId="55B974D6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Belongs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‘</w:t>
      </w:r>
      <w:proofErr w:type="spellStart"/>
      <w:r>
        <w:t>hepadnaviridae</w:t>
      </w:r>
      <w:proofErr w:type="spellEnd"/>
      <w:r>
        <w:t>’</w:t>
      </w:r>
    </w:p>
    <w:p w14:paraId="46C40AB6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Diameter-</w:t>
      </w:r>
      <w:r>
        <w:rPr>
          <w:spacing w:val="-2"/>
        </w:rPr>
        <w:t xml:space="preserve"> </w:t>
      </w:r>
      <w:r>
        <w:t>42</w:t>
      </w:r>
      <w:r>
        <w:rPr>
          <w:spacing w:val="-1"/>
        </w:rPr>
        <w:t xml:space="preserve"> </w:t>
      </w:r>
      <w:r>
        <w:t>nm; incubation</w:t>
      </w:r>
      <w:r>
        <w:rPr>
          <w:spacing w:val="-3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6-8</w:t>
      </w:r>
      <w:r>
        <w:rPr>
          <w:spacing w:val="-2"/>
        </w:rPr>
        <w:t xml:space="preserve"> </w:t>
      </w:r>
      <w:r>
        <w:t>weeks</w:t>
      </w:r>
    </w:p>
    <w:p w14:paraId="69DBC134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Comprises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core and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capsule</w:t>
      </w:r>
    </w:p>
    <w:p w14:paraId="2E8FE6F8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Core</w:t>
      </w:r>
      <w:r>
        <w:rPr>
          <w:spacing w:val="-3"/>
        </w:rPr>
        <w:t xml:space="preserve"> </w:t>
      </w:r>
      <w:r>
        <w:t>consists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DNA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DNA</w:t>
      </w:r>
      <w:r>
        <w:rPr>
          <w:spacing w:val="-1"/>
        </w:rPr>
        <w:t xml:space="preserve"> </w:t>
      </w:r>
      <w:r>
        <w:t>polymerase</w:t>
      </w:r>
    </w:p>
    <w:p w14:paraId="619C9454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surrounded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markers</w:t>
      </w:r>
    </w:p>
    <w:p w14:paraId="4EF34B5B" w14:textId="77777777" w:rsidR="00270FD4" w:rsidRDefault="00270FD4" w:rsidP="00270FD4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position w:val="2"/>
        </w:rPr>
        <w:t>Hepatitis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B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core antigen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(HB</w:t>
      </w:r>
      <w:r>
        <w:rPr>
          <w:sz w:val="14"/>
        </w:rPr>
        <w:t>c</w:t>
      </w:r>
      <w:r>
        <w:rPr>
          <w:spacing w:val="18"/>
          <w:sz w:val="14"/>
        </w:rPr>
        <w:t xml:space="preserve"> </w:t>
      </w:r>
      <w:r>
        <w:rPr>
          <w:position w:val="2"/>
        </w:rPr>
        <w:t>Ag)</w:t>
      </w:r>
    </w:p>
    <w:p w14:paraId="669ED106" w14:textId="77777777" w:rsidR="00270FD4" w:rsidRDefault="00270FD4" w:rsidP="00270FD4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rPr>
          <w:position w:val="2"/>
        </w:rPr>
        <w:t>Hepatitis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B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envelope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antigen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(HB</w:t>
      </w:r>
      <w:r>
        <w:rPr>
          <w:sz w:val="14"/>
        </w:rPr>
        <w:t>e</w:t>
      </w:r>
      <w:r>
        <w:rPr>
          <w:spacing w:val="17"/>
          <w:sz w:val="14"/>
        </w:rPr>
        <w:t xml:space="preserve"> </w:t>
      </w:r>
      <w:r>
        <w:rPr>
          <w:position w:val="2"/>
        </w:rPr>
        <w:t>Ag)</w:t>
      </w:r>
    </w:p>
    <w:p w14:paraId="75C5D3C1" w14:textId="77777777" w:rsidR="00270FD4" w:rsidRDefault="00270FD4" w:rsidP="00270FD4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contextualSpacing w:val="0"/>
      </w:pPr>
      <w:r>
        <w:rPr>
          <w:position w:val="2"/>
        </w:rPr>
        <w:t>Hepatitis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B</w:t>
      </w:r>
      <w:r>
        <w:rPr>
          <w:spacing w:val="46"/>
          <w:position w:val="2"/>
        </w:rPr>
        <w:t xml:space="preserve"> </w:t>
      </w:r>
      <w:r>
        <w:rPr>
          <w:position w:val="2"/>
        </w:rPr>
        <w:t>surface antigen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(HB</w:t>
      </w:r>
      <w:r>
        <w:rPr>
          <w:sz w:val="14"/>
        </w:rPr>
        <w:t>s</w:t>
      </w:r>
      <w:r>
        <w:rPr>
          <w:spacing w:val="18"/>
          <w:sz w:val="14"/>
        </w:rPr>
        <w:t xml:space="preserve"> </w:t>
      </w:r>
      <w:r>
        <w:rPr>
          <w:position w:val="2"/>
        </w:rPr>
        <w:t>Ag)</w:t>
      </w:r>
    </w:p>
    <w:p w14:paraId="415987A1" w14:textId="77777777" w:rsidR="00270FD4" w:rsidRDefault="00270FD4" w:rsidP="00270FD4">
      <w:pPr>
        <w:pStyle w:val="Heading1"/>
        <w:spacing w:before="182"/>
      </w:pPr>
      <w:r>
        <w:rPr>
          <w:u w:val="thick"/>
        </w:rPr>
        <w:t>Mode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transmission</w:t>
      </w:r>
    </w:p>
    <w:p w14:paraId="22B4F059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Present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secretion</w:t>
      </w:r>
    </w:p>
    <w:p w14:paraId="12755D67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close contact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infected</w:t>
      </w:r>
      <w:r>
        <w:rPr>
          <w:spacing w:val="-2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spreads</w:t>
      </w:r>
      <w:r>
        <w:rPr>
          <w:spacing w:val="-4"/>
        </w:rPr>
        <w:t xml:space="preserve"> </w:t>
      </w:r>
      <w:r>
        <w:t>the disease</w:t>
      </w:r>
    </w:p>
    <w:p w14:paraId="3B8CEE71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By</w:t>
      </w:r>
      <w:r>
        <w:rPr>
          <w:spacing w:val="-1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transfusion</w:t>
      </w:r>
    </w:p>
    <w:p w14:paraId="28A43D78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lastRenderedPageBreak/>
        <w:t>Not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fecal</w:t>
      </w:r>
      <w:r>
        <w:rPr>
          <w:spacing w:val="-4"/>
        </w:rPr>
        <w:t xml:space="preserve"> </w:t>
      </w:r>
      <w:r>
        <w:t>matter</w:t>
      </w:r>
    </w:p>
    <w:p w14:paraId="3FD6E4F5" w14:textId="77777777" w:rsidR="00270FD4" w:rsidRDefault="00270FD4" w:rsidP="00270FD4">
      <w:pPr>
        <w:spacing w:after="0"/>
        <w:sectPr w:rsidR="00270FD4">
          <w:pgSz w:w="12240" w:h="15840"/>
          <w:pgMar w:top="660" w:right="5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21A65F8" w14:textId="77777777" w:rsidR="00270FD4" w:rsidRDefault="00270FD4" w:rsidP="00270FD4">
      <w:pPr>
        <w:pStyle w:val="Heading1"/>
        <w:spacing w:before="47"/>
      </w:pPr>
      <w:r>
        <w:rPr>
          <w:u w:val="thick"/>
        </w:rPr>
        <w:lastRenderedPageBreak/>
        <w:t>Stages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hepatitis</w:t>
      </w:r>
      <w:r>
        <w:rPr>
          <w:spacing w:val="-2"/>
          <w:u w:val="thick"/>
        </w:rPr>
        <w:t xml:space="preserve"> </w:t>
      </w:r>
      <w:r>
        <w:rPr>
          <w:u w:val="thick"/>
        </w:rPr>
        <w:t>(Assessed</w:t>
      </w:r>
      <w:r>
        <w:rPr>
          <w:spacing w:val="-3"/>
          <w:u w:val="thick"/>
        </w:rPr>
        <w:t xml:space="preserve"> </w:t>
      </w:r>
      <w:r>
        <w:rPr>
          <w:u w:val="thick"/>
        </w:rPr>
        <w:t>by</w:t>
      </w:r>
      <w:r>
        <w:rPr>
          <w:spacing w:val="-2"/>
          <w:u w:val="thick"/>
        </w:rPr>
        <w:t xml:space="preserve"> </w:t>
      </w:r>
      <w:r>
        <w:rPr>
          <w:u w:val="thick"/>
        </w:rPr>
        <w:t>different</w:t>
      </w:r>
      <w:r>
        <w:rPr>
          <w:spacing w:val="-2"/>
          <w:u w:val="thick"/>
        </w:rPr>
        <w:t xml:space="preserve"> </w:t>
      </w:r>
      <w:r>
        <w:rPr>
          <w:u w:val="thick"/>
        </w:rPr>
        <w:t>markers)</w:t>
      </w:r>
    </w:p>
    <w:p w14:paraId="39C6A234" w14:textId="77777777" w:rsidR="00270FD4" w:rsidRDefault="00270FD4" w:rsidP="00270FD4">
      <w:pPr>
        <w:pStyle w:val="BodyText"/>
        <w:spacing w:before="11"/>
        <w:ind w:left="0" w:firstLine="0"/>
        <w:rPr>
          <w:b/>
          <w:sz w:val="10"/>
        </w:rPr>
      </w:pPr>
    </w:p>
    <w:p w14:paraId="144966D5" w14:textId="77777777" w:rsidR="00270FD4" w:rsidRDefault="00270FD4" w:rsidP="00270FD4">
      <w:pPr>
        <w:pStyle w:val="Heading2"/>
        <w:spacing w:before="56"/>
      </w:pPr>
      <w:r>
        <w:t>Stage</w:t>
      </w:r>
      <w:r>
        <w:rPr>
          <w:spacing w:val="-1"/>
        </w:rPr>
        <w:t xml:space="preserve"> </w:t>
      </w:r>
      <w:r>
        <w:t>1</w:t>
      </w:r>
    </w:p>
    <w:p w14:paraId="5EFAA6DC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position w:val="2"/>
        </w:rPr>
        <w:t>HB</w:t>
      </w:r>
      <w:r>
        <w:rPr>
          <w:sz w:val="14"/>
        </w:rPr>
        <w:t>s</w:t>
      </w:r>
      <w:r>
        <w:rPr>
          <w:spacing w:val="16"/>
          <w:sz w:val="14"/>
        </w:rPr>
        <w:t xml:space="preserve"> </w:t>
      </w:r>
      <w:r>
        <w:rPr>
          <w:position w:val="2"/>
        </w:rPr>
        <w:t>Ag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identified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asymptomatic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phase</w:t>
      </w:r>
    </w:p>
    <w:p w14:paraId="50E02993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It</w:t>
      </w:r>
      <w:r>
        <w:rPr>
          <w:spacing w:val="-1"/>
        </w:rPr>
        <w:t xml:space="preserve"> </w:t>
      </w:r>
      <w:r>
        <w:t>appears</w:t>
      </w:r>
      <w:r>
        <w:rPr>
          <w:spacing w:val="-3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onset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disease</w:t>
      </w:r>
    </w:p>
    <w:p w14:paraId="42A7DC92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Reaches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peak</w:t>
      </w:r>
      <w:r>
        <w:rPr>
          <w:spacing w:val="-1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stage</w:t>
      </w:r>
    </w:p>
    <w:p w14:paraId="3CC5A3A8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The counts</w:t>
      </w:r>
      <w:r>
        <w:rPr>
          <w:spacing w:val="-1"/>
        </w:rPr>
        <w:t xml:space="preserve"> </w:t>
      </w:r>
      <w:r>
        <w:t>become</w:t>
      </w:r>
      <w:r>
        <w:rPr>
          <w:spacing w:val="-3"/>
        </w:rPr>
        <w:t xml:space="preserve"> </w:t>
      </w:r>
      <w:r>
        <w:t>less</w:t>
      </w:r>
      <w:r>
        <w:rPr>
          <w:spacing w:val="-2"/>
        </w:rPr>
        <w:t xml:space="preserve"> </w:t>
      </w:r>
      <w:proofErr w:type="spellStart"/>
      <w:r>
        <w:t>with</w:t>
      </w:r>
      <w:r>
        <w:rPr>
          <w:spacing w:val="-2"/>
        </w:rPr>
        <w:t xml:space="preserve"> </w:t>
      </w:r>
      <w:r>
        <w:t>in</w:t>
      </w:r>
      <w:proofErr w:type="spellEnd"/>
      <w:r>
        <w:rPr>
          <w:spacing w:val="-2"/>
        </w:rPr>
        <w:t xml:space="preserve"> </w:t>
      </w:r>
      <w:r>
        <w:t>3-6</w:t>
      </w:r>
      <w:r>
        <w:rPr>
          <w:spacing w:val="-5"/>
        </w:rPr>
        <w:t xml:space="preserve"> </w:t>
      </w:r>
      <w:r>
        <w:t>months</w:t>
      </w:r>
    </w:p>
    <w:p w14:paraId="05243CFA" w14:textId="77777777" w:rsidR="00270FD4" w:rsidRDefault="00270FD4" w:rsidP="00270FD4">
      <w:pPr>
        <w:pStyle w:val="Heading2"/>
        <w:spacing w:before="180"/>
      </w:pPr>
      <w:r>
        <w:t>Stage</w:t>
      </w:r>
      <w:r>
        <w:rPr>
          <w:spacing w:val="-1"/>
        </w:rPr>
        <w:t xml:space="preserve"> </w:t>
      </w:r>
      <w:r>
        <w:t>2</w:t>
      </w:r>
    </w:p>
    <w:p w14:paraId="5A43E73C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position w:val="2"/>
        </w:rPr>
        <w:t>HB</w:t>
      </w:r>
      <w:r>
        <w:rPr>
          <w:sz w:val="14"/>
        </w:rPr>
        <w:t>e</w:t>
      </w:r>
      <w:r>
        <w:rPr>
          <w:spacing w:val="17"/>
          <w:sz w:val="14"/>
        </w:rPr>
        <w:t xml:space="preserve"> </w:t>
      </w:r>
      <w:r>
        <w:rPr>
          <w:position w:val="2"/>
        </w:rPr>
        <w:t>Ag,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HBV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DNA,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DNA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polymerase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appears</w:t>
      </w:r>
    </w:p>
    <w:p w14:paraId="7A0ACD46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position w:val="2"/>
        </w:rPr>
        <w:t>HB</w:t>
      </w:r>
      <w:r>
        <w:rPr>
          <w:sz w:val="14"/>
        </w:rPr>
        <w:t>e</w:t>
      </w:r>
      <w:r>
        <w:rPr>
          <w:spacing w:val="16"/>
          <w:sz w:val="14"/>
        </w:rPr>
        <w:t xml:space="preserve"> </w:t>
      </w:r>
      <w:r>
        <w:rPr>
          <w:position w:val="2"/>
        </w:rPr>
        <w:t>Ag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indicates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progression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infection</w:t>
      </w:r>
    </w:p>
    <w:p w14:paraId="0B71E687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Continues</w:t>
      </w:r>
      <w:r>
        <w:rPr>
          <w:spacing w:val="-5"/>
        </w:rPr>
        <w:t xml:space="preserve"> </w:t>
      </w:r>
      <w:r>
        <w:t>viral</w:t>
      </w:r>
      <w:r>
        <w:rPr>
          <w:spacing w:val="-2"/>
        </w:rPr>
        <w:t xml:space="preserve"> </w:t>
      </w:r>
      <w:r>
        <w:t>replication</w:t>
      </w:r>
    </w:p>
    <w:p w14:paraId="2BA57254" w14:textId="77777777" w:rsidR="00270FD4" w:rsidRDefault="00270FD4" w:rsidP="00270FD4">
      <w:pPr>
        <w:pStyle w:val="Heading2"/>
        <w:spacing w:before="181"/>
      </w:pPr>
      <w:r>
        <w:t>Stage</w:t>
      </w:r>
      <w:r>
        <w:rPr>
          <w:spacing w:val="-1"/>
        </w:rPr>
        <w:t xml:space="preserve"> </w:t>
      </w:r>
      <w:r>
        <w:t>3</w:t>
      </w:r>
    </w:p>
    <w:p w14:paraId="051FDD95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position w:val="2"/>
        </w:rPr>
        <w:t>IgM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anti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HB</w:t>
      </w:r>
      <w:r>
        <w:rPr>
          <w:sz w:val="14"/>
        </w:rPr>
        <w:t>c</w:t>
      </w:r>
      <w:r>
        <w:rPr>
          <w:spacing w:val="16"/>
          <w:sz w:val="14"/>
        </w:rPr>
        <w:t xml:space="preserve"> </w:t>
      </w:r>
      <w:r>
        <w:rPr>
          <w:position w:val="2"/>
        </w:rPr>
        <w:t>is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detected</w:t>
      </w:r>
    </w:p>
    <w:p w14:paraId="3284412C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Ab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onset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symptoms</w:t>
      </w:r>
    </w:p>
    <w:p w14:paraId="16C4F6A0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79" w:after="0" w:line="240" w:lineRule="auto"/>
        <w:ind w:hanging="361"/>
        <w:contextualSpacing w:val="0"/>
        <w:rPr>
          <w:sz w:val="14"/>
        </w:rPr>
      </w:pPr>
      <w:r>
        <w:rPr>
          <w:position w:val="2"/>
        </w:rPr>
        <w:t>After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several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months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infections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IgG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anti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HB</w:t>
      </w:r>
      <w:r>
        <w:rPr>
          <w:sz w:val="14"/>
        </w:rPr>
        <w:t>c</w:t>
      </w:r>
    </w:p>
    <w:p w14:paraId="1D361019" w14:textId="77777777" w:rsidR="00270FD4" w:rsidRDefault="00270FD4" w:rsidP="00270FD4">
      <w:pPr>
        <w:pStyle w:val="Heading1"/>
        <w:spacing w:before="184"/>
        <w:rPr>
          <w:sz w:val="32"/>
        </w:rPr>
      </w:pPr>
      <w:r>
        <w:rPr>
          <w:u w:val="thick"/>
        </w:rPr>
        <w:t>Phases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HBV</w:t>
      </w:r>
      <w:r>
        <w:rPr>
          <w:spacing w:val="-2"/>
          <w:u w:val="thick"/>
        </w:rPr>
        <w:t xml:space="preserve"> </w:t>
      </w:r>
      <w:r>
        <w:rPr>
          <w:u w:val="thick"/>
        </w:rPr>
        <w:t>infection</w:t>
      </w:r>
    </w:p>
    <w:p w14:paraId="3E145CDC" w14:textId="77777777" w:rsidR="00270FD4" w:rsidRDefault="00270FD4" w:rsidP="00270FD4">
      <w:pPr>
        <w:pStyle w:val="BodyText"/>
        <w:spacing w:before="11"/>
        <w:ind w:left="0" w:firstLine="0"/>
        <w:rPr>
          <w:b/>
          <w:sz w:val="10"/>
        </w:rPr>
      </w:pPr>
    </w:p>
    <w:p w14:paraId="2E3B2C3B" w14:textId="77777777" w:rsidR="00270FD4" w:rsidRDefault="00270FD4" w:rsidP="00270FD4">
      <w:pPr>
        <w:pStyle w:val="Heading2"/>
        <w:spacing w:before="57"/>
      </w:pPr>
      <w:r>
        <w:t>Proliferative</w:t>
      </w:r>
      <w:r>
        <w:rPr>
          <w:spacing w:val="-3"/>
        </w:rPr>
        <w:t xml:space="preserve"> </w:t>
      </w:r>
      <w:r>
        <w:t>phase</w:t>
      </w:r>
    </w:p>
    <w:p w14:paraId="2F1C91C6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Shows</w:t>
      </w:r>
      <w:r>
        <w:rPr>
          <w:spacing w:val="-4"/>
        </w:rPr>
        <w:t xml:space="preserve"> </w:t>
      </w:r>
      <w:r>
        <w:t>the presence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symptoms</w:t>
      </w:r>
    </w:p>
    <w:p w14:paraId="76113790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DNA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HBV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accessory</w:t>
      </w:r>
      <w:r>
        <w:rPr>
          <w:spacing w:val="-3"/>
        </w:rPr>
        <w:t xml:space="preserve"> </w:t>
      </w:r>
      <w:r>
        <w:t>replicative</w:t>
      </w:r>
      <w:r>
        <w:rPr>
          <w:spacing w:val="-2"/>
        </w:rPr>
        <w:t xml:space="preserve"> </w:t>
      </w:r>
      <w:r>
        <w:t>chromosomes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virions</w:t>
      </w:r>
    </w:p>
    <w:p w14:paraId="0D8D78F7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79" w:after="0" w:line="240" w:lineRule="auto"/>
        <w:contextualSpacing w:val="0"/>
      </w:pPr>
      <w:r>
        <w:rPr>
          <w:position w:val="2"/>
        </w:rPr>
        <w:t>HB</w:t>
      </w:r>
      <w:r>
        <w:rPr>
          <w:sz w:val="14"/>
        </w:rPr>
        <w:t>s</w:t>
      </w:r>
      <w:r>
        <w:rPr>
          <w:spacing w:val="17"/>
          <w:sz w:val="14"/>
        </w:rPr>
        <w:t xml:space="preserve"> </w:t>
      </w:r>
      <w:r>
        <w:rPr>
          <w:position w:val="2"/>
        </w:rPr>
        <w:t>antigen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binds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with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MHC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class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molecule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activated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CD8+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T-cells</w:t>
      </w:r>
    </w:p>
    <w:p w14:paraId="076653B5" w14:textId="77777777" w:rsidR="00270FD4" w:rsidRDefault="00270FD4" w:rsidP="00270FD4">
      <w:pPr>
        <w:pStyle w:val="Heading2"/>
      </w:pPr>
      <w:r>
        <w:t>Integrative</w:t>
      </w:r>
      <w:r>
        <w:rPr>
          <w:spacing w:val="-4"/>
        </w:rPr>
        <w:t xml:space="preserve"> </w:t>
      </w:r>
      <w:r>
        <w:t>phase</w:t>
      </w:r>
    </w:p>
    <w:p w14:paraId="7BA5EE2A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Viral</w:t>
      </w:r>
      <w:r>
        <w:rPr>
          <w:spacing w:val="-3"/>
        </w:rPr>
        <w:t xml:space="preserve"> </w:t>
      </w:r>
      <w:r>
        <w:t>DNA</w:t>
      </w:r>
      <w:r>
        <w:rPr>
          <w:spacing w:val="-2"/>
        </w:rPr>
        <w:t xml:space="preserve"> </w:t>
      </w:r>
      <w:r>
        <w:t>gets</w:t>
      </w:r>
      <w:r>
        <w:rPr>
          <w:spacing w:val="-2"/>
        </w:rPr>
        <w:t xml:space="preserve"> </w:t>
      </w:r>
      <w:r>
        <w:t>incorporated</w:t>
      </w:r>
      <w:r>
        <w:rPr>
          <w:spacing w:val="-4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host</w:t>
      </w:r>
      <w:r>
        <w:rPr>
          <w:spacing w:val="-3"/>
        </w:rPr>
        <w:t xml:space="preserve"> </w:t>
      </w:r>
      <w:r>
        <w:t>genome</w:t>
      </w:r>
    </w:p>
    <w:p w14:paraId="27AEAFEE" w14:textId="77777777" w:rsidR="00270FD4" w:rsidRDefault="00270FD4" w:rsidP="00270FD4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Damage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gramStart"/>
      <w:r>
        <w:t>hepatocytes  by</w:t>
      </w:r>
      <w:proofErr w:type="gramEnd"/>
      <w:r>
        <w:rPr>
          <w:spacing w:val="-1"/>
        </w:rPr>
        <w:t xml:space="preserve"> </w:t>
      </w:r>
      <w:r>
        <w:t>activation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CD8+</w:t>
      </w:r>
      <w:r>
        <w:rPr>
          <w:spacing w:val="-3"/>
        </w:rPr>
        <w:t xml:space="preserve"> </w:t>
      </w:r>
      <w:r>
        <w:t>T- cells</w:t>
      </w:r>
    </w:p>
    <w:p w14:paraId="739FFBE0" w14:textId="07415C47" w:rsidR="00270FD4" w:rsidRDefault="00A43CB7" w:rsidP="00270FD4">
      <w:pPr>
        <w:pStyle w:val="Heading1"/>
      </w:pPr>
      <w:proofErr w:type="spellStart"/>
      <w:r>
        <w:rPr>
          <w:u w:val="thick"/>
        </w:rPr>
        <w:t>A</w:t>
      </w:r>
      <w:r w:rsidR="00270FD4">
        <w:rPr>
          <w:u w:val="thick"/>
        </w:rPr>
        <w:t>Types</w:t>
      </w:r>
      <w:proofErr w:type="spellEnd"/>
      <w:r w:rsidR="00270FD4">
        <w:rPr>
          <w:spacing w:val="-4"/>
          <w:u w:val="thick"/>
        </w:rPr>
        <w:t xml:space="preserve"> </w:t>
      </w:r>
      <w:r w:rsidR="00270FD4">
        <w:rPr>
          <w:u w:val="thick"/>
        </w:rPr>
        <w:t>of</w:t>
      </w:r>
      <w:r w:rsidR="00270FD4">
        <w:rPr>
          <w:spacing w:val="-3"/>
          <w:u w:val="thick"/>
        </w:rPr>
        <w:t xml:space="preserve"> </w:t>
      </w:r>
      <w:r w:rsidR="00270FD4">
        <w:rPr>
          <w:u w:val="thick"/>
        </w:rPr>
        <w:t>Hepatitis</w:t>
      </w:r>
    </w:p>
    <w:p w14:paraId="5B8EA5FA" w14:textId="77777777" w:rsidR="00270FD4" w:rsidRDefault="00270FD4" w:rsidP="00270FD4">
      <w:pPr>
        <w:pStyle w:val="BodyText"/>
        <w:spacing w:before="11"/>
        <w:ind w:left="0" w:firstLine="0"/>
        <w:rPr>
          <w:b/>
          <w:sz w:val="10"/>
        </w:rPr>
      </w:pPr>
    </w:p>
    <w:p w14:paraId="0A824D5A" w14:textId="77777777" w:rsidR="00270FD4" w:rsidRDefault="00270FD4" w:rsidP="00270FD4">
      <w:pPr>
        <w:spacing w:before="57"/>
        <w:ind w:left="119"/>
      </w:pPr>
      <w:r>
        <w:rPr>
          <w:b/>
          <w:u w:val="single"/>
        </w:rPr>
        <w:t>Acute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hepatitis</w:t>
      </w:r>
      <w:r>
        <w:rPr>
          <w:b/>
          <w:spacing w:val="-3"/>
          <w:u w:val="single"/>
        </w:rPr>
        <w:t xml:space="preserve"> </w:t>
      </w:r>
      <w:r>
        <w:rPr>
          <w:u w:val="single"/>
        </w:rPr>
        <w:t>–</w:t>
      </w:r>
      <w:r>
        <w:t xml:space="preserve"> comprises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4 phases</w:t>
      </w:r>
    </w:p>
    <w:p w14:paraId="43DE2DE4" w14:textId="77777777" w:rsidR="00270FD4" w:rsidRDefault="00270FD4" w:rsidP="00270FD4">
      <w:pPr>
        <w:pStyle w:val="BodyText"/>
        <w:spacing w:before="4"/>
        <w:ind w:left="0" w:firstLine="0"/>
        <w:rPr>
          <w:sz w:val="10"/>
        </w:rPr>
      </w:pPr>
    </w:p>
    <w:p w14:paraId="3D936682" w14:textId="77777777" w:rsidR="00270FD4" w:rsidRDefault="00270FD4" w:rsidP="00270FD4">
      <w:pPr>
        <w:pStyle w:val="ListParagraph"/>
        <w:widowControl w:val="0"/>
        <w:numPr>
          <w:ilvl w:val="0"/>
          <w:numId w:val="2"/>
        </w:numPr>
        <w:tabs>
          <w:tab w:val="left" w:pos="341"/>
        </w:tabs>
        <w:autoSpaceDE w:val="0"/>
        <w:autoSpaceDN w:val="0"/>
        <w:spacing w:before="56" w:after="0" w:line="240" w:lineRule="auto"/>
        <w:ind w:hanging="222"/>
        <w:contextualSpacing w:val="0"/>
      </w:pPr>
      <w:r>
        <w:rPr>
          <w:b/>
        </w:rPr>
        <w:t>Incubation</w:t>
      </w:r>
      <w:r>
        <w:rPr>
          <w:b/>
          <w:spacing w:val="-2"/>
        </w:rPr>
        <w:t xml:space="preserve"> </w:t>
      </w:r>
      <w:r>
        <w:rPr>
          <w:b/>
        </w:rPr>
        <w:t>period</w:t>
      </w:r>
      <w:r>
        <w:rPr>
          <w:b/>
          <w:spacing w:val="-1"/>
        </w:rPr>
        <w:t xml:space="preserve"> </w:t>
      </w:r>
      <w:r>
        <w:t>–depends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virus</w:t>
      </w:r>
    </w:p>
    <w:p w14:paraId="5AD06B88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HAV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weeks</w:t>
      </w:r>
    </w:p>
    <w:p w14:paraId="08BA263D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HBV</w:t>
      </w:r>
      <w:r>
        <w:rPr>
          <w:spacing w:val="-1"/>
        </w:rPr>
        <w:t xml:space="preserve"> </w:t>
      </w:r>
      <w:r>
        <w:t>– 10</w:t>
      </w:r>
      <w:r>
        <w:rPr>
          <w:spacing w:val="-1"/>
        </w:rPr>
        <w:t xml:space="preserve"> </w:t>
      </w:r>
      <w:r>
        <w:t>weeks</w:t>
      </w:r>
    </w:p>
    <w:p w14:paraId="68599FDD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HCV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weeks</w:t>
      </w:r>
    </w:p>
    <w:p w14:paraId="5156D9D8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lastRenderedPageBreak/>
        <w:t>HDV –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weeks</w:t>
      </w:r>
    </w:p>
    <w:p w14:paraId="0BF01747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HEV –</w:t>
      </w:r>
      <w:r>
        <w:rPr>
          <w:spacing w:val="-2"/>
        </w:rPr>
        <w:t xml:space="preserve"> </w:t>
      </w:r>
      <w:r>
        <w:t>2-8</w:t>
      </w:r>
      <w:r>
        <w:rPr>
          <w:spacing w:val="-1"/>
        </w:rPr>
        <w:t xml:space="preserve"> </w:t>
      </w:r>
      <w:r>
        <w:t>weeks</w:t>
      </w:r>
    </w:p>
    <w:p w14:paraId="14B9B02C" w14:textId="77777777" w:rsidR="00270FD4" w:rsidRDefault="00270FD4" w:rsidP="00270FD4">
      <w:pPr>
        <w:pStyle w:val="BodyText"/>
        <w:ind w:left="119" w:firstLine="0"/>
      </w:pPr>
      <w:r>
        <w:t>Patient</w:t>
      </w:r>
      <w:r>
        <w:rPr>
          <w:spacing w:val="-4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incubation</w:t>
      </w:r>
      <w:r>
        <w:rPr>
          <w:spacing w:val="-2"/>
        </w:rPr>
        <w:t xml:space="preserve"> </w:t>
      </w:r>
      <w:r>
        <w:t>period</w:t>
      </w:r>
    </w:p>
    <w:p w14:paraId="32A8565C" w14:textId="77777777" w:rsidR="00270FD4" w:rsidRDefault="00270FD4" w:rsidP="00270FD4">
      <w:pPr>
        <w:spacing w:after="0"/>
        <w:sectPr w:rsidR="00270FD4">
          <w:pgSz w:w="12240" w:h="15840"/>
          <w:pgMar w:top="660" w:right="5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F05E11C" w14:textId="1B29A9DD" w:rsidR="00270FD4" w:rsidRDefault="00270FD4" w:rsidP="00270FD4">
      <w:pPr>
        <w:pStyle w:val="Heading2"/>
        <w:keepNext w:val="0"/>
        <w:keepLines w:val="0"/>
        <w:widowControl w:val="0"/>
        <w:numPr>
          <w:ilvl w:val="0"/>
          <w:numId w:val="2"/>
        </w:numPr>
        <w:tabs>
          <w:tab w:val="left" w:pos="344"/>
        </w:tabs>
        <w:autoSpaceDE w:val="0"/>
        <w:autoSpaceDN w:val="0"/>
        <w:spacing w:before="46" w:line="240" w:lineRule="auto"/>
        <w:ind w:left="343" w:hanging="225"/>
      </w:pPr>
      <w:r>
        <w:lastRenderedPageBreak/>
        <w:t>Symptomatic</w:t>
      </w:r>
      <w:r>
        <w:rPr>
          <w:spacing w:val="-3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icteric phase</w:t>
      </w:r>
    </w:p>
    <w:p w14:paraId="1F99D946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519"/>
        <w:contextualSpacing w:val="0"/>
      </w:pPr>
      <w:proofErr w:type="spellStart"/>
      <w:r>
        <w:t>Non specific</w:t>
      </w:r>
      <w:proofErr w:type="spellEnd"/>
      <w:r>
        <w:t xml:space="preserve"> symptoms like fatigue, nausea, vomiting, weight loss, low fever, headache, muscle &amp; joint aches,</w:t>
      </w:r>
      <w:r>
        <w:rPr>
          <w:spacing w:val="-48"/>
        </w:rPr>
        <w:t xml:space="preserve"> </w:t>
      </w:r>
      <w:proofErr w:type="spellStart"/>
      <w:r>
        <w:t>diarrhoea</w:t>
      </w:r>
      <w:proofErr w:type="spellEnd"/>
    </w:p>
    <w:p w14:paraId="6C310DB2" w14:textId="77777777" w:rsidR="00270FD4" w:rsidRDefault="00270FD4" w:rsidP="00270FD4">
      <w:pPr>
        <w:pStyle w:val="Heading2"/>
        <w:keepNext w:val="0"/>
        <w:keepLines w:val="0"/>
        <w:widowControl w:val="0"/>
        <w:numPr>
          <w:ilvl w:val="0"/>
          <w:numId w:val="2"/>
        </w:numPr>
        <w:tabs>
          <w:tab w:val="left" w:pos="344"/>
        </w:tabs>
        <w:autoSpaceDE w:val="0"/>
        <w:autoSpaceDN w:val="0"/>
        <w:spacing w:before="162" w:line="240" w:lineRule="auto"/>
        <w:ind w:left="343" w:hanging="225"/>
      </w:pPr>
      <w:r>
        <w:t>Symptomatic</w:t>
      </w:r>
      <w:r>
        <w:rPr>
          <w:spacing w:val="-4"/>
        </w:rPr>
        <w:t xml:space="preserve"> </w:t>
      </w:r>
      <w:r>
        <w:t>icteric</w:t>
      </w:r>
      <w:r>
        <w:rPr>
          <w:spacing w:val="-3"/>
        </w:rPr>
        <w:t xml:space="preserve"> </w:t>
      </w:r>
      <w:r>
        <w:t>phase</w:t>
      </w:r>
    </w:p>
    <w:p w14:paraId="30E75981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Yellow</w:t>
      </w:r>
      <w:r>
        <w:rPr>
          <w:spacing w:val="-2"/>
        </w:rPr>
        <w:t xml:space="preserve"> </w:t>
      </w:r>
      <w:r>
        <w:t>coloration</w:t>
      </w:r>
      <w:r>
        <w:rPr>
          <w:spacing w:val="-3"/>
        </w:rPr>
        <w:t xml:space="preserve"> </w:t>
      </w:r>
      <w:r>
        <w:t>appears</w:t>
      </w:r>
    </w:p>
    <w:p w14:paraId="36617CCF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Jaundice</w:t>
      </w:r>
      <w:r>
        <w:rPr>
          <w:spacing w:val="-1"/>
        </w:rPr>
        <w:t xml:space="preserve"> </w:t>
      </w:r>
      <w:r>
        <w:t>appears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2"/>
        </w:rPr>
        <w:t xml:space="preserve"> </w:t>
      </w:r>
      <w:r>
        <w:t>stage</w:t>
      </w:r>
    </w:p>
    <w:p w14:paraId="54FDEDF6" w14:textId="77777777" w:rsidR="00270FD4" w:rsidRDefault="00270FD4" w:rsidP="00270FD4">
      <w:pPr>
        <w:pStyle w:val="Heading2"/>
        <w:keepNext w:val="0"/>
        <w:keepLines w:val="0"/>
        <w:widowControl w:val="0"/>
        <w:numPr>
          <w:ilvl w:val="0"/>
          <w:numId w:val="2"/>
        </w:numPr>
        <w:tabs>
          <w:tab w:val="left" w:pos="341"/>
        </w:tabs>
        <w:autoSpaceDE w:val="0"/>
        <w:autoSpaceDN w:val="0"/>
        <w:spacing w:before="183" w:line="240" w:lineRule="auto"/>
        <w:ind w:left="120" w:hanging="360"/>
      </w:pPr>
      <w:r>
        <w:t>Phase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recovery</w:t>
      </w:r>
    </w:p>
    <w:p w14:paraId="2C9ECB43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Takes</w:t>
      </w:r>
      <w:r>
        <w:rPr>
          <w:spacing w:val="-4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depending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severity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infection</w:t>
      </w:r>
    </w:p>
    <w:p w14:paraId="62E89B76" w14:textId="77777777" w:rsidR="00270FD4" w:rsidRDefault="00270FD4" w:rsidP="00270FD4">
      <w:pPr>
        <w:spacing w:before="183"/>
        <w:ind w:left="120"/>
        <w:rPr>
          <w:b/>
        </w:rPr>
      </w:pPr>
      <w:r>
        <w:rPr>
          <w:b/>
          <w:u w:val="single"/>
        </w:rPr>
        <w:t>Chronic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hepatitis</w:t>
      </w:r>
    </w:p>
    <w:p w14:paraId="10A0DAB5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Hepatic</w:t>
      </w:r>
      <w:r>
        <w:rPr>
          <w:spacing w:val="-1"/>
        </w:rPr>
        <w:t xml:space="preserve"> </w:t>
      </w:r>
      <w:r>
        <w:t>diseases</w:t>
      </w:r>
      <w:r>
        <w:rPr>
          <w:spacing w:val="-1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6</w:t>
      </w:r>
      <w:r>
        <w:rPr>
          <w:spacing w:val="45"/>
        </w:rPr>
        <w:t xml:space="preserve"> </w:t>
      </w:r>
      <w:r>
        <w:t>months</w:t>
      </w:r>
    </w:p>
    <w:p w14:paraId="05F30742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Inflammation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necrosis</w:t>
      </w:r>
      <w:r>
        <w:rPr>
          <w:spacing w:val="-2"/>
        </w:rPr>
        <w:t xml:space="preserve"> </w:t>
      </w:r>
      <w:r>
        <w:t>takes</w:t>
      </w:r>
      <w:r>
        <w:rPr>
          <w:spacing w:val="-2"/>
        </w:rPr>
        <w:t xml:space="preserve"> </w:t>
      </w:r>
      <w:r>
        <w:t>place</w:t>
      </w:r>
    </w:p>
    <w:p w14:paraId="576A169D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Fatigue,</w:t>
      </w:r>
      <w:r>
        <w:rPr>
          <w:spacing w:val="-2"/>
        </w:rPr>
        <w:t xml:space="preserve"> </w:t>
      </w:r>
      <w:r>
        <w:t>Malaise,</w:t>
      </w:r>
      <w:r>
        <w:rPr>
          <w:spacing w:val="-3"/>
        </w:rPr>
        <w:t xml:space="preserve"> </w:t>
      </w:r>
      <w:r>
        <w:t>Lack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apetite</w:t>
      </w:r>
      <w:proofErr w:type="spellEnd"/>
      <w:r>
        <w:t>,</w:t>
      </w:r>
      <w:r>
        <w:rPr>
          <w:spacing w:val="-3"/>
        </w:rPr>
        <w:t xml:space="preserve"> </w:t>
      </w:r>
      <w:r>
        <w:t>mild</w:t>
      </w:r>
      <w:r>
        <w:rPr>
          <w:spacing w:val="-3"/>
        </w:rPr>
        <w:t xml:space="preserve"> </w:t>
      </w:r>
      <w:r>
        <w:t>jaundice</w:t>
      </w:r>
    </w:p>
    <w:p w14:paraId="1BF26240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Symptoms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predictive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nature</w:t>
      </w:r>
    </w:p>
    <w:p w14:paraId="3CAFE33A" w14:textId="77777777" w:rsidR="00270FD4" w:rsidRDefault="00270FD4" w:rsidP="00270FD4">
      <w:pPr>
        <w:pStyle w:val="Heading1"/>
        <w:spacing w:before="183"/>
      </w:pPr>
      <w:r>
        <w:rPr>
          <w:u w:val="thick"/>
        </w:rPr>
        <w:t>Summary</w:t>
      </w:r>
    </w:p>
    <w:p w14:paraId="42AD07D4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Hepatitis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liver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damage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hepatocytes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subsequent</w:t>
      </w:r>
      <w:r>
        <w:rPr>
          <w:spacing w:val="-2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death</w:t>
      </w:r>
    </w:p>
    <w:p w14:paraId="03122F1B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It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viral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autoimmune</w:t>
      </w:r>
      <w:r>
        <w:rPr>
          <w:spacing w:val="-3"/>
        </w:rPr>
        <w:t xml:space="preserve"> </w:t>
      </w:r>
      <w:r>
        <w:t>chronic</w:t>
      </w:r>
      <w:r>
        <w:rPr>
          <w:spacing w:val="-4"/>
        </w:rPr>
        <w:t xml:space="preserve"> </w:t>
      </w:r>
      <w:r>
        <w:t>hepatitis,</w:t>
      </w:r>
      <w:r>
        <w:rPr>
          <w:spacing w:val="-1"/>
        </w:rPr>
        <w:t xml:space="preserve"> </w:t>
      </w:r>
      <w:r>
        <w:t>Toxins,</w:t>
      </w:r>
      <w:r>
        <w:rPr>
          <w:spacing w:val="-1"/>
        </w:rPr>
        <w:t xml:space="preserve"> </w:t>
      </w:r>
      <w:r>
        <w:t>Alcohol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drugs</w:t>
      </w:r>
    </w:p>
    <w:p w14:paraId="6BA5BF2D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HBV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causative</w:t>
      </w:r>
      <w:r>
        <w:rPr>
          <w:spacing w:val="-4"/>
        </w:rPr>
        <w:t xml:space="preserve"> </w:t>
      </w:r>
      <w:r>
        <w:t>organism</w:t>
      </w:r>
    </w:p>
    <w:p w14:paraId="50A40D2C" w14:textId="77777777" w:rsidR="00270FD4" w:rsidRDefault="00270FD4" w:rsidP="00270FD4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hepatitis</w:t>
      </w:r>
      <w:r>
        <w:rPr>
          <w:spacing w:val="-3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acute and</w:t>
      </w:r>
      <w:r>
        <w:rPr>
          <w:spacing w:val="-3"/>
        </w:rPr>
        <w:t xml:space="preserve"> </w:t>
      </w:r>
      <w:r>
        <w:t>chronic</w:t>
      </w:r>
    </w:p>
    <w:p w14:paraId="7CFBFD5E" w14:textId="77777777" w:rsidR="000D5AED" w:rsidRDefault="000D5AED" w:rsidP="000D5AED">
      <w:pPr>
        <w:pStyle w:val="Title"/>
      </w:pPr>
      <w:r>
        <w:rPr>
          <w:u w:val="thick"/>
        </w:rPr>
        <w:t>Jaundice</w:t>
      </w:r>
    </w:p>
    <w:p w14:paraId="6A33FAC7" w14:textId="77777777" w:rsidR="000D5AED" w:rsidRDefault="000D5AED" w:rsidP="000D5AED">
      <w:pPr>
        <w:pStyle w:val="Heading1"/>
        <w:spacing w:before="208"/>
      </w:pPr>
      <w:r>
        <w:rPr>
          <w:u w:val="thick"/>
        </w:rPr>
        <w:t>Normal</w:t>
      </w:r>
      <w:r>
        <w:rPr>
          <w:spacing w:val="-4"/>
          <w:u w:val="thick"/>
        </w:rPr>
        <w:t xml:space="preserve"> </w:t>
      </w:r>
      <w:r>
        <w:rPr>
          <w:u w:val="thick"/>
        </w:rPr>
        <w:t>Range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Bilirubin</w:t>
      </w:r>
    </w:p>
    <w:p w14:paraId="67289967" w14:textId="77777777" w:rsidR="000D5AED" w:rsidRDefault="000D5AED" w:rsidP="000D5AED">
      <w:pPr>
        <w:pStyle w:val="ListParagraph"/>
        <w:widowControl w:val="0"/>
        <w:numPr>
          <w:ilvl w:val="0"/>
          <w:numId w:val="4"/>
        </w:numPr>
        <w:tabs>
          <w:tab w:val="left" w:pos="106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1</w:t>
      </w:r>
      <w:r>
        <w:rPr>
          <w:rFonts w:ascii="MS Gothic" w:eastAsia="MS Gothic" w:hAnsi="MS Gothic" w:hint="eastAsia"/>
        </w:rPr>
        <w:t>～</w:t>
      </w:r>
      <w:r>
        <w:t>16</w:t>
      </w:r>
      <w:r>
        <w:rPr>
          <w:rFonts w:ascii="Symbol" w:eastAsia="Symbol" w:hAnsi="Symbol"/>
        </w:rPr>
        <w:t></w:t>
      </w:r>
      <w:r>
        <w:t>mol/l</w:t>
      </w:r>
      <w:r>
        <w:rPr>
          <w:spacing w:val="43"/>
        </w:rPr>
        <w:t xml:space="preserve"> </w:t>
      </w:r>
      <w:r>
        <w:t>(0.1</w:t>
      </w:r>
      <w:r>
        <w:rPr>
          <w:spacing w:val="-1"/>
        </w:rPr>
        <w:t xml:space="preserve"> </w:t>
      </w:r>
      <w:r>
        <w:rPr>
          <w:rFonts w:ascii="MS Gothic" w:eastAsia="MS Gothic" w:hAnsi="MS Gothic" w:hint="eastAsia"/>
        </w:rPr>
        <w:t>～</w:t>
      </w:r>
      <w:r>
        <w:t>1mg/dl)</w:t>
      </w:r>
    </w:p>
    <w:p w14:paraId="1B9200F4" w14:textId="77777777" w:rsidR="000D5AED" w:rsidRDefault="000D5AED" w:rsidP="000D5AED">
      <w:pPr>
        <w:pStyle w:val="BodyText"/>
        <w:spacing w:before="24"/>
        <w:ind w:left="1059"/>
      </w:pPr>
      <w:r>
        <w:t>4/5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unconjugated</w:t>
      </w:r>
      <w:r>
        <w:rPr>
          <w:spacing w:val="-3"/>
        </w:rPr>
        <w:t xml:space="preserve"> </w:t>
      </w:r>
      <w:r>
        <w:t>bilirubin,</w:t>
      </w:r>
      <w:r>
        <w:rPr>
          <w:spacing w:val="-2"/>
        </w:rPr>
        <w:t xml:space="preserve"> </w:t>
      </w:r>
      <w:r>
        <w:t>others</w:t>
      </w:r>
      <w:r>
        <w:rPr>
          <w:spacing w:val="4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conjugated</w:t>
      </w:r>
      <w:r>
        <w:rPr>
          <w:spacing w:val="-5"/>
        </w:rPr>
        <w:t xml:space="preserve"> </w:t>
      </w:r>
      <w:r>
        <w:t>bilirubin.</w:t>
      </w:r>
    </w:p>
    <w:p w14:paraId="4B3B3FC5" w14:textId="77777777" w:rsidR="000D5AED" w:rsidRDefault="000D5AED" w:rsidP="000D5AED">
      <w:pPr>
        <w:pStyle w:val="ListParagraph"/>
        <w:widowControl w:val="0"/>
        <w:numPr>
          <w:ilvl w:val="0"/>
          <w:numId w:val="4"/>
        </w:numPr>
        <w:tabs>
          <w:tab w:val="left" w:pos="1060"/>
          <w:tab w:val="left" w:pos="21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&lt;1mg/dl</w:t>
      </w:r>
      <w:r>
        <w:rPr>
          <w:rFonts w:ascii="Times New Roman" w:hAnsi="Times New Roman"/>
        </w:rPr>
        <w:tab/>
      </w:r>
      <w:r>
        <w:t>normal</w:t>
      </w:r>
    </w:p>
    <w:p w14:paraId="3B0A4C12" w14:textId="77777777" w:rsidR="000D5AED" w:rsidRDefault="000D5AED" w:rsidP="000D5AED">
      <w:pPr>
        <w:pStyle w:val="ListParagraph"/>
        <w:widowControl w:val="0"/>
        <w:numPr>
          <w:ilvl w:val="0"/>
          <w:numId w:val="4"/>
        </w:numPr>
        <w:tabs>
          <w:tab w:val="left" w:pos="1060"/>
          <w:tab w:val="left" w:pos="2228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1-2mg/dl</w:t>
      </w:r>
      <w:r>
        <w:rPr>
          <w:rFonts w:ascii="Times New Roman" w:hAnsi="Times New Roman"/>
        </w:rPr>
        <w:tab/>
      </w:r>
      <w:r>
        <w:t>occult</w:t>
      </w:r>
      <w:r>
        <w:rPr>
          <w:spacing w:val="-5"/>
        </w:rPr>
        <w:t xml:space="preserve"> </w:t>
      </w:r>
      <w:r>
        <w:t>Hyperbilirubinemia</w:t>
      </w:r>
    </w:p>
    <w:p w14:paraId="151530C6" w14:textId="77777777" w:rsidR="000D5AED" w:rsidRDefault="000D5AED" w:rsidP="000D5AED">
      <w:pPr>
        <w:pStyle w:val="ListParagraph"/>
        <w:widowControl w:val="0"/>
        <w:numPr>
          <w:ilvl w:val="0"/>
          <w:numId w:val="4"/>
        </w:numPr>
        <w:tabs>
          <w:tab w:val="left" w:pos="1060"/>
          <w:tab w:val="left" w:pos="21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&gt;2mg/</w:t>
      </w:r>
      <w:r>
        <w:rPr>
          <w:spacing w:val="1"/>
        </w:rPr>
        <w:t xml:space="preserve"> </w:t>
      </w:r>
      <w:r>
        <w:t>dl</w:t>
      </w:r>
      <w:r>
        <w:rPr>
          <w:rFonts w:ascii="Times New Roman" w:hAnsi="Times New Roman"/>
        </w:rPr>
        <w:tab/>
      </w:r>
      <w:r>
        <w:t>jaundice</w:t>
      </w:r>
      <w:r>
        <w:rPr>
          <w:spacing w:val="-6"/>
        </w:rPr>
        <w:t xml:space="preserve"> </w:t>
      </w:r>
      <w:r>
        <w:t>Hyperbilirubinemia</w:t>
      </w:r>
    </w:p>
    <w:p w14:paraId="68FCD46C" w14:textId="77777777" w:rsidR="000D5AED" w:rsidRDefault="000D5AED" w:rsidP="000D5AED">
      <w:pPr>
        <w:pStyle w:val="Heading1"/>
      </w:pPr>
      <w:r>
        <w:rPr>
          <w:u w:val="thick"/>
        </w:rPr>
        <w:t>Hyperbilirubinemia</w:t>
      </w:r>
    </w:p>
    <w:p w14:paraId="466E31CA" w14:textId="77777777" w:rsidR="000D5AED" w:rsidRDefault="000D5AED" w:rsidP="000D5AED">
      <w:pPr>
        <w:pStyle w:val="BodyText"/>
        <w:spacing w:before="1"/>
        <w:ind w:left="0"/>
        <w:rPr>
          <w:b/>
          <w:sz w:val="11"/>
        </w:rPr>
      </w:pPr>
    </w:p>
    <w:p w14:paraId="0C78E435" w14:textId="77777777" w:rsidR="000D5AED" w:rsidRDefault="000D5AED" w:rsidP="000D5AED">
      <w:pPr>
        <w:spacing w:before="57"/>
        <w:ind w:left="339"/>
      </w:pPr>
      <w:r>
        <w:rPr>
          <w:b/>
        </w:rPr>
        <w:t>Hyperbilirubinemia:</w:t>
      </w:r>
      <w:r>
        <w:rPr>
          <w:b/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bilirubin</w:t>
      </w:r>
      <w:r>
        <w:rPr>
          <w:spacing w:val="-3"/>
        </w:rPr>
        <w:t xml:space="preserve"> </w:t>
      </w:r>
      <w:proofErr w:type="gramStart"/>
      <w:r>
        <w:t>are</w:t>
      </w:r>
      <w:proofErr w:type="gramEnd"/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1mg/dl.</w:t>
      </w:r>
    </w:p>
    <w:p w14:paraId="14D78638" w14:textId="77777777" w:rsidR="000D5AED" w:rsidRDefault="000D5AED" w:rsidP="000D5AED">
      <w:pPr>
        <w:pStyle w:val="BodyText"/>
        <w:ind w:left="340"/>
      </w:pPr>
      <w:r>
        <w:rPr>
          <w:b/>
        </w:rPr>
        <w:t>Occult:</w:t>
      </w:r>
      <w:r>
        <w:rPr>
          <w:b/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concentration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bilirubin</w:t>
      </w:r>
      <w:r>
        <w:rPr>
          <w:spacing w:val="-4"/>
        </w:rPr>
        <w:t xml:space="preserve"> </w:t>
      </w:r>
      <w:proofErr w:type="gramStart"/>
      <w:r>
        <w:t>are</w:t>
      </w:r>
      <w:proofErr w:type="gramEnd"/>
      <w:r>
        <w:rPr>
          <w:spacing w:val="-1"/>
        </w:rPr>
        <w:t xml:space="preserve"> </w:t>
      </w:r>
      <w:r>
        <w:t>increased,</w:t>
      </w:r>
      <w:r>
        <w:rPr>
          <w:spacing w:val="-3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clinic</w:t>
      </w:r>
      <w:r>
        <w:rPr>
          <w:spacing w:val="-5"/>
        </w:rPr>
        <w:t xml:space="preserve"> </w:t>
      </w:r>
      <w:proofErr w:type="spellStart"/>
      <w:r>
        <w:t>sympotom</w:t>
      </w:r>
      <w:proofErr w:type="spellEnd"/>
      <w:r>
        <w:t>,</w:t>
      </w:r>
      <w:r>
        <w:rPr>
          <w:spacing w:val="-2"/>
        </w:rPr>
        <w:t xml:space="preserve"> </w:t>
      </w:r>
      <w:r>
        <w:t>normally</w:t>
      </w:r>
      <w:r>
        <w:rPr>
          <w:spacing w:val="-5"/>
        </w:rPr>
        <w:t xml:space="preserve"> </w:t>
      </w:r>
      <w:r>
        <w:t>1-2mg/dl.</w:t>
      </w:r>
    </w:p>
    <w:p w14:paraId="2B44D854" w14:textId="77777777" w:rsidR="000D5AED" w:rsidRDefault="000D5AED" w:rsidP="000D5AED">
      <w:pPr>
        <w:pStyle w:val="BodyText"/>
        <w:spacing w:before="183" w:line="254" w:lineRule="auto"/>
        <w:ind w:left="340" w:right="881"/>
      </w:pPr>
      <w:r>
        <w:rPr>
          <w:b/>
        </w:rPr>
        <w:t xml:space="preserve">Jaundice: </w:t>
      </w:r>
      <w:r>
        <w:t xml:space="preserve">(also called icterus) refers to the yellow color of the skin and </w:t>
      </w:r>
      <w:proofErr w:type="spellStart"/>
      <w:r>
        <w:t>scleare</w:t>
      </w:r>
      <w:proofErr w:type="spellEnd"/>
      <w:r>
        <w:t xml:space="preserve"> caused by deposition of bilirubin,</w:t>
      </w:r>
      <w:r>
        <w:rPr>
          <w:spacing w:val="-47"/>
        </w:rPr>
        <w:t xml:space="preserve"> </w:t>
      </w:r>
      <w:proofErr w:type="spellStart"/>
      <w:r>
        <w:t>secondry</w:t>
      </w:r>
      <w:proofErr w:type="spellEnd"/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bilirubin</w:t>
      </w:r>
      <w:r>
        <w:rPr>
          <w:spacing w:val="-1"/>
        </w:rPr>
        <w:t xml:space="preserve"> </w:t>
      </w:r>
      <w:r>
        <w:t>levels 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blood.</w:t>
      </w:r>
    </w:p>
    <w:p w14:paraId="0B2BDB05" w14:textId="77777777" w:rsidR="000D5AED" w:rsidRDefault="000D5AED" w:rsidP="000D5AED">
      <w:pPr>
        <w:pStyle w:val="BodyText"/>
        <w:spacing w:before="164"/>
        <w:ind w:left="740"/>
      </w:pPr>
      <w:r>
        <w:t>Although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itself,</w:t>
      </w:r>
      <w:r>
        <w:rPr>
          <w:spacing w:val="-4"/>
        </w:rPr>
        <w:t xml:space="preserve"> </w:t>
      </w:r>
      <w:r>
        <w:t>jaundice is</w:t>
      </w:r>
      <w:r>
        <w:rPr>
          <w:spacing w:val="-2"/>
        </w:rPr>
        <w:t xml:space="preserve"> </w:t>
      </w:r>
      <w:r>
        <w:t>usually a</w:t>
      </w:r>
      <w:r>
        <w:rPr>
          <w:spacing w:val="-4"/>
        </w:rPr>
        <w:t xml:space="preserve"> </w:t>
      </w:r>
      <w:r>
        <w:t>symptom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underlying</w:t>
      </w:r>
      <w:r>
        <w:rPr>
          <w:spacing w:val="-4"/>
        </w:rPr>
        <w:t xml:space="preserve"> </w:t>
      </w:r>
      <w:r>
        <w:t>disorder.</w:t>
      </w:r>
    </w:p>
    <w:p w14:paraId="2C7E13C1" w14:textId="77777777" w:rsidR="000D5AED" w:rsidRDefault="000D5AED" w:rsidP="000D5AED">
      <w:pPr>
        <w:pStyle w:val="BodyText"/>
        <w:spacing w:before="10"/>
        <w:ind w:left="0"/>
        <w:rPr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4384" behindDoc="0" locked="0" layoutInCell="1" allowOverlap="1" wp14:anchorId="33C87CE5" wp14:editId="2D6C29FF">
            <wp:simplePos x="0" y="0"/>
            <wp:positionH relativeFrom="page">
              <wp:posOffset>457200</wp:posOffset>
            </wp:positionH>
            <wp:positionV relativeFrom="paragraph">
              <wp:posOffset>116840</wp:posOffset>
            </wp:positionV>
            <wp:extent cx="6553835" cy="1710055"/>
            <wp:effectExtent l="0" t="0" r="0" b="4445"/>
            <wp:wrapTopAndBottom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2993D615" wp14:editId="2788B12E">
            <wp:simplePos x="0" y="0"/>
            <wp:positionH relativeFrom="page">
              <wp:posOffset>1327150</wp:posOffset>
            </wp:positionH>
            <wp:positionV relativeFrom="paragraph">
              <wp:posOffset>1936115</wp:posOffset>
            </wp:positionV>
            <wp:extent cx="4866005" cy="3844925"/>
            <wp:effectExtent l="0" t="0" r="0" b="3175"/>
            <wp:wrapTopAndBottom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05" cy="384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88AC8" w14:textId="77777777" w:rsidR="000D5AED" w:rsidRDefault="000D5AED" w:rsidP="000D5AED">
      <w:pPr>
        <w:pStyle w:val="BodyText"/>
        <w:spacing w:before="7"/>
        <w:ind w:left="0"/>
        <w:rPr>
          <w:sz w:val="8"/>
        </w:rPr>
      </w:pPr>
    </w:p>
    <w:p w14:paraId="57811949" w14:textId="77777777" w:rsidR="000D5AED" w:rsidRDefault="000D5AED" w:rsidP="000D5AED">
      <w:pPr>
        <w:spacing w:after="0"/>
        <w:rPr>
          <w:sz w:val="8"/>
        </w:rPr>
        <w:sectPr w:rsidR="000D5AED">
          <w:pgSz w:w="11910" w:h="16840"/>
          <w:pgMar w:top="460" w:right="300" w:bottom="440" w:left="380" w:header="58" w:footer="246" w:gutter="0"/>
          <w:pgNumType w:start="1"/>
          <w:cols w:space="720"/>
        </w:sectPr>
      </w:pPr>
    </w:p>
    <w:p w14:paraId="0EB3DE76" w14:textId="77777777" w:rsidR="000D5AED" w:rsidRDefault="000D5AED" w:rsidP="000D5AED">
      <w:pPr>
        <w:pStyle w:val="BodyText"/>
        <w:spacing w:before="0"/>
        <w:ind w:left="0"/>
        <w:rPr>
          <w:sz w:val="17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020B7A" wp14:editId="637F120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71" name="Freeform: Shap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88E74" id="Freeform: Shape 671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256A1FA6" w14:textId="77777777" w:rsidR="000D5AED" w:rsidRDefault="000D5AED" w:rsidP="000D5AED">
      <w:pPr>
        <w:pStyle w:val="Heading1"/>
        <w:spacing w:before="35"/>
        <w:rPr>
          <w:sz w:val="32"/>
        </w:rPr>
      </w:pPr>
      <w:r>
        <w:rPr>
          <w:u w:val="thick"/>
        </w:rPr>
        <w:t>Mechanism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Jaundice</w:t>
      </w:r>
    </w:p>
    <w:p w14:paraId="734CE16B" w14:textId="77777777" w:rsidR="000D5AED" w:rsidRDefault="000D5AED" w:rsidP="000D5AED">
      <w:pPr>
        <w:pStyle w:val="BodyText"/>
        <w:spacing w:before="11"/>
        <w:ind w:left="0"/>
        <w:rPr>
          <w:b/>
          <w:sz w:val="10"/>
        </w:rPr>
      </w:pPr>
    </w:p>
    <w:p w14:paraId="6770B5F6" w14:textId="77777777" w:rsidR="000D5AED" w:rsidRDefault="000D5AED" w:rsidP="000D5AED">
      <w:pPr>
        <w:pStyle w:val="BodyText"/>
        <w:spacing w:before="56"/>
        <w:ind w:left="339"/>
      </w:pP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pathophysiology,</w:t>
      </w:r>
      <w:r>
        <w:rPr>
          <w:spacing w:val="-6"/>
        </w:rPr>
        <w:t xml:space="preserve"> </w:t>
      </w:r>
      <w:r>
        <w:t>jaundice</w:t>
      </w:r>
      <w:r>
        <w:rPr>
          <w:spacing w:val="-1"/>
        </w:rPr>
        <w:t xml:space="preserve"> </w:t>
      </w:r>
      <w:r>
        <w:t>may result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one or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4"/>
        </w:rPr>
        <w:t xml:space="preserve"> </w:t>
      </w:r>
      <w:proofErr w:type="gramStart"/>
      <w:r>
        <w:t>mechanism</w:t>
      </w:r>
      <w:proofErr w:type="gramEnd"/>
      <w:r>
        <w:t>:</w:t>
      </w:r>
    </w:p>
    <w:p w14:paraId="6A019461" w14:textId="77777777" w:rsidR="000D5AED" w:rsidRDefault="000D5AED" w:rsidP="000D5AED">
      <w:pPr>
        <w:pStyle w:val="ListParagraph"/>
        <w:widowControl w:val="0"/>
        <w:numPr>
          <w:ilvl w:val="0"/>
          <w:numId w:val="5"/>
        </w:numPr>
        <w:tabs>
          <w:tab w:val="left" w:pos="55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Increased</w:t>
      </w:r>
      <w:r>
        <w:rPr>
          <w:spacing w:val="-5"/>
        </w:rPr>
        <w:t xml:space="preserve"> </w:t>
      </w:r>
      <w:r>
        <w:t>bilirubin</w:t>
      </w:r>
      <w:r>
        <w:rPr>
          <w:spacing w:val="-4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(excessive</w:t>
      </w:r>
      <w:r>
        <w:rPr>
          <w:spacing w:val="-3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destruction)</w:t>
      </w:r>
    </w:p>
    <w:p w14:paraId="59A62A4C" w14:textId="77777777" w:rsidR="000D5AED" w:rsidRDefault="000D5AED" w:rsidP="000D5AED">
      <w:pPr>
        <w:pStyle w:val="ListParagraph"/>
        <w:widowControl w:val="0"/>
        <w:numPr>
          <w:ilvl w:val="0"/>
          <w:numId w:val="5"/>
        </w:numPr>
        <w:tabs>
          <w:tab w:val="left" w:pos="559"/>
        </w:tabs>
        <w:autoSpaceDE w:val="0"/>
        <w:autoSpaceDN w:val="0"/>
        <w:spacing w:before="180" w:after="0" w:line="400" w:lineRule="auto"/>
        <w:ind w:left="339" w:right="3932" w:firstLine="0"/>
        <w:contextualSpacing w:val="0"/>
      </w:pPr>
      <w:r>
        <w:t>Decreased hepatic uptake (ligandin, drug, prolonged starvation, and sepsis)</w:t>
      </w:r>
      <w:r>
        <w:rPr>
          <w:spacing w:val="-47"/>
        </w:rPr>
        <w:t xml:space="preserve"> </w:t>
      </w:r>
      <w:r>
        <w:t>Decreased</w:t>
      </w:r>
      <w:r>
        <w:rPr>
          <w:spacing w:val="-2"/>
        </w:rPr>
        <w:t xml:space="preserve"> </w:t>
      </w:r>
      <w:r>
        <w:t>hepatic</w:t>
      </w:r>
      <w:r>
        <w:rPr>
          <w:spacing w:val="-2"/>
        </w:rPr>
        <w:t xml:space="preserve"> </w:t>
      </w:r>
      <w:r>
        <w:t>conjugation</w:t>
      </w:r>
      <w:r>
        <w:rPr>
          <w:spacing w:val="-1"/>
        </w:rPr>
        <w:t xml:space="preserve"> </w:t>
      </w:r>
      <w:r>
        <w:t>(</w:t>
      </w:r>
      <w:proofErr w:type="spellStart"/>
      <w:proofErr w:type="gramStart"/>
      <w:r>
        <w:t>enzyme,drugs</w:t>
      </w:r>
      <w:proofErr w:type="spellEnd"/>
      <w:proofErr w:type="gramEnd"/>
      <w:r>
        <w:t xml:space="preserve">, </w:t>
      </w:r>
      <w:proofErr w:type="spellStart"/>
      <w:r>
        <w:t>cirrhossis</w:t>
      </w:r>
      <w:proofErr w:type="spellEnd"/>
      <w:r>
        <w:t>)</w:t>
      </w:r>
    </w:p>
    <w:p w14:paraId="56B19660" w14:textId="77777777" w:rsidR="000D5AED" w:rsidRDefault="000D5AED" w:rsidP="000D5AED">
      <w:pPr>
        <w:pStyle w:val="ListParagraph"/>
        <w:widowControl w:val="0"/>
        <w:numPr>
          <w:ilvl w:val="0"/>
          <w:numId w:val="5"/>
        </w:numPr>
        <w:tabs>
          <w:tab w:val="left" w:pos="559"/>
        </w:tabs>
        <w:autoSpaceDE w:val="0"/>
        <w:autoSpaceDN w:val="0"/>
        <w:spacing w:after="0" w:line="266" w:lineRule="exact"/>
        <w:ind w:hanging="220"/>
        <w:contextualSpacing w:val="0"/>
      </w:pPr>
      <w:proofErr w:type="spellStart"/>
      <w:r>
        <w:t>Decreeased</w:t>
      </w:r>
      <w:proofErr w:type="spellEnd"/>
      <w:r>
        <w:rPr>
          <w:spacing w:val="-5"/>
        </w:rPr>
        <w:t xml:space="preserve"> </w:t>
      </w:r>
      <w:r>
        <w:t>excretion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bilirubin</w:t>
      </w:r>
      <w:r>
        <w:rPr>
          <w:spacing w:val="-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bile</w:t>
      </w:r>
      <w:r>
        <w:rPr>
          <w:spacing w:val="-1"/>
        </w:rPr>
        <w:t xml:space="preserve"> </w:t>
      </w:r>
      <w:r>
        <w:t>(gallstone,</w:t>
      </w:r>
      <w:r>
        <w:rPr>
          <w:spacing w:val="-3"/>
        </w:rPr>
        <w:t xml:space="preserve"> </w:t>
      </w:r>
      <w:proofErr w:type="spellStart"/>
      <w:r>
        <w:t>tumour</w:t>
      </w:r>
      <w:proofErr w:type="spellEnd"/>
      <w:r>
        <w:t>)</w:t>
      </w:r>
    </w:p>
    <w:p w14:paraId="75E2C8DF" w14:textId="77777777" w:rsidR="000D5AED" w:rsidRDefault="000D5AED" w:rsidP="000D5AED">
      <w:pPr>
        <w:pStyle w:val="Heading1"/>
      </w:pPr>
      <w:r>
        <w:rPr>
          <w:u w:val="thick"/>
        </w:rPr>
        <w:t>Simple</w:t>
      </w:r>
      <w:r>
        <w:rPr>
          <w:spacing w:val="-5"/>
          <w:u w:val="thick"/>
        </w:rPr>
        <w:t xml:space="preserve"> </w:t>
      </w:r>
      <w:r>
        <w:rPr>
          <w:u w:val="thick"/>
        </w:rPr>
        <w:t>Classification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Jaundice</w:t>
      </w:r>
    </w:p>
    <w:p w14:paraId="184117B6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Accordingly,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simple</w:t>
      </w:r>
      <w:r>
        <w:rPr>
          <w:spacing w:val="-1"/>
        </w:rPr>
        <w:t xml:space="preserve"> </w:t>
      </w:r>
      <w:r>
        <w:t>classification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jaundice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divided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predominant</w:t>
      </w:r>
      <w:r>
        <w:rPr>
          <w:spacing w:val="-2"/>
        </w:rPr>
        <w:t xml:space="preserve"> </w:t>
      </w:r>
      <w:proofErr w:type="gramStart"/>
      <w:r>
        <w:t>type</w:t>
      </w:r>
      <w:proofErr w:type="gramEnd"/>
      <w:r>
        <w:t>:</w:t>
      </w:r>
    </w:p>
    <w:p w14:paraId="14376EF8" w14:textId="77777777" w:rsidR="000D5AED" w:rsidRDefault="000D5AED" w:rsidP="000D5AED">
      <w:pPr>
        <w:pStyle w:val="BodyText"/>
        <w:ind w:left="699"/>
      </w:pPr>
      <w:r>
        <w:t>①</w:t>
      </w:r>
      <w:r>
        <w:rPr>
          <w:spacing w:val="12"/>
        </w:rPr>
        <w:t xml:space="preserve"> </w:t>
      </w:r>
      <w:r>
        <w:t>Pre-hepatic</w:t>
      </w:r>
      <w:r>
        <w:rPr>
          <w:spacing w:val="-3"/>
        </w:rPr>
        <w:t xml:space="preserve"> </w:t>
      </w:r>
      <w:r>
        <w:t>(hemolytic</w:t>
      </w:r>
      <w:r>
        <w:rPr>
          <w:spacing w:val="-2"/>
        </w:rPr>
        <w:t xml:space="preserve"> </w:t>
      </w:r>
      <w:r>
        <w:t>jaundice)</w:t>
      </w:r>
    </w:p>
    <w:p w14:paraId="2DA8EF5F" w14:textId="77777777" w:rsidR="000D5AED" w:rsidRDefault="000D5AED" w:rsidP="000D5AED">
      <w:pPr>
        <w:pStyle w:val="BodyText"/>
        <w:spacing w:before="183"/>
        <w:ind w:left="699"/>
      </w:pPr>
      <w:r>
        <w:t>②</w:t>
      </w:r>
      <w:r>
        <w:rPr>
          <w:spacing w:val="14"/>
        </w:rPr>
        <w:t xml:space="preserve"> </w:t>
      </w:r>
      <w:r>
        <w:t>Hepatic jaundice</w:t>
      </w:r>
    </w:p>
    <w:p w14:paraId="44F3C9BB" w14:textId="77777777" w:rsidR="000D5AED" w:rsidRDefault="000D5AED" w:rsidP="000D5AED">
      <w:pPr>
        <w:pStyle w:val="BodyText"/>
        <w:ind w:left="699"/>
      </w:pPr>
      <w:r>
        <w:t>③</w:t>
      </w:r>
      <w:r>
        <w:rPr>
          <w:spacing w:val="14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hepatic</w:t>
      </w:r>
      <w:r>
        <w:rPr>
          <w:spacing w:val="-3"/>
        </w:rPr>
        <w:t xml:space="preserve"> </w:t>
      </w:r>
      <w:r>
        <w:t>cholestatic</w:t>
      </w:r>
      <w:r>
        <w:rPr>
          <w:spacing w:val="-2"/>
        </w:rPr>
        <w:t xml:space="preserve"> </w:t>
      </w:r>
      <w:r>
        <w:t>(obstructive</w:t>
      </w:r>
      <w:r>
        <w:rPr>
          <w:spacing w:val="-3"/>
        </w:rPr>
        <w:t xml:space="preserve"> </w:t>
      </w:r>
      <w:r>
        <w:t>jaundice)</w:t>
      </w:r>
    </w:p>
    <w:p w14:paraId="578EE9F1" w14:textId="77777777" w:rsidR="000D5AED" w:rsidRDefault="000D5AED" w:rsidP="000D5AED">
      <w:pPr>
        <w:pStyle w:val="Heading1"/>
      </w:pPr>
      <w:r>
        <w:rPr>
          <w:u w:val="thick"/>
        </w:rPr>
        <w:t>Hemolytic</w:t>
      </w:r>
      <w:r>
        <w:rPr>
          <w:spacing w:val="-5"/>
          <w:u w:val="thick"/>
        </w:rPr>
        <w:t xml:space="preserve"> </w:t>
      </w:r>
      <w:r>
        <w:rPr>
          <w:u w:val="thick"/>
        </w:rPr>
        <w:t>Jaundice</w:t>
      </w:r>
    </w:p>
    <w:p w14:paraId="20B1A8AE" w14:textId="77777777" w:rsidR="000D5AED" w:rsidRDefault="000D5AED" w:rsidP="000D5AED">
      <w:pPr>
        <w:pStyle w:val="BodyText"/>
        <w:spacing w:before="192" w:line="254" w:lineRule="auto"/>
        <w:ind w:left="1059" w:right="889" w:hanging="360"/>
      </w:pPr>
      <w:r>
        <w:rPr>
          <w:noProof/>
          <w:lang w:val="en-IN" w:eastAsia="en-IN"/>
        </w:rPr>
        <w:drawing>
          <wp:inline distT="0" distB="0" distL="0" distR="0" wp14:anchorId="1CE34DB1" wp14:editId="57284D26">
            <wp:extent cx="114300" cy="106680"/>
            <wp:effectExtent l="0" t="0" r="0" b="7620"/>
            <wp:docPr id="626" name="Picture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-20"/>
          <w:sz w:val="20"/>
        </w:rPr>
        <w:t xml:space="preserve"> </w:t>
      </w:r>
      <w:r>
        <w:t xml:space="preserve">massive lysis of red blood cells (for example, in patients with </w:t>
      </w:r>
      <w:proofErr w:type="spellStart"/>
      <w:r>
        <w:t>sickel</w:t>
      </w:r>
      <w:proofErr w:type="spellEnd"/>
      <w:r>
        <w:t xml:space="preserve"> cell anemia or malaria) may produce</w:t>
      </w:r>
      <w:r>
        <w:rPr>
          <w:spacing w:val="-47"/>
        </w:rPr>
        <w:t xml:space="preserve"> </w:t>
      </w:r>
      <w:r>
        <w:t>bilirubin</w:t>
      </w:r>
      <w:r>
        <w:rPr>
          <w:spacing w:val="-1"/>
        </w:rPr>
        <w:t xml:space="preserve"> </w:t>
      </w:r>
      <w:r>
        <w:t>faster than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liver can</w:t>
      </w:r>
      <w:r>
        <w:rPr>
          <w:spacing w:val="-1"/>
        </w:rPr>
        <w:t xml:space="preserve"> </w:t>
      </w:r>
      <w:proofErr w:type="spellStart"/>
      <w:r>
        <w:t>conjuagte</w:t>
      </w:r>
      <w:proofErr w:type="spellEnd"/>
      <w:r>
        <w:rPr>
          <w:spacing w:val="-2"/>
        </w:rPr>
        <w:t xml:space="preserve"> </w:t>
      </w:r>
      <w:r>
        <w:t>it.</w:t>
      </w:r>
    </w:p>
    <w:p w14:paraId="5AA0E4CA" w14:textId="77777777" w:rsidR="000D5AED" w:rsidRDefault="000D5AED" w:rsidP="000D5AED">
      <w:pPr>
        <w:pStyle w:val="BodyText"/>
        <w:spacing w:before="10"/>
        <w:ind w:left="0"/>
        <w:rPr>
          <w:sz w:val="8"/>
        </w:rPr>
      </w:pPr>
    </w:p>
    <w:p w14:paraId="69760175" w14:textId="77777777" w:rsidR="000D5AED" w:rsidRDefault="000D5AED" w:rsidP="000D5AED">
      <w:pPr>
        <w:pStyle w:val="BodyText"/>
        <w:spacing w:before="57" w:line="256" w:lineRule="auto"/>
        <w:ind w:left="1059" w:right="1333" w:hanging="360"/>
      </w:pPr>
      <w:r>
        <w:rPr>
          <w:noProof/>
          <w:lang w:val="en-IN" w:eastAsia="en-IN"/>
        </w:rPr>
        <w:drawing>
          <wp:inline distT="0" distB="0" distL="0" distR="0" wp14:anchorId="4024A071" wp14:editId="582BEFA2">
            <wp:extent cx="114300" cy="106680"/>
            <wp:effectExtent l="0" t="0" r="0" b="762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-20"/>
          <w:sz w:val="20"/>
        </w:rPr>
        <w:t xml:space="preserve"> </w:t>
      </w:r>
      <w:r>
        <w:t>More bilirubin is excreted into the bile, the amount of the urobilinogen entering the enterohepatic</w:t>
      </w:r>
      <w:r>
        <w:rPr>
          <w:spacing w:val="-47"/>
        </w:rPr>
        <w:t xml:space="preserve"> </w:t>
      </w:r>
      <w:r>
        <w:t>circulation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increased, and</w:t>
      </w:r>
      <w:r>
        <w:rPr>
          <w:spacing w:val="-1"/>
        </w:rPr>
        <w:t xml:space="preserve"> </w:t>
      </w:r>
      <w:r>
        <w:t>urinary</w:t>
      </w:r>
      <w:r>
        <w:rPr>
          <w:spacing w:val="1"/>
        </w:rPr>
        <w:t xml:space="preserve"> </w:t>
      </w:r>
      <w:r>
        <w:t>urobilinogen</w:t>
      </w:r>
      <w:r>
        <w:rPr>
          <w:spacing w:val="-1"/>
        </w:rPr>
        <w:t xml:space="preserve"> </w:t>
      </w:r>
      <w:r>
        <w:t>is increased.</w:t>
      </w:r>
    </w:p>
    <w:p w14:paraId="6F22CACE" w14:textId="77777777" w:rsidR="000D5AED" w:rsidRDefault="000D5AED" w:rsidP="000D5AED">
      <w:pPr>
        <w:pStyle w:val="BodyText"/>
        <w:spacing w:before="5"/>
        <w:ind w:left="0"/>
        <w:rPr>
          <w:sz w:val="8"/>
        </w:rPr>
      </w:pPr>
    </w:p>
    <w:p w14:paraId="24CB30DB" w14:textId="77777777" w:rsidR="000D5AED" w:rsidRDefault="000D5AED" w:rsidP="000D5AED">
      <w:pPr>
        <w:pStyle w:val="BodyText"/>
        <w:spacing w:before="56"/>
        <w:ind w:left="700"/>
      </w:pPr>
      <w:r>
        <w:rPr>
          <w:noProof/>
          <w:lang w:val="en-IN" w:eastAsia="en-IN"/>
        </w:rPr>
        <w:drawing>
          <wp:inline distT="0" distB="0" distL="0" distR="0" wp14:anchorId="2894F8DD" wp14:editId="761BF60C">
            <wp:extent cx="114300" cy="99060"/>
            <wp:effectExtent l="0" t="0" r="0" b="0"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-20"/>
          <w:sz w:val="20"/>
        </w:rPr>
        <w:t xml:space="preserve"> </w:t>
      </w:r>
      <w:r>
        <w:t>Unconjugated</w:t>
      </w:r>
      <w:r>
        <w:rPr>
          <w:spacing w:val="-4"/>
        </w:rPr>
        <w:t xml:space="preserve"> </w:t>
      </w:r>
      <w:r>
        <w:t>bilirubin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elevated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blood.</w:t>
      </w:r>
    </w:p>
    <w:p w14:paraId="221E0A51" w14:textId="77777777" w:rsidR="000D5AED" w:rsidRDefault="000D5AED" w:rsidP="000D5AED">
      <w:pPr>
        <w:pStyle w:val="BodyText"/>
        <w:spacing w:before="4"/>
        <w:ind w:left="0"/>
        <w:rPr>
          <w:sz w:val="10"/>
        </w:rPr>
      </w:pPr>
    </w:p>
    <w:p w14:paraId="757E8736" w14:textId="77777777" w:rsidR="000D5AED" w:rsidRDefault="000D5AED" w:rsidP="000D5AED">
      <w:pPr>
        <w:spacing w:before="57"/>
        <w:ind w:left="340"/>
        <w:rPr>
          <w:b/>
        </w:rPr>
      </w:pPr>
      <w:r>
        <w:rPr>
          <w:b/>
        </w:rPr>
        <w:t>Causes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Hemolytic</w:t>
      </w:r>
      <w:r>
        <w:rPr>
          <w:b/>
          <w:spacing w:val="-1"/>
        </w:rPr>
        <w:t xml:space="preserve"> </w:t>
      </w:r>
      <w:r>
        <w:rPr>
          <w:b/>
        </w:rPr>
        <w:t>Jaundice</w:t>
      </w:r>
    </w:p>
    <w:p w14:paraId="12160EE4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0" w:after="0" w:line="240" w:lineRule="auto"/>
        <w:contextualSpacing w:val="0"/>
      </w:pPr>
      <w:r>
        <w:t>Malaria</w:t>
      </w:r>
    </w:p>
    <w:p w14:paraId="7346066F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0" w:after="0" w:line="240" w:lineRule="auto"/>
        <w:contextualSpacing w:val="0"/>
      </w:pPr>
      <w:r>
        <w:t>Side</w:t>
      </w:r>
      <w:r>
        <w:rPr>
          <w:spacing w:val="-3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certain</w:t>
      </w:r>
      <w:r>
        <w:rPr>
          <w:spacing w:val="-5"/>
        </w:rPr>
        <w:t xml:space="preserve"> </w:t>
      </w:r>
      <w:proofErr w:type="gramStart"/>
      <w:r>
        <w:t>drugs</w:t>
      </w:r>
      <w:r>
        <w:rPr>
          <w:spacing w:val="-3"/>
        </w:rPr>
        <w:t xml:space="preserve"> </w:t>
      </w:r>
      <w:r>
        <w:t>:antibiotic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anti-tuberculosis</w:t>
      </w:r>
      <w:r>
        <w:rPr>
          <w:spacing w:val="-6"/>
        </w:rPr>
        <w:t xml:space="preserve"> </w:t>
      </w:r>
      <w:r>
        <w:t>medicines,</w:t>
      </w:r>
      <w:r>
        <w:rPr>
          <w:spacing w:val="-3"/>
        </w:rPr>
        <w:t xml:space="preserve"> </w:t>
      </w:r>
      <w:r>
        <w:t>levodopa,</w:t>
      </w:r>
    </w:p>
    <w:p w14:paraId="6071C6B6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3" w:after="0" w:line="256" w:lineRule="auto"/>
        <w:ind w:left="1059" w:right="1470"/>
        <w:contextualSpacing w:val="0"/>
      </w:pPr>
      <w:r>
        <w:t>Certain drugs in combination with a hereditary enzyme deficiency known as glucose-6-phosphate</w:t>
      </w:r>
      <w:r>
        <w:rPr>
          <w:spacing w:val="-47"/>
        </w:rPr>
        <w:t xml:space="preserve"> </w:t>
      </w:r>
      <w:r>
        <w:t>dehydrogenase</w:t>
      </w:r>
      <w:r>
        <w:rPr>
          <w:spacing w:val="1"/>
        </w:rPr>
        <w:t xml:space="preserve"> </w:t>
      </w:r>
      <w:r>
        <w:t>(G6PD)</w:t>
      </w:r>
    </w:p>
    <w:p w14:paraId="07E10DA9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59" w:after="0" w:line="256" w:lineRule="auto"/>
        <w:ind w:left="1059" w:right="855"/>
        <w:contextualSpacing w:val="0"/>
      </w:pPr>
      <w:r>
        <w:t>Poisons Snake and spider venom, certain bacterial toxins, copper, and some organic industrial chemicals</w:t>
      </w:r>
      <w:r>
        <w:rPr>
          <w:spacing w:val="-47"/>
        </w:rPr>
        <w:t xml:space="preserve"> </w:t>
      </w:r>
      <w:r>
        <w:t>directly</w:t>
      </w:r>
      <w:r>
        <w:rPr>
          <w:spacing w:val="-2"/>
        </w:rPr>
        <w:t xml:space="preserve"> </w:t>
      </w:r>
      <w:r>
        <w:t>attack the</w:t>
      </w:r>
      <w:r>
        <w:rPr>
          <w:spacing w:val="-2"/>
        </w:rPr>
        <w:t xml:space="preserve"> </w:t>
      </w:r>
      <w:r>
        <w:t>membranes of</w:t>
      </w:r>
      <w:r>
        <w:rPr>
          <w:spacing w:val="-3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cells</w:t>
      </w:r>
    </w:p>
    <w:p w14:paraId="5FD5C231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Artificial</w:t>
      </w:r>
      <w:r>
        <w:rPr>
          <w:spacing w:val="-2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valves</w:t>
      </w:r>
    </w:p>
    <w:p w14:paraId="2687BBAD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Hereditary</w:t>
      </w:r>
      <w:r>
        <w:rPr>
          <w:spacing w:val="-5"/>
        </w:rPr>
        <w:t xml:space="preserve"> </w:t>
      </w:r>
      <w:r>
        <w:t>RBC</w:t>
      </w:r>
      <w:r>
        <w:rPr>
          <w:spacing w:val="-2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sickle</w:t>
      </w:r>
      <w:r>
        <w:rPr>
          <w:spacing w:val="-1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disease</w:t>
      </w:r>
    </w:p>
    <w:p w14:paraId="4037A893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Enlargement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spleen</w:t>
      </w:r>
    </w:p>
    <w:p w14:paraId="324AE93E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Diseases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small</w:t>
      </w:r>
      <w:r>
        <w:rPr>
          <w:spacing w:val="-1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</w:t>
      </w:r>
    </w:p>
    <w:p w14:paraId="7EE2C131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Immune</w:t>
      </w:r>
      <w:r>
        <w:rPr>
          <w:spacing w:val="-3"/>
        </w:rPr>
        <w:t xml:space="preserve"> </w:t>
      </w:r>
      <w:r>
        <w:t>reactions</w:t>
      </w:r>
      <w:r>
        <w:rPr>
          <w:spacing w:val="-3"/>
        </w:rPr>
        <w:t xml:space="preserve"> </w:t>
      </w:r>
      <w:r>
        <w:t>to RBCs</w:t>
      </w:r>
      <w:r>
        <w:rPr>
          <w:spacing w:val="-2"/>
        </w:rPr>
        <w:t xml:space="preserve"> </w:t>
      </w:r>
      <w:r>
        <w:t>cancer</w:t>
      </w:r>
    </w:p>
    <w:p w14:paraId="5C1A748D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Transfusions</w:t>
      </w:r>
    </w:p>
    <w:p w14:paraId="7DF639E2" w14:textId="77777777" w:rsidR="000D5AED" w:rsidRDefault="000D5AED" w:rsidP="000D5AED">
      <w:pPr>
        <w:pStyle w:val="ListParagraph"/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Kidney</w:t>
      </w:r>
      <w:r>
        <w:rPr>
          <w:spacing w:val="-2"/>
        </w:rPr>
        <w:t xml:space="preserve"> </w:t>
      </w:r>
      <w:r>
        <w:t>failure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diseases</w:t>
      </w:r>
    </w:p>
    <w:p w14:paraId="6A178C2F" w14:textId="77777777" w:rsidR="000D5AED" w:rsidRDefault="000D5AED" w:rsidP="000D5AED">
      <w:pPr>
        <w:pStyle w:val="Heading1"/>
      </w:pPr>
      <w:r>
        <w:rPr>
          <w:u w:val="thick"/>
        </w:rPr>
        <w:t>Hepatocellular</w:t>
      </w:r>
      <w:r>
        <w:rPr>
          <w:spacing w:val="-6"/>
          <w:u w:val="thick"/>
        </w:rPr>
        <w:t xml:space="preserve"> </w:t>
      </w:r>
      <w:r>
        <w:rPr>
          <w:u w:val="thick"/>
        </w:rPr>
        <w:t>Jaundice</w:t>
      </w:r>
    </w:p>
    <w:p w14:paraId="2469D54C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89" w:after="0" w:line="256" w:lineRule="auto"/>
        <w:ind w:right="696" w:hanging="361"/>
        <w:contextualSpacing w:val="0"/>
      </w:pPr>
      <w:r>
        <w:t>Damage to liver cells (for example in patient with cirrhosis or hepatitis) causes a decrease in both bilirubin</w:t>
      </w:r>
      <w:r>
        <w:rPr>
          <w:spacing w:val="-47"/>
        </w:rPr>
        <w:t xml:space="preserve"> </w:t>
      </w:r>
      <w:r>
        <w:t>uptake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conjuagted</w:t>
      </w:r>
      <w:proofErr w:type="spellEnd"/>
      <w:r>
        <w:rPr>
          <w:spacing w:val="-1"/>
        </w:rPr>
        <w:t xml:space="preserve"> </w:t>
      </w:r>
      <w:r>
        <w:t>bilirubin.</w:t>
      </w:r>
    </w:p>
    <w:p w14:paraId="0B287F82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62" w:after="0" w:line="240" w:lineRule="auto"/>
        <w:contextualSpacing w:val="0"/>
      </w:pPr>
      <w:r>
        <w:lastRenderedPageBreak/>
        <w:t>Unconjugated</w:t>
      </w:r>
      <w:r>
        <w:rPr>
          <w:spacing w:val="-3"/>
        </w:rPr>
        <w:t xml:space="preserve"> </w:t>
      </w:r>
      <w:r>
        <w:t>bilirubin</w:t>
      </w:r>
      <w:r>
        <w:rPr>
          <w:spacing w:val="-5"/>
        </w:rPr>
        <w:t xml:space="preserve"> </w:t>
      </w:r>
      <w:proofErr w:type="gramStart"/>
      <w:r>
        <w:t>occur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increased</w:t>
      </w:r>
      <w:r>
        <w:rPr>
          <w:spacing w:val="-3"/>
        </w:rPr>
        <w:t xml:space="preserve"> </w:t>
      </w:r>
      <w:r>
        <w:t>urobilinogen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urine.</w:t>
      </w:r>
    </w:p>
    <w:p w14:paraId="2BB048DD" w14:textId="77777777" w:rsidR="000D5AED" w:rsidRDefault="000D5AED" w:rsidP="000D5AED">
      <w:pPr>
        <w:spacing w:after="0"/>
        <w:sectPr w:rsidR="000D5AED">
          <w:pgSz w:w="11910" w:h="16840"/>
          <w:pgMar w:top="460" w:right="300" w:bottom="540" w:left="380" w:header="58" w:footer="246" w:gutter="0"/>
          <w:cols w:space="720"/>
        </w:sectPr>
      </w:pPr>
    </w:p>
    <w:p w14:paraId="24E80753" w14:textId="77777777" w:rsidR="000D5AED" w:rsidRDefault="000D5AED" w:rsidP="000D5AED">
      <w:pPr>
        <w:pStyle w:val="BodyText"/>
        <w:spacing w:before="11"/>
        <w:ind w:left="0"/>
        <w:rPr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B1A4E" wp14:editId="09ECE434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56515"/>
                <wp:effectExtent l="0" t="0" r="1905" b="635"/>
                <wp:wrapNone/>
                <wp:docPr id="670" name="Freeform: Shap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56515"/>
                        </a:xfrm>
                        <a:custGeom>
                          <a:avLst/>
                          <a:gdLst>
                            <a:gd name="T0" fmla="+- 0 11426 480"/>
                            <a:gd name="T1" fmla="*/ T0 w 10947"/>
                            <a:gd name="T2" fmla="+- 0 480 480"/>
                            <a:gd name="T3" fmla="*/ 480 h 89"/>
                            <a:gd name="T4" fmla="+- 0 11426 480"/>
                            <a:gd name="T5" fmla="*/ T4 w 10947"/>
                            <a:gd name="T6" fmla="+- 0 480 480"/>
                            <a:gd name="T7" fmla="*/ 480 h 89"/>
                            <a:gd name="T8" fmla="+- 0 480 480"/>
                            <a:gd name="T9" fmla="*/ T8 w 10947"/>
                            <a:gd name="T10" fmla="+- 0 480 480"/>
                            <a:gd name="T11" fmla="*/ 480 h 89"/>
                            <a:gd name="T12" fmla="+- 0 480 480"/>
                            <a:gd name="T13" fmla="*/ T12 w 10947"/>
                            <a:gd name="T14" fmla="+- 0 540 480"/>
                            <a:gd name="T15" fmla="*/ 540 h 89"/>
                            <a:gd name="T16" fmla="+- 0 480 480"/>
                            <a:gd name="T17" fmla="*/ T16 w 10947"/>
                            <a:gd name="T18" fmla="+- 0 569 480"/>
                            <a:gd name="T19" fmla="*/ 569 h 89"/>
                            <a:gd name="T20" fmla="+- 0 540 480"/>
                            <a:gd name="T21" fmla="*/ T20 w 10947"/>
                            <a:gd name="T22" fmla="+- 0 569 480"/>
                            <a:gd name="T23" fmla="*/ 569 h 89"/>
                            <a:gd name="T24" fmla="+- 0 540 480"/>
                            <a:gd name="T25" fmla="*/ T24 w 10947"/>
                            <a:gd name="T26" fmla="+- 0 540 480"/>
                            <a:gd name="T27" fmla="*/ 540 h 89"/>
                            <a:gd name="T28" fmla="+- 0 569 480"/>
                            <a:gd name="T29" fmla="*/ T28 w 10947"/>
                            <a:gd name="T30" fmla="+- 0 540 480"/>
                            <a:gd name="T31" fmla="*/ 540 h 89"/>
                            <a:gd name="T32" fmla="+- 0 11338 480"/>
                            <a:gd name="T33" fmla="*/ T32 w 10947"/>
                            <a:gd name="T34" fmla="+- 0 540 480"/>
                            <a:gd name="T35" fmla="*/ 540 h 89"/>
                            <a:gd name="T36" fmla="+- 0 11366 480"/>
                            <a:gd name="T37" fmla="*/ T36 w 10947"/>
                            <a:gd name="T38" fmla="+- 0 540 480"/>
                            <a:gd name="T39" fmla="*/ 540 h 89"/>
                            <a:gd name="T40" fmla="+- 0 11366 480"/>
                            <a:gd name="T41" fmla="*/ T40 w 10947"/>
                            <a:gd name="T42" fmla="+- 0 569 480"/>
                            <a:gd name="T43" fmla="*/ 569 h 89"/>
                            <a:gd name="T44" fmla="+- 0 11426 480"/>
                            <a:gd name="T45" fmla="*/ T44 w 10947"/>
                            <a:gd name="T46" fmla="+- 0 569 480"/>
                            <a:gd name="T47" fmla="*/ 569 h 89"/>
                            <a:gd name="T48" fmla="+- 0 11426 480"/>
                            <a:gd name="T49" fmla="*/ T48 w 10947"/>
                            <a:gd name="T50" fmla="+- 0 540 480"/>
                            <a:gd name="T51" fmla="*/ 540 h 89"/>
                            <a:gd name="T52" fmla="+- 0 11426 480"/>
                            <a:gd name="T53" fmla="*/ T52 w 10947"/>
                            <a:gd name="T54" fmla="+- 0 480 480"/>
                            <a:gd name="T55" fmla="*/ 480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0947" h="89">
                              <a:moveTo>
                                <a:pt x="10946" y="0"/>
                              </a:moveTo>
                              <a:lnTo>
                                <a:pt x="10946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ABAA8" id="Freeform: Shape 670" o:spid="_x0000_s1026" style="position:absolute;margin-left:24pt;margin-top:24pt;width:547.35pt;height:4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" path="m10946,r,l,,,60,,89r60,l60,60r29,l10858,60r28,l10886,89r60,l10946,60r,-60xe" fillcolor="#006fc0" stroked="f">
                <v:path arrowok="t" o:connecttype="custom" o:connectlocs="6950710,304800;6950710,304800;0,304800;0,342900;0,361315;38100,361315;38100,342900;56515,342900;6894830,342900;6912610,342900;6912610,361315;6950710,361315;6950710,342900;6950710,304800" o:connectangles="0,0,0,0,0,0,0,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89" w:type="dxa"/>
        <w:tblBorders>
          <w:top w:val="single" w:sz="6" w:space="0" w:color="006FC0"/>
          <w:left w:val="single" w:sz="6" w:space="0" w:color="006FC0"/>
          <w:bottom w:val="single" w:sz="6" w:space="0" w:color="006FC0"/>
          <w:right w:val="single" w:sz="6" w:space="0" w:color="006FC0"/>
          <w:insideH w:val="single" w:sz="6" w:space="0" w:color="006FC0"/>
          <w:insideV w:val="single" w:sz="6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"/>
        <w:gridCol w:w="1460"/>
        <w:gridCol w:w="1986"/>
        <w:gridCol w:w="1729"/>
        <w:gridCol w:w="1895"/>
        <w:gridCol w:w="1715"/>
        <w:gridCol w:w="1860"/>
      </w:tblGrid>
      <w:tr w:rsidR="000D5AED" w14:paraId="73FC58A6" w14:textId="77777777" w:rsidTr="0046261C">
        <w:trPr>
          <w:trHeight w:val="3111"/>
        </w:trPr>
        <w:tc>
          <w:tcPr>
            <w:tcW w:w="10865" w:type="dxa"/>
            <w:gridSpan w:val="7"/>
            <w:tcBorders>
              <w:top w:val="single" w:sz="6" w:space="0" w:color="006FC0"/>
              <w:left w:val="thickThinMediumGap" w:sz="12" w:space="0" w:color="006FC0"/>
              <w:bottom w:val="nil"/>
              <w:right w:val="single" w:sz="48" w:space="0" w:color="006FC0"/>
            </w:tcBorders>
            <w:hideMark/>
          </w:tcPr>
          <w:p w14:paraId="746DC81A" w14:textId="77777777" w:rsidR="000D5AED" w:rsidRDefault="000D5AED" w:rsidP="000D5AED">
            <w:pPr>
              <w:pStyle w:val="TableParagraph"/>
              <w:numPr>
                <w:ilvl w:val="0"/>
                <w:numId w:val="7"/>
              </w:numPr>
              <w:tabs>
                <w:tab w:val="left" w:pos="901"/>
              </w:tabs>
              <w:spacing w:before="148" w:line="276" w:lineRule="auto"/>
              <w:ind w:hanging="361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urine is</w:t>
            </w:r>
            <w:r>
              <w:rPr>
                <w:spacing w:val="-3"/>
              </w:rPr>
              <w:t xml:space="preserve"> </w:t>
            </w:r>
            <w:r>
              <w:t>dark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color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stool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pale,</w:t>
            </w:r>
            <w:r>
              <w:rPr>
                <w:spacing w:val="-3"/>
              </w:rPr>
              <w:t xml:space="preserve"> </w:t>
            </w:r>
            <w:r>
              <w:t>clay</w:t>
            </w:r>
            <w:r>
              <w:rPr>
                <w:spacing w:val="-3"/>
              </w:rPr>
              <w:t xml:space="preserve"> </w:t>
            </w:r>
            <w:r>
              <w:t>color.</w:t>
            </w:r>
          </w:p>
          <w:p w14:paraId="32A27C31" w14:textId="77777777" w:rsidR="000D5AED" w:rsidRDefault="000D5AED" w:rsidP="000D5AED">
            <w:pPr>
              <w:pStyle w:val="TableParagraph"/>
              <w:numPr>
                <w:ilvl w:val="0"/>
                <w:numId w:val="7"/>
              </w:numPr>
              <w:tabs>
                <w:tab w:val="left" w:pos="901"/>
              </w:tabs>
              <w:spacing w:before="180" w:line="276" w:lineRule="auto"/>
              <w:ind w:hanging="361"/>
            </w:pPr>
            <w:r>
              <w:t>Level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AST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ALT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elevated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patient</w:t>
            </w:r>
            <w:r>
              <w:rPr>
                <w:spacing w:val="-3"/>
              </w:rPr>
              <w:t xml:space="preserve"> </w:t>
            </w: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nausea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anorexia.</w:t>
            </w:r>
          </w:p>
          <w:p w14:paraId="1E832943" w14:textId="77777777" w:rsidR="000D5AED" w:rsidRDefault="000D5AED" w:rsidP="0046261C">
            <w:pPr>
              <w:pStyle w:val="TableParagraph"/>
              <w:spacing w:before="183" w:line="276" w:lineRule="auto"/>
              <w:ind w:left="180"/>
              <w:rPr>
                <w:b/>
                <w:sz w:val="32"/>
              </w:rPr>
            </w:pPr>
            <w:r>
              <w:rPr>
                <w:b/>
                <w:sz w:val="32"/>
                <w:u w:val="thick"/>
              </w:rPr>
              <w:t>Obstructive</w:t>
            </w:r>
            <w:r>
              <w:rPr>
                <w:b/>
                <w:spacing w:val="-4"/>
                <w:sz w:val="32"/>
                <w:u w:val="thick"/>
              </w:rPr>
              <w:t xml:space="preserve"> </w:t>
            </w:r>
            <w:r>
              <w:rPr>
                <w:b/>
                <w:sz w:val="32"/>
                <w:u w:val="thick"/>
              </w:rPr>
              <w:t>Jaundice</w:t>
            </w:r>
          </w:p>
          <w:p w14:paraId="28D2B16E" w14:textId="77777777" w:rsidR="000D5AED" w:rsidRDefault="000D5AED" w:rsidP="000D5AED">
            <w:pPr>
              <w:pStyle w:val="TableParagraph"/>
              <w:numPr>
                <w:ilvl w:val="0"/>
                <w:numId w:val="7"/>
              </w:numPr>
              <w:tabs>
                <w:tab w:val="left" w:pos="901"/>
              </w:tabs>
              <w:spacing w:before="190" w:line="276" w:lineRule="auto"/>
              <w:ind w:hanging="361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instance</w:t>
            </w:r>
            <w:r>
              <w:rPr>
                <w:spacing w:val="-3"/>
              </w:rPr>
              <w:t xml:space="preserve"> </w:t>
            </w:r>
            <w:r>
              <w:t>jaundice is</w:t>
            </w:r>
            <w:r>
              <w:rPr>
                <w:spacing w:val="-3"/>
              </w:rPr>
              <w:t xml:space="preserve"> </w:t>
            </w: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obstruction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 bile duct.</w:t>
            </w:r>
          </w:p>
          <w:p w14:paraId="35ED8461" w14:textId="77777777" w:rsidR="000D5AED" w:rsidRDefault="000D5AED" w:rsidP="000D5AED">
            <w:pPr>
              <w:pStyle w:val="TableParagraph"/>
              <w:numPr>
                <w:ilvl w:val="0"/>
                <w:numId w:val="7"/>
              </w:numPr>
              <w:tabs>
                <w:tab w:val="left" w:pos="901"/>
              </w:tabs>
              <w:spacing w:before="182" w:line="256" w:lineRule="auto"/>
              <w:ind w:right="304"/>
            </w:pPr>
            <w:r>
              <w:t>The presence of a hepatic tumor or bile stone may block the bile ducts, preventing passage of bilirubin into</w:t>
            </w:r>
            <w:r>
              <w:rPr>
                <w:spacing w:val="-47"/>
              </w:rPr>
              <w:t xml:space="preserve"> </w:t>
            </w:r>
            <w:r>
              <w:t>the intestine, patients with obstructive jaundice experience GI pain, nausea and produce stools that are a</w:t>
            </w:r>
            <w:r>
              <w:rPr>
                <w:spacing w:val="1"/>
              </w:rPr>
              <w:t xml:space="preserve"> </w:t>
            </w:r>
            <w:r>
              <w:t>pale, clay</w:t>
            </w:r>
            <w:r>
              <w:rPr>
                <w:spacing w:val="-2"/>
              </w:rPr>
              <w:t xml:space="preserve"> </w:t>
            </w:r>
            <w:r>
              <w:t>color.</w:t>
            </w:r>
          </w:p>
        </w:tc>
      </w:tr>
      <w:tr w:rsidR="000D5AED" w14:paraId="75DE01E9" w14:textId="77777777" w:rsidTr="0046261C">
        <w:trPr>
          <w:trHeight w:val="881"/>
        </w:trPr>
        <w:tc>
          <w:tcPr>
            <w:tcW w:w="220" w:type="dxa"/>
            <w:vMerge w:val="restart"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</w:tcPr>
          <w:p w14:paraId="32E1C939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46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F15F5C" w14:textId="77777777" w:rsidR="000D5AED" w:rsidRDefault="000D5AED" w:rsidP="0046261C">
            <w:pPr>
              <w:pStyle w:val="TableParagraph"/>
              <w:spacing w:line="276" w:lineRule="auto"/>
              <w:ind w:left="151"/>
              <w:rPr>
                <w:b/>
              </w:rPr>
            </w:pPr>
            <w:r>
              <w:rPr>
                <w:b/>
                <w:color w:val="FF0000"/>
              </w:rPr>
              <w:t>Sample</w:t>
            </w:r>
          </w:p>
        </w:tc>
        <w:tc>
          <w:tcPr>
            <w:tcW w:w="198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E4031F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  <w:color w:val="FF0000"/>
              </w:rPr>
              <w:t>Indices</w:t>
            </w:r>
          </w:p>
        </w:tc>
        <w:tc>
          <w:tcPr>
            <w:tcW w:w="172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5886AB" w14:textId="77777777" w:rsidR="000D5AED" w:rsidRDefault="000D5AED" w:rsidP="0046261C">
            <w:pPr>
              <w:pStyle w:val="TableParagraph"/>
              <w:spacing w:line="276" w:lineRule="auto"/>
              <w:ind w:left="161"/>
              <w:rPr>
                <w:b/>
              </w:rPr>
            </w:pPr>
            <w:r>
              <w:rPr>
                <w:b/>
                <w:color w:val="FF0000"/>
              </w:rPr>
              <w:t>Normal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30FC2" w14:textId="77777777" w:rsidR="000D5AED" w:rsidRDefault="000D5AED" w:rsidP="0046261C">
            <w:pPr>
              <w:pStyle w:val="TableParagraph"/>
              <w:spacing w:line="256" w:lineRule="auto"/>
              <w:ind w:left="160" w:right="630"/>
              <w:rPr>
                <w:b/>
              </w:rPr>
            </w:pPr>
            <w:r>
              <w:rPr>
                <w:b/>
                <w:color w:val="FF0000"/>
              </w:rPr>
              <w:t>Obstructive</w:t>
            </w:r>
            <w:r>
              <w:rPr>
                <w:b/>
                <w:color w:val="FF0000"/>
                <w:spacing w:val="-47"/>
              </w:rPr>
              <w:t xml:space="preserve"> </w:t>
            </w:r>
            <w:r>
              <w:rPr>
                <w:b/>
                <w:color w:val="FF0000"/>
              </w:rPr>
              <w:t>Jaundice</w:t>
            </w:r>
          </w:p>
        </w:tc>
        <w:tc>
          <w:tcPr>
            <w:tcW w:w="171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063CF" w14:textId="77777777" w:rsidR="000D5AED" w:rsidRDefault="000D5AED" w:rsidP="0046261C">
            <w:pPr>
              <w:pStyle w:val="TableParagraph"/>
              <w:spacing w:line="256" w:lineRule="auto"/>
              <w:ind w:left="159" w:right="588"/>
              <w:rPr>
                <w:b/>
              </w:rPr>
            </w:pPr>
            <w:r>
              <w:rPr>
                <w:b/>
                <w:color w:val="FF0000"/>
              </w:rPr>
              <w:t>Hemolytic</w:t>
            </w:r>
            <w:r>
              <w:rPr>
                <w:b/>
                <w:color w:val="FF0000"/>
                <w:spacing w:val="-48"/>
              </w:rPr>
              <w:t xml:space="preserve"> </w:t>
            </w:r>
            <w:r>
              <w:rPr>
                <w:b/>
                <w:color w:val="FF0000"/>
              </w:rPr>
              <w:t>Jaundice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6B31F056" w14:textId="77777777" w:rsidR="000D5AED" w:rsidRDefault="000D5AED" w:rsidP="0046261C">
            <w:pPr>
              <w:pStyle w:val="TableParagraph"/>
              <w:spacing w:line="256" w:lineRule="auto"/>
              <w:ind w:left="157" w:right="820"/>
              <w:rPr>
                <w:b/>
              </w:rPr>
            </w:pPr>
            <w:r>
              <w:rPr>
                <w:b/>
                <w:color w:val="FF0000"/>
              </w:rPr>
              <w:t>Hepatic</w:t>
            </w:r>
            <w:r>
              <w:rPr>
                <w:b/>
                <w:color w:val="FF0000"/>
                <w:spacing w:val="1"/>
              </w:rPr>
              <w:t xml:space="preserve"> </w:t>
            </w:r>
            <w:r>
              <w:rPr>
                <w:b/>
                <w:color w:val="FF0000"/>
              </w:rPr>
              <w:t>Jaundice</w:t>
            </w:r>
          </w:p>
        </w:tc>
      </w:tr>
      <w:tr w:rsidR="000D5AED" w14:paraId="728C4999" w14:textId="77777777" w:rsidTr="0046261C">
        <w:trPr>
          <w:trHeight w:val="613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60FC2C6C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4110E9" w14:textId="77777777" w:rsidR="000D5AED" w:rsidRDefault="000D5AED" w:rsidP="0046261C">
            <w:pPr>
              <w:pStyle w:val="TableParagraph"/>
              <w:spacing w:before="71" w:line="276" w:lineRule="auto"/>
              <w:ind w:left="151"/>
              <w:rPr>
                <w:b/>
              </w:rPr>
            </w:pPr>
            <w:r>
              <w:rPr>
                <w:b/>
                <w:color w:val="FF0000"/>
              </w:rPr>
              <w:t>Serum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32A723" w14:textId="77777777" w:rsidR="000D5AED" w:rsidRDefault="000D5AED" w:rsidP="0046261C">
            <w:pPr>
              <w:pStyle w:val="TableParagraph"/>
              <w:spacing w:before="71" w:line="276" w:lineRule="auto"/>
              <w:ind w:left="162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Bil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42EA84" w14:textId="77777777" w:rsidR="000D5AED" w:rsidRDefault="000D5AED" w:rsidP="0046261C">
            <w:pPr>
              <w:pStyle w:val="TableParagraph"/>
              <w:spacing w:before="75" w:line="276" w:lineRule="auto"/>
              <w:ind w:left="163"/>
              <w:rPr>
                <w:b/>
              </w:rPr>
            </w:pPr>
            <w:r>
              <w:rPr>
                <w:rFonts w:ascii="MS Gothic" w:eastAsia="MS Gothic" w:hint="eastAsia"/>
              </w:rPr>
              <w:t>＜</w:t>
            </w:r>
            <w:r>
              <w:rPr>
                <w:b/>
              </w:rPr>
              <w:t>1mg/dl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2BAD16" w14:textId="77777777" w:rsidR="000D5AED" w:rsidRDefault="000D5AED" w:rsidP="0046261C">
            <w:pPr>
              <w:pStyle w:val="TableParagraph"/>
              <w:spacing w:before="75" w:line="276" w:lineRule="auto"/>
              <w:ind w:left="162"/>
              <w:rPr>
                <w:b/>
              </w:rPr>
            </w:pPr>
            <w:r>
              <w:rPr>
                <w:rFonts w:ascii="MS Gothic" w:eastAsia="MS Gothic" w:hint="eastAsia"/>
              </w:rPr>
              <w:t>＞</w:t>
            </w:r>
            <w:r>
              <w:rPr>
                <w:b/>
              </w:rPr>
              <w:t>1mg/dl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9BE474" w14:textId="77777777" w:rsidR="000D5AED" w:rsidRDefault="000D5AED" w:rsidP="0046261C">
            <w:pPr>
              <w:pStyle w:val="TableParagraph"/>
              <w:spacing w:before="75" w:line="276" w:lineRule="auto"/>
              <w:ind w:left="161"/>
              <w:rPr>
                <w:b/>
              </w:rPr>
            </w:pPr>
            <w:r>
              <w:rPr>
                <w:rFonts w:ascii="MS Gothic" w:eastAsia="MS Gothic" w:hint="eastAsia"/>
              </w:rPr>
              <w:t>＞</w:t>
            </w:r>
            <w:r>
              <w:rPr>
                <w:b/>
              </w:rPr>
              <w:t>1mg/dl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1D983093" w14:textId="77777777" w:rsidR="000D5AED" w:rsidRDefault="000D5AED" w:rsidP="0046261C">
            <w:pPr>
              <w:pStyle w:val="TableParagraph"/>
              <w:spacing w:before="75" w:line="276" w:lineRule="auto"/>
              <w:ind w:left="160"/>
              <w:rPr>
                <w:b/>
              </w:rPr>
            </w:pPr>
            <w:r>
              <w:rPr>
                <w:rFonts w:ascii="MS Gothic" w:eastAsia="MS Gothic" w:hint="eastAsia"/>
              </w:rPr>
              <w:t>＞</w:t>
            </w:r>
            <w:r>
              <w:rPr>
                <w:b/>
              </w:rPr>
              <w:t>1mg/dl</w:t>
            </w:r>
          </w:p>
        </w:tc>
      </w:tr>
      <w:tr w:rsidR="000D5AED" w14:paraId="68609D30" w14:textId="77777777" w:rsidTr="0046261C">
        <w:trPr>
          <w:trHeight w:val="611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0AF05664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12EEBB5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154D21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</w:rPr>
              <w:t>Direct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Bil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CC4AE" w14:textId="77777777" w:rsidR="000D5AED" w:rsidRDefault="000D5AED" w:rsidP="0046261C">
            <w:pPr>
              <w:pStyle w:val="TableParagraph"/>
              <w:spacing w:before="72" w:line="276" w:lineRule="auto"/>
              <w:ind w:left="161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rFonts w:ascii="MS Gothic" w:eastAsia="MS Gothic" w:hint="eastAsia"/>
              </w:rPr>
              <w:t>～</w:t>
            </w:r>
            <w:r>
              <w:rPr>
                <w:b/>
              </w:rPr>
              <w:t>0.8mg/dl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520AF3" w14:textId="77777777" w:rsidR="000D5AED" w:rsidRDefault="000D5AED" w:rsidP="0046261C">
            <w:pPr>
              <w:pStyle w:val="TableParagraph"/>
              <w:spacing w:line="276" w:lineRule="auto"/>
              <w:ind w:left="160"/>
              <w:rPr>
                <w:b/>
              </w:rPr>
            </w:pPr>
            <w:r>
              <w:rPr>
                <w:b/>
              </w:rPr>
              <w:t>↑↑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AC78B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31461356" w14:textId="77777777" w:rsidR="000D5AED" w:rsidRDefault="000D5AED" w:rsidP="0046261C">
            <w:pPr>
              <w:pStyle w:val="TableParagraph"/>
              <w:spacing w:line="276" w:lineRule="auto"/>
              <w:ind w:left="157"/>
              <w:rPr>
                <w:b/>
              </w:rPr>
            </w:pPr>
            <w:r>
              <w:rPr>
                <w:b/>
              </w:rPr>
              <w:t>↑</w:t>
            </w:r>
          </w:p>
        </w:tc>
      </w:tr>
      <w:tr w:rsidR="000D5AED" w14:paraId="722E183A" w14:textId="77777777" w:rsidTr="0046261C">
        <w:trPr>
          <w:trHeight w:val="611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5D7B1732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635D46C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3055B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</w:rPr>
              <w:t>Indirect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Bil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9150E5" w14:textId="77777777" w:rsidR="000D5AED" w:rsidRDefault="000D5AED" w:rsidP="0046261C">
            <w:pPr>
              <w:pStyle w:val="TableParagraph"/>
              <w:spacing w:before="72" w:line="276" w:lineRule="auto"/>
              <w:ind w:left="163"/>
              <w:rPr>
                <w:b/>
              </w:rPr>
            </w:pPr>
            <w:r>
              <w:rPr>
                <w:rFonts w:ascii="MS Gothic" w:eastAsia="MS Gothic" w:hint="eastAsia"/>
              </w:rPr>
              <w:t>＜</w:t>
            </w:r>
            <w:r>
              <w:rPr>
                <w:b/>
              </w:rPr>
              <w:t>1mg/dl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93D0E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081017" w14:textId="77777777" w:rsidR="000D5AED" w:rsidRDefault="000D5AED" w:rsidP="0046261C">
            <w:pPr>
              <w:pStyle w:val="TableParagraph"/>
              <w:spacing w:line="276" w:lineRule="auto"/>
              <w:ind w:left="159"/>
              <w:rPr>
                <w:b/>
              </w:rPr>
            </w:pPr>
            <w:r>
              <w:rPr>
                <w:b/>
              </w:rPr>
              <w:t>↑↑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</w:tcPr>
          <w:p w14:paraId="2A5DF934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0D5AED" w14:paraId="110F8A4B" w14:textId="77777777" w:rsidTr="0046261C">
        <w:trPr>
          <w:trHeight w:val="594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6D646F31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0A8A09" w14:textId="77777777" w:rsidR="000D5AED" w:rsidRDefault="000D5AED" w:rsidP="0046261C">
            <w:pPr>
              <w:pStyle w:val="TableParagraph"/>
              <w:spacing w:before="71" w:line="276" w:lineRule="auto"/>
              <w:ind w:left="151"/>
              <w:rPr>
                <w:b/>
              </w:rPr>
            </w:pPr>
            <w:r>
              <w:rPr>
                <w:b/>
                <w:color w:val="FF0000"/>
              </w:rPr>
              <w:t>Urine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5E5003" w14:textId="77777777" w:rsidR="000D5AED" w:rsidRDefault="000D5AED" w:rsidP="0046261C">
            <w:pPr>
              <w:pStyle w:val="TableParagraph"/>
              <w:spacing w:before="71" w:line="276" w:lineRule="auto"/>
              <w:ind w:left="162"/>
              <w:rPr>
                <w:b/>
              </w:rPr>
            </w:pPr>
            <w:r>
              <w:rPr>
                <w:b/>
              </w:rPr>
              <w:t>Color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306DA3" w14:textId="77777777" w:rsidR="000D5AED" w:rsidRDefault="000D5AED" w:rsidP="0046261C">
            <w:pPr>
              <w:pStyle w:val="TableParagraph"/>
              <w:spacing w:before="71" w:line="276" w:lineRule="auto"/>
              <w:ind w:left="161"/>
              <w:rPr>
                <w:b/>
              </w:rPr>
            </w:pPr>
            <w:r>
              <w:rPr>
                <w:b/>
              </w:rPr>
              <w:t>Normal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AEB4B" w14:textId="77777777" w:rsidR="000D5AED" w:rsidRDefault="000D5AED" w:rsidP="0046261C">
            <w:pPr>
              <w:pStyle w:val="TableParagraph"/>
              <w:spacing w:before="71" w:line="276" w:lineRule="auto"/>
              <w:ind w:left="160"/>
              <w:rPr>
                <w:b/>
              </w:rPr>
            </w:pPr>
            <w:r>
              <w:rPr>
                <w:b/>
              </w:rPr>
              <w:t>deep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51775D" w14:textId="77777777" w:rsidR="000D5AED" w:rsidRDefault="000D5AED" w:rsidP="0046261C">
            <w:pPr>
              <w:pStyle w:val="TableParagraph"/>
              <w:spacing w:before="71" w:line="276" w:lineRule="auto"/>
              <w:ind w:left="159"/>
              <w:rPr>
                <w:b/>
              </w:rPr>
            </w:pPr>
            <w:r>
              <w:rPr>
                <w:b/>
              </w:rPr>
              <w:t>deeper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7C5CD976" w14:textId="77777777" w:rsidR="000D5AED" w:rsidRDefault="000D5AED" w:rsidP="0046261C">
            <w:pPr>
              <w:pStyle w:val="TableParagraph"/>
              <w:spacing w:before="71" w:line="276" w:lineRule="auto"/>
              <w:ind w:left="157"/>
              <w:rPr>
                <w:b/>
              </w:rPr>
            </w:pPr>
            <w:r>
              <w:rPr>
                <w:b/>
              </w:rPr>
              <w:t>deep</w:t>
            </w:r>
          </w:p>
        </w:tc>
      </w:tr>
      <w:tr w:rsidR="000D5AED" w14:paraId="54BBDECF" w14:textId="77777777" w:rsidTr="0046261C">
        <w:trPr>
          <w:trHeight w:val="611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1C390DA1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3CC9DAC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C9B48F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</w:rPr>
              <w:t>Bilirubin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20D36D" w14:textId="77777777" w:rsidR="000D5AED" w:rsidRDefault="000D5AED" w:rsidP="0046261C">
            <w:pPr>
              <w:pStyle w:val="TableParagraph"/>
              <w:spacing w:line="276" w:lineRule="auto"/>
              <w:ind w:left="161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5BD1A4" w14:textId="77777777" w:rsidR="000D5AED" w:rsidRDefault="000D5AED" w:rsidP="0046261C">
            <w:pPr>
              <w:pStyle w:val="TableParagraph"/>
              <w:spacing w:before="72" w:line="276" w:lineRule="auto"/>
              <w:ind w:left="162"/>
              <w:rPr>
                <w:rFonts w:ascii="MS Gothic" w:eastAsia="MS Gothic"/>
              </w:rPr>
            </w:pPr>
            <w:r>
              <w:rPr>
                <w:rFonts w:ascii="MS Gothic" w:eastAsia="MS Gothic" w:hint="eastAsia"/>
              </w:rPr>
              <w:t>＋＋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8660A2" w14:textId="77777777" w:rsidR="000D5AED" w:rsidRDefault="000D5AED" w:rsidP="0046261C">
            <w:pPr>
              <w:pStyle w:val="TableParagraph"/>
              <w:spacing w:line="276" w:lineRule="auto"/>
              <w:ind w:left="159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413621CF" w14:textId="77777777" w:rsidR="000D5AED" w:rsidRDefault="000D5AED" w:rsidP="0046261C">
            <w:pPr>
              <w:pStyle w:val="TableParagraph"/>
              <w:spacing w:before="72" w:line="276" w:lineRule="auto"/>
              <w:ind w:left="160"/>
              <w:rPr>
                <w:rFonts w:ascii="MS Gothic" w:eastAsia="MS Gothic"/>
              </w:rPr>
            </w:pPr>
            <w:r>
              <w:rPr>
                <w:rFonts w:ascii="MS Gothic" w:eastAsia="MS Gothic" w:hint="eastAsia"/>
              </w:rPr>
              <w:t>＋＋</w:t>
            </w:r>
          </w:p>
        </w:tc>
      </w:tr>
      <w:tr w:rsidR="000D5AED" w14:paraId="74BFCD3B" w14:textId="77777777" w:rsidTr="0046261C">
        <w:trPr>
          <w:trHeight w:val="594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465F9885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C6B00AE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05EF4D" w14:textId="77777777" w:rsidR="000D5AED" w:rsidRDefault="000D5AED" w:rsidP="0046261C">
            <w:pPr>
              <w:pStyle w:val="TableParagraph"/>
              <w:spacing w:before="71" w:line="276" w:lineRule="auto"/>
              <w:ind w:left="162"/>
              <w:rPr>
                <w:b/>
              </w:rPr>
            </w:pPr>
            <w:r>
              <w:rPr>
                <w:b/>
              </w:rPr>
              <w:t>Urobilinogen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BA1984" w14:textId="77777777" w:rsidR="000D5AED" w:rsidRDefault="000D5AED" w:rsidP="0046261C">
            <w:pPr>
              <w:pStyle w:val="TableParagraph"/>
              <w:tabs>
                <w:tab w:val="left" w:pos="492"/>
              </w:tabs>
              <w:spacing w:before="71" w:line="276" w:lineRule="auto"/>
              <w:ind w:left="161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rFonts w:ascii="Times New Roman"/>
              </w:rPr>
              <w:tab/>
            </w:r>
            <w:r>
              <w:rPr>
                <w:b/>
              </w:rPr>
              <w:t>little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71ADCD" w14:textId="77777777" w:rsidR="000D5AED" w:rsidRDefault="000D5AED" w:rsidP="0046261C">
            <w:pPr>
              <w:pStyle w:val="TableParagraph"/>
              <w:spacing w:before="71" w:line="276" w:lineRule="auto"/>
              <w:ind w:left="160"/>
              <w:rPr>
                <w:b/>
              </w:rPr>
            </w:pPr>
            <w:r>
              <w:rPr>
                <w:b/>
              </w:rPr>
              <w:t>↓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256AF0" w14:textId="77777777" w:rsidR="000D5AED" w:rsidRDefault="000D5AED" w:rsidP="0046261C">
            <w:pPr>
              <w:pStyle w:val="TableParagraph"/>
              <w:spacing w:before="71" w:line="276" w:lineRule="auto"/>
              <w:ind w:left="159"/>
              <w:rPr>
                <w:b/>
              </w:rPr>
            </w:pPr>
            <w:r>
              <w:rPr>
                <w:b/>
              </w:rPr>
              <w:t>↑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3E844E62" w14:textId="77777777" w:rsidR="000D5AED" w:rsidRDefault="000D5AED" w:rsidP="0046261C">
            <w:pPr>
              <w:pStyle w:val="TableParagraph"/>
              <w:spacing w:before="71" w:line="276" w:lineRule="auto"/>
              <w:ind w:left="157"/>
              <w:rPr>
                <w:b/>
              </w:rPr>
            </w:pPr>
            <w:r>
              <w:rPr>
                <w:b/>
              </w:rPr>
              <w:t>uncertain</w:t>
            </w:r>
          </w:p>
        </w:tc>
      </w:tr>
      <w:tr w:rsidR="000D5AED" w14:paraId="3FD384AE" w14:textId="77777777" w:rsidTr="0046261C">
        <w:trPr>
          <w:trHeight w:val="594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7D314325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5E9E63D" w14:textId="77777777" w:rsidR="000D5AED" w:rsidRDefault="000D5AED" w:rsidP="0046261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329F7B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</w:rPr>
              <w:t>Urobilin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D0C0D" w14:textId="77777777" w:rsidR="000D5AED" w:rsidRDefault="000D5AED" w:rsidP="0046261C">
            <w:pPr>
              <w:pStyle w:val="TableParagraph"/>
              <w:tabs>
                <w:tab w:val="left" w:pos="492"/>
              </w:tabs>
              <w:spacing w:line="276" w:lineRule="auto"/>
              <w:ind w:left="161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rFonts w:ascii="Times New Roman"/>
              </w:rPr>
              <w:tab/>
            </w:r>
            <w:r>
              <w:rPr>
                <w:b/>
              </w:rPr>
              <w:t>little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640473" w14:textId="77777777" w:rsidR="000D5AED" w:rsidRDefault="000D5AED" w:rsidP="0046261C">
            <w:pPr>
              <w:pStyle w:val="TableParagraph"/>
              <w:spacing w:line="276" w:lineRule="auto"/>
              <w:ind w:left="160"/>
              <w:rPr>
                <w:b/>
              </w:rPr>
            </w:pPr>
            <w:r>
              <w:rPr>
                <w:b/>
              </w:rPr>
              <w:t>↓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0B6C52" w14:textId="77777777" w:rsidR="000D5AED" w:rsidRDefault="000D5AED" w:rsidP="0046261C">
            <w:pPr>
              <w:pStyle w:val="TableParagraph"/>
              <w:spacing w:line="276" w:lineRule="auto"/>
              <w:ind w:left="159"/>
              <w:rPr>
                <w:b/>
              </w:rPr>
            </w:pPr>
            <w:r>
              <w:rPr>
                <w:b/>
              </w:rPr>
              <w:t>↑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8" w:space="0" w:color="006FC0"/>
            </w:tcBorders>
            <w:hideMark/>
          </w:tcPr>
          <w:p w14:paraId="044756A4" w14:textId="77777777" w:rsidR="000D5AED" w:rsidRDefault="000D5AED" w:rsidP="0046261C">
            <w:pPr>
              <w:pStyle w:val="TableParagraph"/>
              <w:spacing w:line="276" w:lineRule="auto"/>
              <w:ind w:left="157"/>
              <w:rPr>
                <w:b/>
              </w:rPr>
            </w:pPr>
            <w:r>
              <w:rPr>
                <w:b/>
              </w:rPr>
              <w:t>uncertain</w:t>
            </w:r>
          </w:p>
        </w:tc>
      </w:tr>
      <w:tr w:rsidR="000D5AED" w14:paraId="785D7297" w14:textId="77777777" w:rsidTr="0046261C">
        <w:trPr>
          <w:trHeight w:val="1174"/>
        </w:trPr>
        <w:tc>
          <w:tcPr>
            <w:tcW w:w="10865" w:type="dxa"/>
            <w:vMerge/>
            <w:tcBorders>
              <w:top w:val="nil"/>
              <w:left w:val="thickThinMediumGap" w:sz="12" w:space="0" w:color="006FC0"/>
              <w:bottom w:val="nil"/>
              <w:right w:val="single" w:sz="18" w:space="0" w:color="000000"/>
            </w:tcBorders>
            <w:vAlign w:val="center"/>
            <w:hideMark/>
          </w:tcPr>
          <w:p w14:paraId="3095DC68" w14:textId="77777777" w:rsidR="000D5AED" w:rsidRDefault="000D5AED" w:rsidP="0046261C">
            <w:pPr>
              <w:spacing w:after="0"/>
              <w:rPr>
                <w:rFonts w:ascii="Times New Roman" w:eastAsia="Calibri" w:hAnsi="Calibri" w:cs="Calibri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0035496B" w14:textId="77777777" w:rsidR="000D5AED" w:rsidRDefault="000D5AED" w:rsidP="0046261C">
            <w:pPr>
              <w:pStyle w:val="TableParagraph"/>
              <w:spacing w:line="276" w:lineRule="auto"/>
              <w:ind w:left="151"/>
              <w:rPr>
                <w:b/>
              </w:rPr>
            </w:pPr>
            <w:r>
              <w:rPr>
                <w:b/>
                <w:color w:val="FF0000"/>
              </w:rPr>
              <w:t>Stool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174E33DD" w14:textId="77777777" w:rsidR="000D5AED" w:rsidRDefault="000D5AED" w:rsidP="0046261C">
            <w:pPr>
              <w:pStyle w:val="TableParagraph"/>
              <w:spacing w:line="276" w:lineRule="auto"/>
              <w:ind w:left="162"/>
              <w:rPr>
                <w:b/>
              </w:rPr>
            </w:pPr>
            <w:r>
              <w:rPr>
                <w:b/>
              </w:rPr>
              <w:t>Color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2E285C49" w14:textId="77777777" w:rsidR="000D5AED" w:rsidRDefault="000D5AED" w:rsidP="0046261C">
            <w:pPr>
              <w:pStyle w:val="TableParagraph"/>
              <w:spacing w:line="276" w:lineRule="auto"/>
              <w:ind w:left="161"/>
              <w:rPr>
                <w:b/>
              </w:rPr>
            </w:pPr>
            <w:r>
              <w:rPr>
                <w:b/>
              </w:rPr>
              <w:t>Normal</w:t>
            </w: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5D692ACD" w14:textId="77777777" w:rsidR="000D5AED" w:rsidRDefault="000D5AED" w:rsidP="0046261C">
            <w:pPr>
              <w:pStyle w:val="TableParagraph"/>
              <w:spacing w:line="256" w:lineRule="auto"/>
              <w:ind w:left="160" w:right="571"/>
              <w:rPr>
                <w:b/>
              </w:rPr>
            </w:pPr>
            <w:proofErr w:type="spellStart"/>
            <w:r>
              <w:rPr>
                <w:b/>
              </w:rPr>
              <w:t>Argilous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(complete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obstruction)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269BD510" w14:textId="77777777" w:rsidR="000D5AED" w:rsidRDefault="000D5AED" w:rsidP="0046261C">
            <w:pPr>
              <w:pStyle w:val="TableParagraph"/>
              <w:spacing w:line="276" w:lineRule="auto"/>
              <w:ind w:left="159"/>
              <w:rPr>
                <w:b/>
              </w:rPr>
            </w:pPr>
            <w:r>
              <w:rPr>
                <w:b/>
              </w:rPr>
              <w:t>deeper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48" w:space="0" w:color="006FC0"/>
            </w:tcBorders>
            <w:hideMark/>
          </w:tcPr>
          <w:p w14:paraId="43499171" w14:textId="77777777" w:rsidR="000D5AED" w:rsidRDefault="000D5AED" w:rsidP="0046261C">
            <w:pPr>
              <w:pStyle w:val="TableParagraph"/>
              <w:spacing w:line="256" w:lineRule="auto"/>
              <w:ind w:left="157" w:right="771"/>
              <w:rPr>
                <w:b/>
              </w:rPr>
            </w:pPr>
            <w:r>
              <w:rPr>
                <w:b/>
              </w:rPr>
              <w:t>lighter or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normal</w:t>
            </w:r>
          </w:p>
        </w:tc>
      </w:tr>
      <w:tr w:rsidR="000D5AED" w14:paraId="31E45353" w14:textId="77777777" w:rsidTr="0046261C">
        <w:trPr>
          <w:trHeight w:val="6051"/>
        </w:trPr>
        <w:tc>
          <w:tcPr>
            <w:tcW w:w="10865" w:type="dxa"/>
            <w:gridSpan w:val="7"/>
            <w:tcBorders>
              <w:top w:val="nil"/>
              <w:left w:val="thickThinMediumGap" w:sz="12" w:space="0" w:color="006FC0"/>
              <w:bottom w:val="thickThinMediumGap" w:sz="12" w:space="0" w:color="006FC0"/>
              <w:right w:val="single" w:sz="48" w:space="0" w:color="006FC0"/>
            </w:tcBorders>
          </w:tcPr>
          <w:p w14:paraId="34020331" w14:textId="77777777" w:rsidR="000D5AED" w:rsidRDefault="000D5AED" w:rsidP="0046261C">
            <w:pPr>
              <w:pStyle w:val="TableParagraph"/>
              <w:spacing w:line="387" w:lineRule="exact"/>
              <w:ind w:left="180"/>
              <w:rPr>
                <w:b/>
                <w:sz w:val="32"/>
              </w:rPr>
            </w:pPr>
            <w:r>
              <w:rPr>
                <w:b/>
                <w:sz w:val="32"/>
                <w:u w:val="thick"/>
              </w:rPr>
              <w:lastRenderedPageBreak/>
              <w:t>Diagnoses</w:t>
            </w:r>
            <w:r>
              <w:rPr>
                <w:b/>
                <w:spacing w:val="-5"/>
                <w:sz w:val="32"/>
                <w:u w:val="thick"/>
              </w:rPr>
              <w:t xml:space="preserve"> </w:t>
            </w:r>
            <w:r>
              <w:rPr>
                <w:b/>
                <w:sz w:val="32"/>
                <w:u w:val="thick"/>
              </w:rPr>
              <w:t>of</w:t>
            </w:r>
            <w:r>
              <w:rPr>
                <w:b/>
                <w:spacing w:val="-4"/>
                <w:sz w:val="32"/>
                <w:u w:val="thick"/>
              </w:rPr>
              <w:t xml:space="preserve"> </w:t>
            </w:r>
            <w:r>
              <w:rPr>
                <w:b/>
                <w:sz w:val="32"/>
                <w:u w:val="thick"/>
              </w:rPr>
              <w:t>Jaundice</w:t>
            </w:r>
          </w:p>
          <w:p w14:paraId="4C413DDA" w14:textId="77777777" w:rsidR="000D5AED" w:rsidRDefault="000D5AED" w:rsidP="0046261C">
            <w:pPr>
              <w:pStyle w:val="TableParagraph"/>
              <w:spacing w:before="9" w:line="276" w:lineRule="auto"/>
              <w:rPr>
                <w:sz w:val="15"/>
              </w:rPr>
            </w:pPr>
          </w:p>
          <w:p w14:paraId="7DEE9FDF" w14:textId="77777777" w:rsidR="000D5AED" w:rsidRDefault="000D5AED" w:rsidP="0046261C">
            <w:pPr>
              <w:pStyle w:val="TableParagraph"/>
              <w:spacing w:line="276" w:lineRule="auto"/>
              <w:ind w:left="180"/>
              <w:rPr>
                <w:sz w:val="20"/>
              </w:rPr>
            </w:pPr>
            <w:r>
              <w:rPr>
                <w:noProof/>
                <w:sz w:val="20"/>
                <w:lang w:val="en-IN" w:eastAsia="en-IN"/>
              </w:rPr>
              <w:drawing>
                <wp:inline distT="0" distB="0" distL="0" distR="0" wp14:anchorId="5FFB4567" wp14:editId="45A26832">
                  <wp:extent cx="6667500" cy="3192780"/>
                  <wp:effectExtent l="0" t="0" r="0" b="7620"/>
                  <wp:docPr id="623" name="Pictur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319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81962" w14:textId="77777777" w:rsidR="000D5AED" w:rsidRDefault="000D5AED" w:rsidP="0046261C">
            <w:pPr>
              <w:pStyle w:val="TableParagraph"/>
              <w:spacing w:line="276" w:lineRule="auto"/>
              <w:rPr>
                <w:sz w:val="20"/>
              </w:rPr>
            </w:pPr>
          </w:p>
          <w:p w14:paraId="0872A9AF" w14:textId="77777777" w:rsidR="000D5AED" w:rsidRDefault="000D5AED" w:rsidP="0046261C">
            <w:pPr>
              <w:pStyle w:val="TableParagraph"/>
              <w:spacing w:before="4" w:line="276" w:lineRule="auto"/>
              <w:rPr>
                <w:sz w:val="16"/>
              </w:rPr>
            </w:pPr>
          </w:p>
        </w:tc>
      </w:tr>
    </w:tbl>
    <w:p w14:paraId="1F5D6C33" w14:textId="77777777" w:rsidR="000D5AED" w:rsidRDefault="000D5AED" w:rsidP="000D5AED">
      <w:pPr>
        <w:spacing w:after="0"/>
        <w:rPr>
          <w:sz w:val="16"/>
        </w:rPr>
        <w:sectPr w:rsidR="000D5AED">
          <w:pgSz w:w="11910" w:h="16840"/>
          <w:pgMar w:top="460" w:right="300" w:bottom="440" w:left="380" w:header="58" w:footer="246" w:gutter="0"/>
          <w:cols w:space="720"/>
        </w:sectPr>
      </w:pPr>
    </w:p>
    <w:p w14:paraId="5E0C9A38" w14:textId="77777777" w:rsidR="000D5AED" w:rsidRDefault="000D5AED" w:rsidP="000D5AED">
      <w:pPr>
        <w:pStyle w:val="BodyText"/>
        <w:spacing w:before="0"/>
        <w:ind w:left="0"/>
        <w:rPr>
          <w:sz w:val="17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2840F99" wp14:editId="1F57145C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69" name="Freeform: Shap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D237B" id="Freeform: Shape 669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2485514E" w14:textId="77777777" w:rsidR="000D5AED" w:rsidRDefault="000D5AED" w:rsidP="000D5AED">
      <w:pPr>
        <w:pStyle w:val="Heading1"/>
        <w:spacing w:before="35"/>
        <w:rPr>
          <w:sz w:val="32"/>
        </w:rPr>
      </w:pPr>
      <w:r>
        <w:rPr>
          <w:u w:val="thick"/>
        </w:rPr>
        <w:t>Summary</w:t>
      </w:r>
    </w:p>
    <w:p w14:paraId="298CD396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symptom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jaundice is a</w:t>
      </w:r>
      <w:r>
        <w:rPr>
          <w:spacing w:val="-4"/>
        </w:rPr>
        <w:t xml:space="preserve"> </w:t>
      </w:r>
      <w:r>
        <w:t>yellow</w:t>
      </w:r>
      <w:r>
        <w:rPr>
          <w:spacing w:val="-3"/>
        </w:rPr>
        <w:t xml:space="preserve"> </w:t>
      </w:r>
      <w:r>
        <w:t>discoloration</w:t>
      </w:r>
      <w:r>
        <w:rPr>
          <w:spacing w:val="-2"/>
        </w:rPr>
        <w:t xml:space="preserve"> </w:t>
      </w:r>
      <w:r>
        <w:t>of the white part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eyes</w:t>
      </w:r>
      <w:r>
        <w:rPr>
          <w:spacing w:val="-3"/>
        </w:rPr>
        <w:t xml:space="preserve"> </w:t>
      </w:r>
      <w:r>
        <w:t>(sclera)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skin</w:t>
      </w:r>
    </w:p>
    <w:p w14:paraId="1A9DE874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Pre-hepatic</w:t>
      </w:r>
      <w:r>
        <w:rPr>
          <w:spacing w:val="-2"/>
        </w:rPr>
        <w:t xml:space="preserve"> </w:t>
      </w:r>
      <w:r>
        <w:t>jaundice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increased</w:t>
      </w:r>
      <w:r>
        <w:rPr>
          <w:spacing w:val="-2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hemolysis</w:t>
      </w:r>
    </w:p>
    <w:p w14:paraId="36EB5E24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80" w:after="0" w:line="256" w:lineRule="auto"/>
        <w:ind w:left="1059" w:right="523"/>
        <w:contextualSpacing w:val="0"/>
      </w:pPr>
      <w:r>
        <w:t>Hepatocellular (hepatic) jaundice can be caused by acute or chronic hepatitis, hepatotoxicity, cirrhosis, drug</w:t>
      </w:r>
      <w:r>
        <w:rPr>
          <w:spacing w:val="-47"/>
        </w:rPr>
        <w:t xml:space="preserve"> </w:t>
      </w:r>
      <w:r>
        <w:t>induced</w:t>
      </w:r>
      <w:r>
        <w:rPr>
          <w:spacing w:val="-1"/>
        </w:rPr>
        <w:t xml:space="preserve"> </w:t>
      </w:r>
      <w:r>
        <w:t>hepatitis and</w:t>
      </w:r>
      <w:r>
        <w:rPr>
          <w:spacing w:val="-1"/>
        </w:rPr>
        <w:t xml:space="preserve"> </w:t>
      </w:r>
      <w:r>
        <w:t>alcoholic liver disease</w:t>
      </w:r>
    </w:p>
    <w:p w14:paraId="7E876729" w14:textId="77777777" w:rsidR="000D5AED" w:rsidRDefault="000D5AED" w:rsidP="000D5AED">
      <w:pPr>
        <w:pStyle w:val="ListParagraph"/>
        <w:widowControl w:val="0"/>
        <w:numPr>
          <w:ilvl w:val="1"/>
          <w:numId w:val="5"/>
        </w:numPr>
        <w:tabs>
          <w:tab w:val="left" w:pos="1060"/>
        </w:tabs>
        <w:autoSpaceDE w:val="0"/>
        <w:autoSpaceDN w:val="0"/>
        <w:spacing w:before="159" w:after="0" w:line="256" w:lineRule="auto"/>
        <w:ind w:left="1059" w:right="656"/>
        <w:contextualSpacing w:val="0"/>
      </w:pPr>
      <w:r>
        <w:t>Complications of jaundice include sepsis especially cholangitis, biliary cirrhosis, pancreatitis, coagulopathy,</w:t>
      </w:r>
      <w:r>
        <w:rPr>
          <w:spacing w:val="-47"/>
        </w:rPr>
        <w:t xml:space="preserve"> </w:t>
      </w:r>
      <w:r>
        <w:t>renal and</w:t>
      </w:r>
      <w:r>
        <w:rPr>
          <w:spacing w:val="-1"/>
        </w:rPr>
        <w:t xml:space="preserve"> </w:t>
      </w:r>
      <w:r>
        <w:t>liver failure.</w:t>
      </w:r>
    </w:p>
    <w:p w14:paraId="2B8D992A" w14:textId="77777777" w:rsidR="000D5AED" w:rsidRDefault="000D5AED" w:rsidP="000D5AED"/>
    <w:p w14:paraId="5D1D8CEC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4597E" w14:textId="77777777" w:rsidR="0069113B" w:rsidRDefault="0069113B" w:rsidP="00C53476">
      <w:pPr>
        <w:spacing w:after="0" w:line="240" w:lineRule="auto"/>
      </w:pPr>
      <w:r>
        <w:separator/>
      </w:r>
    </w:p>
  </w:endnote>
  <w:endnote w:type="continuationSeparator" w:id="0">
    <w:p w14:paraId="02A73024" w14:textId="77777777" w:rsidR="0069113B" w:rsidRDefault="0069113B" w:rsidP="00C53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65C9" w14:textId="77777777" w:rsidR="00D73978" w:rsidRDefault="00D739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6205" w14:textId="77777777" w:rsidR="00A00309" w:rsidRDefault="00A00309" w:rsidP="00A00309">
    <w:pPr>
      <w:pStyle w:val="Footer"/>
    </w:pPr>
    <w:bookmarkStart w:id="16" w:name="_Hlk146912398"/>
    <w:r>
      <w:t xml:space="preserve">L. Ramanamma </w:t>
    </w:r>
  </w:p>
  <w:p w14:paraId="1B8F281E" w14:textId="77777777" w:rsidR="00A00309" w:rsidRDefault="00A00309" w:rsidP="00A00309">
    <w:pPr>
      <w:pStyle w:val="Footer"/>
    </w:pPr>
    <w:r>
      <w:t>Asst. Professor, Dept. of Pharmaceutics</w:t>
    </w:r>
  </w:p>
  <w:bookmarkEnd w:id="16"/>
  <w:p w14:paraId="5E02D99E" w14:textId="77777777" w:rsidR="00A00309" w:rsidRDefault="00A00309" w:rsidP="00A00309">
    <w:pPr>
      <w:pStyle w:val="Footer"/>
    </w:pPr>
  </w:p>
  <w:p w14:paraId="243E0E0A" w14:textId="77777777" w:rsidR="00C53476" w:rsidRDefault="00C534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33C3B" w14:textId="77777777" w:rsidR="00D73978" w:rsidRDefault="00D739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8D526" w14:textId="77777777" w:rsidR="0069113B" w:rsidRDefault="0069113B" w:rsidP="00C53476">
      <w:pPr>
        <w:spacing w:after="0" w:line="240" w:lineRule="auto"/>
      </w:pPr>
      <w:r>
        <w:separator/>
      </w:r>
    </w:p>
  </w:footnote>
  <w:footnote w:type="continuationSeparator" w:id="0">
    <w:p w14:paraId="65100D8F" w14:textId="77777777" w:rsidR="0069113B" w:rsidRDefault="0069113B" w:rsidP="00C53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6B49" w14:textId="77777777" w:rsidR="00D73978" w:rsidRDefault="00D739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bookmarkStart w:id="4" w:name="_Hlk150156335"/>
  <w:bookmarkStart w:id="5" w:name="_Hlk150156336"/>
  <w:bookmarkStart w:id="6" w:name="_Hlk150156505"/>
  <w:bookmarkStart w:id="7" w:name="_Hlk150156506"/>
  <w:bookmarkStart w:id="8" w:name="_Hlk150156520"/>
  <w:bookmarkStart w:id="9" w:name="_Hlk150156521"/>
  <w:bookmarkStart w:id="10" w:name="_Hlk150156532"/>
  <w:bookmarkStart w:id="11" w:name="_Hlk150156533"/>
  <w:bookmarkStart w:id="12" w:name="_Hlk150156547"/>
  <w:bookmarkStart w:id="13" w:name="_Hlk150156548"/>
  <w:bookmarkStart w:id="14" w:name="_Hlk150156571"/>
  <w:bookmarkStart w:id="15" w:name="_Hlk150156572"/>
  <w:p w14:paraId="45F2D233" w14:textId="4D2F23C1" w:rsidR="002E6E9B" w:rsidRDefault="00B761A2" w:rsidP="002E6E9B">
    <w:pPr>
      <w:pStyle w:val="Header"/>
    </w:pPr>
    <w:sdt>
      <w:sdtPr>
        <w:id w:val="122410581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43EEEB9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930283" o:spid="_x0000_s2049" type="#_x0000_t136" style="position:absolute;margin-left:0;margin-top:0;width:391.95pt;height:39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2E6E9B" w:rsidRPr="002E6E9B">
      <w:t xml:space="preserve"> </w:t>
    </w:r>
    <w:r w:rsidR="002E6E9B">
      <w:t>Raghu college of Pharmacy: Pathophysiology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  <w:p w14:paraId="37238013" w14:textId="0F76D34F" w:rsidR="00C53476" w:rsidRDefault="00C53476">
    <w:pPr>
      <w:pStyle w:val="Header"/>
    </w:pPr>
  </w:p>
  <w:p w14:paraId="01292F20" w14:textId="77777777" w:rsidR="00C53476" w:rsidRDefault="00C534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4DA1" w14:textId="77777777" w:rsidR="00D73978" w:rsidRDefault="00D739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86C22"/>
    <w:multiLevelType w:val="hybridMultilevel"/>
    <w:tmpl w:val="53F6863A"/>
    <w:lvl w:ilvl="0" w:tplc="EC18F896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1C928F1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36445B28">
      <w:numFmt w:val="bullet"/>
      <w:lvlText w:val="•"/>
      <w:lvlJc w:val="left"/>
      <w:pPr>
        <w:ind w:left="1982" w:hanging="360"/>
      </w:pPr>
      <w:rPr>
        <w:lang w:val="en-US" w:eastAsia="en-US" w:bidi="ar-SA"/>
      </w:rPr>
    </w:lvl>
    <w:lvl w:ilvl="3" w:tplc="A37EB114">
      <w:numFmt w:val="bullet"/>
      <w:lvlText w:val="•"/>
      <w:lvlJc w:val="left"/>
      <w:pPr>
        <w:ind w:left="3124" w:hanging="360"/>
      </w:pPr>
      <w:rPr>
        <w:lang w:val="en-US" w:eastAsia="en-US" w:bidi="ar-SA"/>
      </w:rPr>
    </w:lvl>
    <w:lvl w:ilvl="4" w:tplc="E75430DE">
      <w:numFmt w:val="bullet"/>
      <w:lvlText w:val="•"/>
      <w:lvlJc w:val="left"/>
      <w:pPr>
        <w:ind w:left="4266" w:hanging="360"/>
      </w:pPr>
      <w:rPr>
        <w:lang w:val="en-US" w:eastAsia="en-US" w:bidi="ar-SA"/>
      </w:rPr>
    </w:lvl>
    <w:lvl w:ilvl="5" w:tplc="0F0696F0">
      <w:numFmt w:val="bullet"/>
      <w:lvlText w:val="•"/>
      <w:lvlJc w:val="left"/>
      <w:pPr>
        <w:ind w:left="5408" w:hanging="360"/>
      </w:pPr>
      <w:rPr>
        <w:lang w:val="en-US" w:eastAsia="en-US" w:bidi="ar-SA"/>
      </w:rPr>
    </w:lvl>
    <w:lvl w:ilvl="6" w:tplc="EFE4A4A2">
      <w:numFmt w:val="bullet"/>
      <w:lvlText w:val="•"/>
      <w:lvlJc w:val="left"/>
      <w:pPr>
        <w:ind w:left="6551" w:hanging="360"/>
      </w:pPr>
      <w:rPr>
        <w:lang w:val="en-US" w:eastAsia="en-US" w:bidi="ar-SA"/>
      </w:rPr>
    </w:lvl>
    <w:lvl w:ilvl="7" w:tplc="664E4996">
      <w:numFmt w:val="bullet"/>
      <w:lvlText w:val="•"/>
      <w:lvlJc w:val="left"/>
      <w:pPr>
        <w:ind w:left="7693" w:hanging="360"/>
      </w:pPr>
      <w:rPr>
        <w:lang w:val="en-US" w:eastAsia="en-US" w:bidi="ar-SA"/>
      </w:rPr>
    </w:lvl>
    <w:lvl w:ilvl="8" w:tplc="6B2E3F94">
      <w:numFmt w:val="bullet"/>
      <w:lvlText w:val="•"/>
      <w:lvlJc w:val="left"/>
      <w:pPr>
        <w:ind w:left="8835" w:hanging="360"/>
      </w:pPr>
      <w:rPr>
        <w:lang w:val="en-US" w:eastAsia="en-US" w:bidi="ar-SA"/>
      </w:rPr>
    </w:lvl>
  </w:abstractNum>
  <w:abstractNum w:abstractNumId="1" w15:restartNumberingAfterBreak="0">
    <w:nsid w:val="39E952ED"/>
    <w:multiLevelType w:val="hybridMultilevel"/>
    <w:tmpl w:val="33468D90"/>
    <w:lvl w:ilvl="0" w:tplc="30B029CC">
      <w:numFmt w:val="bullet"/>
      <w:lvlText w:val="•"/>
      <w:lvlJc w:val="left"/>
      <w:pPr>
        <w:ind w:left="10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D08C038">
      <w:numFmt w:val="bullet"/>
      <w:lvlText w:val="•"/>
      <w:lvlJc w:val="left"/>
      <w:pPr>
        <w:ind w:left="2076" w:hanging="360"/>
      </w:pPr>
      <w:rPr>
        <w:lang w:val="en-US" w:eastAsia="en-US" w:bidi="ar-SA"/>
      </w:rPr>
    </w:lvl>
    <w:lvl w:ilvl="2" w:tplc="9516EA48">
      <w:numFmt w:val="bullet"/>
      <w:lvlText w:val="•"/>
      <w:lvlJc w:val="left"/>
      <w:pPr>
        <w:ind w:left="3092" w:hanging="360"/>
      </w:pPr>
      <w:rPr>
        <w:lang w:val="en-US" w:eastAsia="en-US" w:bidi="ar-SA"/>
      </w:rPr>
    </w:lvl>
    <w:lvl w:ilvl="3" w:tplc="70C4A3DC">
      <w:numFmt w:val="bullet"/>
      <w:lvlText w:val="•"/>
      <w:lvlJc w:val="left"/>
      <w:pPr>
        <w:ind w:left="4109" w:hanging="360"/>
      </w:pPr>
      <w:rPr>
        <w:lang w:val="en-US" w:eastAsia="en-US" w:bidi="ar-SA"/>
      </w:rPr>
    </w:lvl>
    <w:lvl w:ilvl="4" w:tplc="A1085C44">
      <w:numFmt w:val="bullet"/>
      <w:lvlText w:val="•"/>
      <w:lvlJc w:val="left"/>
      <w:pPr>
        <w:ind w:left="5125" w:hanging="360"/>
      </w:pPr>
      <w:rPr>
        <w:lang w:val="en-US" w:eastAsia="en-US" w:bidi="ar-SA"/>
      </w:rPr>
    </w:lvl>
    <w:lvl w:ilvl="5" w:tplc="2F7055E6">
      <w:numFmt w:val="bullet"/>
      <w:lvlText w:val="•"/>
      <w:lvlJc w:val="left"/>
      <w:pPr>
        <w:ind w:left="6142" w:hanging="360"/>
      </w:pPr>
      <w:rPr>
        <w:lang w:val="en-US" w:eastAsia="en-US" w:bidi="ar-SA"/>
      </w:rPr>
    </w:lvl>
    <w:lvl w:ilvl="6" w:tplc="F49E01A2">
      <w:numFmt w:val="bullet"/>
      <w:lvlText w:val="•"/>
      <w:lvlJc w:val="left"/>
      <w:pPr>
        <w:ind w:left="7158" w:hanging="360"/>
      </w:pPr>
      <w:rPr>
        <w:lang w:val="en-US" w:eastAsia="en-US" w:bidi="ar-SA"/>
      </w:rPr>
    </w:lvl>
    <w:lvl w:ilvl="7" w:tplc="DBE8EFBE">
      <w:numFmt w:val="bullet"/>
      <w:lvlText w:val="•"/>
      <w:lvlJc w:val="left"/>
      <w:pPr>
        <w:ind w:left="8175" w:hanging="360"/>
      </w:pPr>
      <w:rPr>
        <w:lang w:val="en-US" w:eastAsia="en-US" w:bidi="ar-SA"/>
      </w:rPr>
    </w:lvl>
    <w:lvl w:ilvl="8" w:tplc="F9E68A0E">
      <w:numFmt w:val="bullet"/>
      <w:lvlText w:val="•"/>
      <w:lvlJc w:val="left"/>
      <w:pPr>
        <w:ind w:left="9191" w:hanging="360"/>
      </w:pPr>
      <w:rPr>
        <w:lang w:val="en-US" w:eastAsia="en-US" w:bidi="ar-SA"/>
      </w:rPr>
    </w:lvl>
  </w:abstractNum>
  <w:abstractNum w:abstractNumId="2" w15:restartNumberingAfterBreak="0">
    <w:nsid w:val="3DF52768"/>
    <w:multiLevelType w:val="hybridMultilevel"/>
    <w:tmpl w:val="0CC2C12C"/>
    <w:lvl w:ilvl="0" w:tplc="4580B3D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068755C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position w:val="2"/>
        <w:sz w:val="22"/>
        <w:szCs w:val="22"/>
        <w:lang w:val="en-US" w:eastAsia="en-US" w:bidi="ar-SA"/>
      </w:rPr>
    </w:lvl>
    <w:lvl w:ilvl="2" w:tplc="CA48C816">
      <w:numFmt w:val="bullet"/>
      <w:lvlText w:val="•"/>
      <w:lvlJc w:val="left"/>
      <w:pPr>
        <w:ind w:left="1693" w:hanging="360"/>
      </w:pPr>
      <w:rPr>
        <w:lang w:val="en-US" w:eastAsia="en-US" w:bidi="ar-SA"/>
      </w:rPr>
    </w:lvl>
    <w:lvl w:ilvl="3" w:tplc="862EF27E">
      <w:numFmt w:val="bullet"/>
      <w:lvlText w:val="•"/>
      <w:lvlJc w:val="left"/>
      <w:pPr>
        <w:ind w:left="1826" w:hanging="360"/>
      </w:pPr>
      <w:rPr>
        <w:lang w:val="en-US" w:eastAsia="en-US" w:bidi="ar-SA"/>
      </w:rPr>
    </w:lvl>
    <w:lvl w:ilvl="4" w:tplc="57ACDA88">
      <w:numFmt w:val="bullet"/>
      <w:lvlText w:val="•"/>
      <w:lvlJc w:val="left"/>
      <w:pPr>
        <w:ind w:left="1959" w:hanging="360"/>
      </w:pPr>
      <w:rPr>
        <w:lang w:val="en-US" w:eastAsia="en-US" w:bidi="ar-SA"/>
      </w:rPr>
    </w:lvl>
    <w:lvl w:ilvl="5" w:tplc="4DF638EA">
      <w:numFmt w:val="bullet"/>
      <w:lvlText w:val="•"/>
      <w:lvlJc w:val="left"/>
      <w:pPr>
        <w:ind w:left="2093" w:hanging="360"/>
      </w:pPr>
      <w:rPr>
        <w:lang w:val="en-US" w:eastAsia="en-US" w:bidi="ar-SA"/>
      </w:rPr>
    </w:lvl>
    <w:lvl w:ilvl="6" w:tplc="D5E0AA62">
      <w:numFmt w:val="bullet"/>
      <w:lvlText w:val="•"/>
      <w:lvlJc w:val="left"/>
      <w:pPr>
        <w:ind w:left="2226" w:hanging="360"/>
      </w:pPr>
      <w:rPr>
        <w:lang w:val="en-US" w:eastAsia="en-US" w:bidi="ar-SA"/>
      </w:rPr>
    </w:lvl>
    <w:lvl w:ilvl="7" w:tplc="218E8F8A">
      <w:numFmt w:val="bullet"/>
      <w:lvlText w:val="•"/>
      <w:lvlJc w:val="left"/>
      <w:pPr>
        <w:ind w:left="2359" w:hanging="360"/>
      </w:pPr>
      <w:rPr>
        <w:lang w:val="en-US" w:eastAsia="en-US" w:bidi="ar-SA"/>
      </w:rPr>
    </w:lvl>
    <w:lvl w:ilvl="8" w:tplc="4DBED940">
      <w:numFmt w:val="bullet"/>
      <w:lvlText w:val="•"/>
      <w:lvlJc w:val="left"/>
      <w:pPr>
        <w:ind w:left="2492" w:hanging="360"/>
      </w:pPr>
      <w:rPr>
        <w:lang w:val="en-US" w:eastAsia="en-US" w:bidi="ar-SA"/>
      </w:rPr>
    </w:lvl>
  </w:abstractNum>
  <w:abstractNum w:abstractNumId="3" w15:restartNumberingAfterBreak="0">
    <w:nsid w:val="41B45409"/>
    <w:multiLevelType w:val="hybridMultilevel"/>
    <w:tmpl w:val="3AE0285E"/>
    <w:lvl w:ilvl="0" w:tplc="FEDE4B18">
      <w:numFmt w:val="bullet"/>
      <w:lvlText w:val="•"/>
      <w:lvlJc w:val="left"/>
      <w:pPr>
        <w:ind w:left="90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000567E">
      <w:numFmt w:val="bullet"/>
      <w:lvlText w:val="•"/>
      <w:lvlJc w:val="left"/>
      <w:pPr>
        <w:ind w:left="1886" w:hanging="360"/>
      </w:pPr>
      <w:rPr>
        <w:lang w:val="en-US" w:eastAsia="en-US" w:bidi="ar-SA"/>
      </w:rPr>
    </w:lvl>
    <w:lvl w:ilvl="2" w:tplc="9C6A3780">
      <w:numFmt w:val="bullet"/>
      <w:lvlText w:val="•"/>
      <w:lvlJc w:val="left"/>
      <w:pPr>
        <w:ind w:left="2872" w:hanging="360"/>
      </w:pPr>
      <w:rPr>
        <w:lang w:val="en-US" w:eastAsia="en-US" w:bidi="ar-SA"/>
      </w:rPr>
    </w:lvl>
    <w:lvl w:ilvl="3" w:tplc="740E9CA8">
      <w:numFmt w:val="bullet"/>
      <w:lvlText w:val="•"/>
      <w:lvlJc w:val="left"/>
      <w:pPr>
        <w:ind w:left="3858" w:hanging="360"/>
      </w:pPr>
      <w:rPr>
        <w:lang w:val="en-US" w:eastAsia="en-US" w:bidi="ar-SA"/>
      </w:rPr>
    </w:lvl>
    <w:lvl w:ilvl="4" w:tplc="5DB43C8E">
      <w:numFmt w:val="bullet"/>
      <w:lvlText w:val="•"/>
      <w:lvlJc w:val="left"/>
      <w:pPr>
        <w:ind w:left="4844" w:hanging="360"/>
      </w:pPr>
      <w:rPr>
        <w:lang w:val="en-US" w:eastAsia="en-US" w:bidi="ar-SA"/>
      </w:rPr>
    </w:lvl>
    <w:lvl w:ilvl="5" w:tplc="6FCC7BD2">
      <w:numFmt w:val="bullet"/>
      <w:lvlText w:val="•"/>
      <w:lvlJc w:val="left"/>
      <w:pPr>
        <w:ind w:left="5830" w:hanging="360"/>
      </w:pPr>
      <w:rPr>
        <w:lang w:val="en-US" w:eastAsia="en-US" w:bidi="ar-SA"/>
      </w:rPr>
    </w:lvl>
    <w:lvl w:ilvl="6" w:tplc="8662EC80">
      <w:numFmt w:val="bullet"/>
      <w:lvlText w:val="•"/>
      <w:lvlJc w:val="left"/>
      <w:pPr>
        <w:ind w:left="6816" w:hanging="360"/>
      </w:pPr>
      <w:rPr>
        <w:lang w:val="en-US" w:eastAsia="en-US" w:bidi="ar-SA"/>
      </w:rPr>
    </w:lvl>
    <w:lvl w:ilvl="7" w:tplc="98E0555A">
      <w:numFmt w:val="bullet"/>
      <w:lvlText w:val="•"/>
      <w:lvlJc w:val="left"/>
      <w:pPr>
        <w:ind w:left="7802" w:hanging="360"/>
      </w:pPr>
      <w:rPr>
        <w:lang w:val="en-US" w:eastAsia="en-US" w:bidi="ar-SA"/>
      </w:rPr>
    </w:lvl>
    <w:lvl w:ilvl="8" w:tplc="DF3C98BA">
      <w:numFmt w:val="bullet"/>
      <w:lvlText w:val="•"/>
      <w:lvlJc w:val="left"/>
      <w:pPr>
        <w:ind w:left="8788" w:hanging="360"/>
      </w:pPr>
      <w:rPr>
        <w:lang w:val="en-US" w:eastAsia="en-US" w:bidi="ar-SA"/>
      </w:rPr>
    </w:lvl>
  </w:abstractNum>
  <w:abstractNum w:abstractNumId="4" w15:restartNumberingAfterBreak="0">
    <w:nsid w:val="46737725"/>
    <w:multiLevelType w:val="hybridMultilevel"/>
    <w:tmpl w:val="4A12065A"/>
    <w:lvl w:ilvl="0" w:tplc="040EEC6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F840526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E70C4B8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C7A466AA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F17E035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C0EE11D4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7A2A2038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7C1CD784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8D404DBA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5" w15:restartNumberingAfterBreak="0">
    <w:nsid w:val="4DBC5A13"/>
    <w:multiLevelType w:val="hybridMultilevel"/>
    <w:tmpl w:val="9E9427AE"/>
    <w:lvl w:ilvl="0" w:tplc="C28E7C18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456D140">
      <w:numFmt w:val="bullet"/>
      <w:lvlText w:val="•"/>
      <w:lvlJc w:val="left"/>
      <w:pPr>
        <w:ind w:left="1862" w:hanging="360"/>
      </w:pPr>
      <w:rPr>
        <w:lang w:val="en-US" w:eastAsia="en-US" w:bidi="ar-SA"/>
      </w:rPr>
    </w:lvl>
    <w:lvl w:ilvl="2" w:tplc="38A2FED2">
      <w:numFmt w:val="bullet"/>
      <w:lvlText w:val="•"/>
      <w:lvlJc w:val="left"/>
      <w:pPr>
        <w:ind w:left="2884" w:hanging="360"/>
      </w:pPr>
      <w:rPr>
        <w:lang w:val="en-US" w:eastAsia="en-US" w:bidi="ar-SA"/>
      </w:rPr>
    </w:lvl>
    <w:lvl w:ilvl="3" w:tplc="42D67A8E">
      <w:numFmt w:val="bullet"/>
      <w:lvlText w:val="•"/>
      <w:lvlJc w:val="left"/>
      <w:pPr>
        <w:ind w:left="3906" w:hanging="360"/>
      </w:pPr>
      <w:rPr>
        <w:lang w:val="en-US" w:eastAsia="en-US" w:bidi="ar-SA"/>
      </w:rPr>
    </w:lvl>
    <w:lvl w:ilvl="4" w:tplc="08BEB064">
      <w:numFmt w:val="bullet"/>
      <w:lvlText w:val="•"/>
      <w:lvlJc w:val="left"/>
      <w:pPr>
        <w:ind w:left="4928" w:hanging="360"/>
      </w:pPr>
      <w:rPr>
        <w:lang w:val="en-US" w:eastAsia="en-US" w:bidi="ar-SA"/>
      </w:rPr>
    </w:lvl>
    <w:lvl w:ilvl="5" w:tplc="5A18E014">
      <w:numFmt w:val="bullet"/>
      <w:lvlText w:val="•"/>
      <w:lvlJc w:val="left"/>
      <w:pPr>
        <w:ind w:left="5950" w:hanging="360"/>
      </w:pPr>
      <w:rPr>
        <w:lang w:val="en-US" w:eastAsia="en-US" w:bidi="ar-SA"/>
      </w:rPr>
    </w:lvl>
    <w:lvl w:ilvl="6" w:tplc="EBEC4798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7" w:tplc="F0F21394">
      <w:numFmt w:val="bullet"/>
      <w:lvlText w:val="•"/>
      <w:lvlJc w:val="left"/>
      <w:pPr>
        <w:ind w:left="7994" w:hanging="360"/>
      </w:pPr>
      <w:rPr>
        <w:lang w:val="en-US" w:eastAsia="en-US" w:bidi="ar-SA"/>
      </w:rPr>
    </w:lvl>
    <w:lvl w:ilvl="8" w:tplc="76040366">
      <w:numFmt w:val="bullet"/>
      <w:lvlText w:val="•"/>
      <w:lvlJc w:val="left"/>
      <w:pPr>
        <w:ind w:left="9016" w:hanging="360"/>
      </w:pPr>
      <w:rPr>
        <w:lang w:val="en-US" w:eastAsia="en-US" w:bidi="ar-SA"/>
      </w:rPr>
    </w:lvl>
  </w:abstractNum>
  <w:abstractNum w:abstractNumId="6" w15:restartNumberingAfterBreak="0">
    <w:nsid w:val="59B54F84"/>
    <w:multiLevelType w:val="hybridMultilevel"/>
    <w:tmpl w:val="6DF0EE42"/>
    <w:lvl w:ilvl="0" w:tplc="0628A6DE">
      <w:numFmt w:val="bullet"/>
      <w:lvlText w:val=""/>
      <w:lvlJc w:val="left"/>
      <w:pPr>
        <w:ind w:left="106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62C71A8">
      <w:numFmt w:val="bullet"/>
      <w:lvlText w:val="•"/>
      <w:lvlJc w:val="left"/>
      <w:pPr>
        <w:ind w:left="2076" w:hanging="360"/>
      </w:pPr>
      <w:rPr>
        <w:lang w:val="en-US" w:eastAsia="en-US" w:bidi="ar-SA"/>
      </w:rPr>
    </w:lvl>
    <w:lvl w:ilvl="2" w:tplc="A930309C">
      <w:numFmt w:val="bullet"/>
      <w:lvlText w:val="•"/>
      <w:lvlJc w:val="left"/>
      <w:pPr>
        <w:ind w:left="3092" w:hanging="360"/>
      </w:pPr>
      <w:rPr>
        <w:lang w:val="en-US" w:eastAsia="en-US" w:bidi="ar-SA"/>
      </w:rPr>
    </w:lvl>
    <w:lvl w:ilvl="3" w:tplc="3A02E63C">
      <w:numFmt w:val="bullet"/>
      <w:lvlText w:val="•"/>
      <w:lvlJc w:val="left"/>
      <w:pPr>
        <w:ind w:left="4109" w:hanging="360"/>
      </w:pPr>
      <w:rPr>
        <w:lang w:val="en-US" w:eastAsia="en-US" w:bidi="ar-SA"/>
      </w:rPr>
    </w:lvl>
    <w:lvl w:ilvl="4" w:tplc="44A49E52">
      <w:numFmt w:val="bullet"/>
      <w:lvlText w:val="•"/>
      <w:lvlJc w:val="left"/>
      <w:pPr>
        <w:ind w:left="5125" w:hanging="360"/>
      </w:pPr>
      <w:rPr>
        <w:lang w:val="en-US" w:eastAsia="en-US" w:bidi="ar-SA"/>
      </w:rPr>
    </w:lvl>
    <w:lvl w:ilvl="5" w:tplc="3A10E848">
      <w:numFmt w:val="bullet"/>
      <w:lvlText w:val="•"/>
      <w:lvlJc w:val="left"/>
      <w:pPr>
        <w:ind w:left="6142" w:hanging="360"/>
      </w:pPr>
      <w:rPr>
        <w:lang w:val="en-US" w:eastAsia="en-US" w:bidi="ar-SA"/>
      </w:rPr>
    </w:lvl>
    <w:lvl w:ilvl="6" w:tplc="AC142116">
      <w:numFmt w:val="bullet"/>
      <w:lvlText w:val="•"/>
      <w:lvlJc w:val="left"/>
      <w:pPr>
        <w:ind w:left="7158" w:hanging="360"/>
      </w:pPr>
      <w:rPr>
        <w:lang w:val="en-US" w:eastAsia="en-US" w:bidi="ar-SA"/>
      </w:rPr>
    </w:lvl>
    <w:lvl w:ilvl="7" w:tplc="B37E7B02">
      <w:numFmt w:val="bullet"/>
      <w:lvlText w:val="•"/>
      <w:lvlJc w:val="left"/>
      <w:pPr>
        <w:ind w:left="8175" w:hanging="360"/>
      </w:pPr>
      <w:rPr>
        <w:lang w:val="en-US" w:eastAsia="en-US" w:bidi="ar-SA"/>
      </w:rPr>
    </w:lvl>
    <w:lvl w:ilvl="8" w:tplc="9E5A5302">
      <w:numFmt w:val="bullet"/>
      <w:lvlText w:val="•"/>
      <w:lvlJc w:val="left"/>
      <w:pPr>
        <w:ind w:left="9191" w:hanging="360"/>
      </w:pPr>
      <w:rPr>
        <w:lang w:val="en-US" w:eastAsia="en-US" w:bidi="ar-SA"/>
      </w:rPr>
    </w:lvl>
  </w:abstractNum>
  <w:abstractNum w:abstractNumId="7" w15:restartNumberingAfterBreak="0">
    <w:nsid w:val="63632442"/>
    <w:multiLevelType w:val="hybridMultilevel"/>
    <w:tmpl w:val="5CE40C90"/>
    <w:lvl w:ilvl="0" w:tplc="636C835A">
      <w:start w:val="1"/>
      <w:numFmt w:val="decimal"/>
      <w:lvlText w:val="%1."/>
      <w:lvlJc w:val="left"/>
      <w:pPr>
        <w:ind w:left="55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74F698FC">
      <w:numFmt w:val="bullet"/>
      <w:lvlText w:val="•"/>
      <w:lvlJc w:val="left"/>
      <w:pPr>
        <w:ind w:left="10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688220">
      <w:numFmt w:val="bullet"/>
      <w:lvlText w:val="•"/>
      <w:lvlJc w:val="left"/>
      <w:pPr>
        <w:ind w:left="2189" w:hanging="360"/>
      </w:pPr>
      <w:rPr>
        <w:lang w:val="en-US" w:eastAsia="en-US" w:bidi="ar-SA"/>
      </w:rPr>
    </w:lvl>
    <w:lvl w:ilvl="3" w:tplc="8B1E85A0">
      <w:numFmt w:val="bullet"/>
      <w:lvlText w:val="•"/>
      <w:lvlJc w:val="left"/>
      <w:pPr>
        <w:ind w:left="3318" w:hanging="360"/>
      </w:pPr>
      <w:rPr>
        <w:lang w:val="en-US" w:eastAsia="en-US" w:bidi="ar-SA"/>
      </w:rPr>
    </w:lvl>
    <w:lvl w:ilvl="4" w:tplc="AE462E9A">
      <w:numFmt w:val="bullet"/>
      <w:lvlText w:val="•"/>
      <w:lvlJc w:val="left"/>
      <w:pPr>
        <w:ind w:left="4448" w:hanging="360"/>
      </w:pPr>
      <w:rPr>
        <w:lang w:val="en-US" w:eastAsia="en-US" w:bidi="ar-SA"/>
      </w:rPr>
    </w:lvl>
    <w:lvl w:ilvl="5" w:tplc="540EF596">
      <w:numFmt w:val="bullet"/>
      <w:lvlText w:val="•"/>
      <w:lvlJc w:val="left"/>
      <w:pPr>
        <w:ind w:left="5577" w:hanging="360"/>
      </w:pPr>
      <w:rPr>
        <w:lang w:val="en-US" w:eastAsia="en-US" w:bidi="ar-SA"/>
      </w:rPr>
    </w:lvl>
    <w:lvl w:ilvl="6" w:tplc="04F0AF24">
      <w:numFmt w:val="bullet"/>
      <w:lvlText w:val="•"/>
      <w:lvlJc w:val="left"/>
      <w:pPr>
        <w:ind w:left="6706" w:hanging="360"/>
      </w:pPr>
      <w:rPr>
        <w:lang w:val="en-US" w:eastAsia="en-US" w:bidi="ar-SA"/>
      </w:rPr>
    </w:lvl>
    <w:lvl w:ilvl="7" w:tplc="7B90D41C">
      <w:numFmt w:val="bullet"/>
      <w:lvlText w:val="•"/>
      <w:lvlJc w:val="left"/>
      <w:pPr>
        <w:ind w:left="7836" w:hanging="360"/>
      </w:pPr>
      <w:rPr>
        <w:lang w:val="en-US" w:eastAsia="en-US" w:bidi="ar-SA"/>
      </w:rPr>
    </w:lvl>
    <w:lvl w:ilvl="8" w:tplc="F6A6D7C6">
      <w:numFmt w:val="bullet"/>
      <w:lvlText w:val="•"/>
      <w:lvlJc w:val="left"/>
      <w:pPr>
        <w:ind w:left="8965" w:hanging="360"/>
      </w:pPr>
      <w:rPr>
        <w:lang w:val="en-US" w:eastAsia="en-US" w:bidi="ar-SA"/>
      </w:rPr>
    </w:lvl>
  </w:abstractNum>
  <w:num w:numId="1" w16cid:durableId="317610248">
    <w:abstractNumId w:val="2"/>
  </w:num>
  <w:num w:numId="2" w16cid:durableId="6711788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59799620">
    <w:abstractNumId w:val="4"/>
  </w:num>
  <w:num w:numId="4" w16cid:durableId="878205369">
    <w:abstractNumId w:val="1"/>
  </w:num>
  <w:num w:numId="5" w16cid:durableId="118012549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95834862">
    <w:abstractNumId w:val="6"/>
  </w:num>
  <w:num w:numId="7" w16cid:durableId="605306242">
    <w:abstractNumId w:val="3"/>
  </w:num>
  <w:num w:numId="8" w16cid:durableId="1595935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D4"/>
    <w:rsid w:val="000D5AED"/>
    <w:rsid w:val="001E0592"/>
    <w:rsid w:val="00270FD4"/>
    <w:rsid w:val="002E6E9B"/>
    <w:rsid w:val="0034378D"/>
    <w:rsid w:val="003E7D8E"/>
    <w:rsid w:val="00430E1E"/>
    <w:rsid w:val="004D32D7"/>
    <w:rsid w:val="00563761"/>
    <w:rsid w:val="0069113B"/>
    <w:rsid w:val="00A00309"/>
    <w:rsid w:val="00A43CB7"/>
    <w:rsid w:val="00AF52D6"/>
    <w:rsid w:val="00B761A2"/>
    <w:rsid w:val="00C53476"/>
    <w:rsid w:val="00D11B68"/>
    <w:rsid w:val="00D73978"/>
    <w:rsid w:val="00DE77DC"/>
    <w:rsid w:val="00F93F07"/>
    <w:rsid w:val="00FB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5EF4E1A"/>
  <w15:chartTrackingRefBased/>
  <w15:docId w15:val="{CE865873-CAEB-4A39-A846-324B1FED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FD4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270FD4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27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70FD4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270FD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270FD4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270FD4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270FD4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70FD4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70FD4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70F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53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476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3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476"/>
    <w:rPr>
      <w:rFonts w:eastAsiaTheme="minorEastAsia"/>
      <w:kern w:val="0"/>
      <w:szCs w:val="22"/>
      <w:lang w:val="en-US" w:bidi="ar-S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D5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1121</Words>
  <Characters>6391</Characters>
  <Application>Microsoft Office Word</Application>
  <DocSecurity>0</DocSecurity>
  <Lines>53</Lines>
  <Paragraphs>14</Paragraphs>
  <ScaleCrop>false</ScaleCrop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16</cp:revision>
  <dcterms:created xsi:type="dcterms:W3CDTF">2023-11-04T06:45:00Z</dcterms:created>
  <dcterms:modified xsi:type="dcterms:W3CDTF">2023-11-19T21:16:00Z</dcterms:modified>
</cp:coreProperties>
</file>