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5406" w14:textId="77777777" w:rsidR="0072567C" w:rsidRDefault="0072567C" w:rsidP="0072567C">
      <w:pPr>
        <w:pStyle w:val="Heading2"/>
      </w:pPr>
      <w:r>
        <w:t>Pathological</w:t>
      </w:r>
      <w:r>
        <w:rPr>
          <w:spacing w:val="-3"/>
        </w:rPr>
        <w:t xml:space="preserve"> </w:t>
      </w:r>
      <w:r>
        <w:t>calcification</w:t>
      </w:r>
    </w:p>
    <w:p w14:paraId="03ED50C3" w14:textId="77777777" w:rsidR="0072567C" w:rsidRDefault="0072567C" w:rsidP="0072567C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  <w:sectPr w:rsidR="0072567C">
          <w:pgSz w:w="12240" w:h="15840"/>
          <w:pgMar w:top="620" w:right="600" w:bottom="540" w:left="600" w:header="58" w:footer="350" w:gutter="0"/>
          <w:cols w:space="720"/>
        </w:sectPr>
      </w:pPr>
      <w:r>
        <w:t>Deposition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calcium in</w:t>
      </w:r>
      <w:r>
        <w:rPr>
          <w:spacing w:val="-2"/>
        </w:rPr>
        <w:t xml:space="preserve"> </w:t>
      </w:r>
      <w:r>
        <w:t>tissues</w:t>
      </w:r>
      <w:r>
        <w:rPr>
          <w:spacing w:val="-1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bone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enamel</w:t>
      </w:r>
    </w:p>
    <w:p w14:paraId="423FEF81" w14:textId="77777777" w:rsidR="0072567C" w:rsidRDefault="0072567C" w:rsidP="0072567C">
      <w:pPr>
        <w:pStyle w:val="BodyText"/>
        <w:spacing w:before="80"/>
        <w:ind w:left="0" w:firstLine="0"/>
      </w:pPr>
      <w:proofErr w:type="gramStart"/>
      <w:r>
        <w:lastRenderedPageBreak/>
        <w:t>e.g.</w:t>
      </w:r>
      <w:proofErr w:type="gramEnd"/>
      <w:r>
        <w:rPr>
          <w:spacing w:val="-4"/>
        </w:rPr>
        <w:t xml:space="preserve"> </w:t>
      </w:r>
      <w:r>
        <w:t>Kidney</w:t>
      </w:r>
      <w:r>
        <w:rPr>
          <w:spacing w:val="-1"/>
        </w:rPr>
        <w:t xml:space="preserve"> </w:t>
      </w:r>
      <w:r>
        <w:t>stones</w:t>
      </w:r>
    </w:p>
    <w:p w14:paraId="29D3F737" w14:textId="77777777" w:rsidR="0072567C" w:rsidRDefault="0072567C" w:rsidP="0072567C">
      <w:pPr>
        <w:pStyle w:val="Heading2"/>
        <w:spacing w:before="180"/>
      </w:pPr>
      <w:r>
        <w:t>Two</w:t>
      </w:r>
      <w:r>
        <w:rPr>
          <w:spacing w:val="-2"/>
        </w:rPr>
        <w:t xml:space="preserve"> </w:t>
      </w:r>
      <w:r>
        <w:t>types</w:t>
      </w:r>
    </w:p>
    <w:p w14:paraId="43BFBA2B" w14:textId="77777777" w:rsidR="0072567C" w:rsidRDefault="0072567C" w:rsidP="0072567C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Dystrophic</w:t>
      </w:r>
      <w:r>
        <w:rPr>
          <w:spacing w:val="-4"/>
        </w:rPr>
        <w:t xml:space="preserve"> </w:t>
      </w:r>
      <w:r>
        <w:t>calcification-</w:t>
      </w:r>
      <w:r>
        <w:rPr>
          <w:spacing w:val="-4"/>
        </w:rPr>
        <w:t xml:space="preserve"> </w:t>
      </w:r>
      <w:r>
        <w:t>Deposition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calcium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dead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degenerated</w:t>
      </w:r>
      <w:r>
        <w:rPr>
          <w:spacing w:val="-2"/>
        </w:rPr>
        <w:t xml:space="preserve"> </w:t>
      </w:r>
      <w:r>
        <w:t>tissue</w:t>
      </w:r>
    </w:p>
    <w:p w14:paraId="2D55DE83" w14:textId="77777777" w:rsidR="0072567C" w:rsidRDefault="0072567C" w:rsidP="0072567C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Metastatic</w:t>
      </w:r>
      <w:r>
        <w:rPr>
          <w:spacing w:val="-4"/>
        </w:rPr>
        <w:t xml:space="preserve"> </w:t>
      </w:r>
      <w:r>
        <w:t>calcification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normal</w:t>
      </w:r>
      <w:r>
        <w:rPr>
          <w:spacing w:val="-1"/>
        </w:rPr>
        <w:t xml:space="preserve"> </w:t>
      </w:r>
      <w:r>
        <w:t>living</w:t>
      </w:r>
      <w:r>
        <w:rPr>
          <w:spacing w:val="-5"/>
        </w:rPr>
        <w:t xml:space="preserve"> </w:t>
      </w:r>
      <w:r>
        <w:t>tissues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deranged</w:t>
      </w:r>
      <w:r>
        <w:rPr>
          <w:spacing w:val="-3"/>
        </w:rPr>
        <w:t xml:space="preserve"> </w:t>
      </w:r>
      <w:r>
        <w:t>calcium</w:t>
      </w:r>
      <w:r>
        <w:rPr>
          <w:spacing w:val="-2"/>
        </w:rPr>
        <w:t xml:space="preserve"> </w:t>
      </w:r>
      <w:r>
        <w:t>metabolism</w:t>
      </w:r>
    </w:p>
    <w:p w14:paraId="524607BA" w14:textId="77777777" w:rsidR="0072567C" w:rsidRDefault="0072567C" w:rsidP="0072567C">
      <w:pPr>
        <w:pStyle w:val="Heading2"/>
      </w:pPr>
      <w:r>
        <w:t>Apoptosis</w:t>
      </w:r>
    </w:p>
    <w:p w14:paraId="63A356FD" w14:textId="77777777" w:rsidR="0072567C" w:rsidRDefault="0072567C" w:rsidP="0072567C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Co-ordinated,</w:t>
      </w:r>
      <w:r>
        <w:rPr>
          <w:spacing w:val="-4"/>
        </w:rPr>
        <w:t xml:space="preserve"> </w:t>
      </w:r>
      <w:r>
        <w:t>internally</w:t>
      </w:r>
      <w:r>
        <w:rPr>
          <w:spacing w:val="-2"/>
        </w:rPr>
        <w:t xml:space="preserve"> </w:t>
      </w:r>
      <w:r>
        <w:t>programmed</w:t>
      </w:r>
      <w:r>
        <w:rPr>
          <w:spacing w:val="-4"/>
        </w:rPr>
        <w:t xml:space="preserve"> </w:t>
      </w:r>
      <w:r>
        <w:t>cell</w:t>
      </w:r>
      <w:r>
        <w:rPr>
          <w:spacing w:val="-3"/>
        </w:rPr>
        <w:t xml:space="preserve"> </w:t>
      </w:r>
      <w:r>
        <w:t>death</w:t>
      </w:r>
    </w:p>
    <w:p w14:paraId="0C4D21BF" w14:textId="77777777" w:rsidR="0072567C" w:rsidRDefault="0072567C" w:rsidP="0072567C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3" w:after="0" w:line="398" w:lineRule="auto"/>
        <w:ind w:left="119" w:right="5404" w:firstLine="360"/>
        <w:contextualSpacing w:val="0"/>
      </w:pPr>
      <w:r>
        <w:t>Physiological</w:t>
      </w:r>
      <w:r>
        <w:rPr>
          <w:spacing w:val="-6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-</w:t>
      </w:r>
      <w:r>
        <w:rPr>
          <w:spacing w:val="43"/>
        </w:rPr>
        <w:t xml:space="preserve"> </w:t>
      </w:r>
      <w:r>
        <w:t>unwanted</w:t>
      </w:r>
      <w:r>
        <w:rPr>
          <w:spacing w:val="-3"/>
        </w:rPr>
        <w:t xml:space="preserve"> </w:t>
      </w:r>
      <w:r>
        <w:t>cells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eliminated</w:t>
      </w:r>
      <w:r>
        <w:rPr>
          <w:spacing w:val="-47"/>
        </w:rPr>
        <w:t xml:space="preserve"> </w:t>
      </w:r>
      <w:r>
        <w:t>Changes occurring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apoptosis</w:t>
      </w:r>
    </w:p>
    <w:p w14:paraId="06145D34" w14:textId="77777777" w:rsidR="0072567C" w:rsidRDefault="0072567C" w:rsidP="0072567C">
      <w:pPr>
        <w:pStyle w:val="ListParagraph"/>
        <w:widowControl w:val="0"/>
        <w:numPr>
          <w:ilvl w:val="2"/>
          <w:numId w:val="1"/>
        </w:numPr>
        <w:tabs>
          <w:tab w:val="left" w:pos="1560"/>
        </w:tabs>
        <w:autoSpaceDE w:val="0"/>
        <w:autoSpaceDN w:val="0"/>
        <w:spacing w:after="0" w:line="240" w:lineRule="auto"/>
        <w:ind w:left="1559" w:hanging="361"/>
        <w:contextualSpacing w:val="0"/>
      </w:pPr>
      <w:r>
        <w:t>Shrinkage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cells</w:t>
      </w:r>
    </w:p>
    <w:p w14:paraId="56484BF0" w14:textId="77777777" w:rsidR="0072567C" w:rsidRDefault="0072567C" w:rsidP="0072567C">
      <w:pPr>
        <w:pStyle w:val="ListParagraph"/>
        <w:widowControl w:val="0"/>
        <w:numPr>
          <w:ilvl w:val="2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left="1559" w:hanging="361"/>
        <w:contextualSpacing w:val="0"/>
      </w:pPr>
      <w:r>
        <w:t>Formation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membrane bound</w:t>
      </w:r>
      <w:r>
        <w:rPr>
          <w:spacing w:val="-2"/>
        </w:rPr>
        <w:t xml:space="preserve"> </w:t>
      </w:r>
      <w:r>
        <w:t>apoptotic</w:t>
      </w:r>
      <w:r>
        <w:rPr>
          <w:spacing w:val="-3"/>
        </w:rPr>
        <w:t xml:space="preserve"> </w:t>
      </w:r>
      <w:r>
        <w:t>body</w:t>
      </w:r>
    </w:p>
    <w:p w14:paraId="2E960AEF" w14:textId="77777777" w:rsidR="0072567C" w:rsidRDefault="0072567C" w:rsidP="0072567C">
      <w:pPr>
        <w:pStyle w:val="ListParagraph"/>
        <w:widowControl w:val="0"/>
        <w:numPr>
          <w:ilvl w:val="2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left="1559" w:hanging="361"/>
        <w:contextualSpacing w:val="0"/>
      </w:pPr>
      <w:r>
        <w:t>Condensation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chromatin</w:t>
      </w:r>
    </w:p>
    <w:p w14:paraId="4D2E3702" w14:textId="77777777" w:rsidR="0072567C" w:rsidRDefault="0072567C" w:rsidP="0072567C">
      <w:pPr>
        <w:pStyle w:val="ListParagraph"/>
        <w:widowControl w:val="0"/>
        <w:numPr>
          <w:ilvl w:val="2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left="1559" w:hanging="361"/>
        <w:contextualSpacing w:val="0"/>
      </w:pPr>
      <w:r>
        <w:t>Phagocytosis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apoptotic</w:t>
      </w:r>
      <w:r>
        <w:rPr>
          <w:spacing w:val="-3"/>
        </w:rPr>
        <w:t xml:space="preserve"> </w:t>
      </w:r>
      <w:r>
        <w:t>bodies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macrophages</w:t>
      </w:r>
    </w:p>
    <w:p w14:paraId="01012CCF" w14:textId="77777777" w:rsidR="0072567C" w:rsidRDefault="0072567C" w:rsidP="0072567C">
      <w:pPr>
        <w:pStyle w:val="ListParagraph"/>
        <w:widowControl w:val="0"/>
        <w:numPr>
          <w:ilvl w:val="2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left="1559" w:hanging="361"/>
        <w:contextualSpacing w:val="0"/>
      </w:pPr>
      <w:r>
        <w:t>Proteolysis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t>cytoskeleto</w:t>
      </w:r>
      <w:proofErr w:type="spellEnd"/>
      <w:r>
        <w:rPr>
          <w:spacing w:val="-3"/>
        </w:rPr>
        <w:t xml:space="preserve"> </w:t>
      </w:r>
      <w:r>
        <w:t>proteins</w:t>
      </w:r>
    </w:p>
    <w:p w14:paraId="2520B5F3" w14:textId="77777777" w:rsidR="0072567C" w:rsidRDefault="0072567C" w:rsidP="0072567C">
      <w:pPr>
        <w:pStyle w:val="Heading1"/>
        <w:spacing w:before="182"/>
        <w:ind w:left="2422"/>
      </w:pPr>
      <w:r>
        <w:t>Necrosis</w:t>
      </w:r>
      <w:r>
        <w:rPr>
          <w:spacing w:val="-1"/>
        </w:rPr>
        <w:t xml:space="preserve"> </w:t>
      </w:r>
      <w:r>
        <w:t>vs.</w:t>
      </w:r>
      <w:r>
        <w:rPr>
          <w:spacing w:val="-4"/>
        </w:rPr>
        <w:t xml:space="preserve"> </w:t>
      </w:r>
      <w:r>
        <w:t>Apoptosis</w:t>
      </w:r>
    </w:p>
    <w:p w14:paraId="72F10052" w14:textId="77777777" w:rsidR="0072567C" w:rsidRDefault="0072567C" w:rsidP="0072567C">
      <w:pPr>
        <w:pStyle w:val="BodyText"/>
        <w:spacing w:before="7"/>
        <w:ind w:left="0" w:firstLine="0"/>
        <w:rPr>
          <w:b/>
          <w:sz w:val="16"/>
        </w:rPr>
      </w:pPr>
    </w:p>
    <w:tbl>
      <w:tblPr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72567C" w14:paraId="4CC1A65C" w14:textId="77777777" w:rsidTr="00A666FE">
        <w:trPr>
          <w:trHeight w:val="486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6355A" w14:textId="77777777" w:rsidR="0072567C" w:rsidRDefault="0072567C" w:rsidP="00A666FE">
            <w:pPr>
              <w:pStyle w:val="TableParagraph"/>
              <w:spacing w:line="467" w:lineRule="exact"/>
              <w:ind w:left="1614" w:right="1604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Necrosis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97A9C" w14:textId="77777777" w:rsidR="0072567C" w:rsidRDefault="0072567C" w:rsidP="00A666FE">
            <w:pPr>
              <w:pStyle w:val="TableParagraph"/>
              <w:spacing w:line="467" w:lineRule="exact"/>
              <w:ind w:left="1507"/>
              <w:rPr>
                <w:b/>
                <w:sz w:val="40"/>
              </w:rPr>
            </w:pPr>
            <w:r>
              <w:rPr>
                <w:b/>
                <w:sz w:val="40"/>
              </w:rPr>
              <w:t>Apoptosis</w:t>
            </w:r>
          </w:p>
        </w:tc>
      </w:tr>
      <w:tr w:rsidR="0072567C" w14:paraId="32120D7F" w14:textId="77777777" w:rsidTr="00A666FE">
        <w:trPr>
          <w:trHeight w:val="80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802A5" w14:textId="77777777" w:rsidR="0072567C" w:rsidRDefault="0072567C" w:rsidP="00A666FE">
            <w:pPr>
              <w:pStyle w:val="TableParagraph"/>
              <w:spacing w:before="1" w:line="235" w:lineRule="auto"/>
              <w:ind w:right="45"/>
            </w:pPr>
            <w:r>
              <w:t>Evoked by non-physiological disturbances</w:t>
            </w:r>
            <w:r>
              <w:rPr>
                <w:spacing w:val="1"/>
              </w:rPr>
              <w:t xml:space="preserve"> </w:t>
            </w:r>
            <w:r>
              <w:t>(immune</w:t>
            </w:r>
            <w:r>
              <w:rPr>
                <w:spacing w:val="-2"/>
              </w:rPr>
              <w:t xml:space="preserve"> </w:t>
            </w:r>
            <w:r>
              <w:t>reaction,</w:t>
            </w:r>
            <w:r>
              <w:rPr>
                <w:spacing w:val="-5"/>
              </w:rPr>
              <w:t xml:space="preserve"> </w:t>
            </w:r>
            <w:r>
              <w:t>microbes,</w:t>
            </w:r>
            <w:r>
              <w:rPr>
                <w:spacing w:val="-3"/>
              </w:rPr>
              <w:t xml:space="preserve"> </w:t>
            </w:r>
            <w:r>
              <w:t>hypoxia,</w:t>
            </w:r>
            <w:r>
              <w:rPr>
                <w:spacing w:val="-3"/>
              </w:rPr>
              <w:t xml:space="preserve"> </w:t>
            </w:r>
            <w:r>
              <w:t>ischemia</w:t>
            </w:r>
            <w:r>
              <w:rPr>
                <w:spacing w:val="-3"/>
              </w:rPr>
              <w:t xml:space="preserve"> </w:t>
            </w:r>
            <w:r>
              <w:t>&amp;</w:t>
            </w:r>
          </w:p>
          <w:p w14:paraId="002A4B03" w14:textId="77777777" w:rsidR="0072567C" w:rsidRDefault="0072567C" w:rsidP="00A666FE">
            <w:pPr>
              <w:pStyle w:val="TableParagraph"/>
              <w:spacing w:before="1" w:line="252" w:lineRule="exact"/>
            </w:pPr>
            <w:r>
              <w:t>other</w:t>
            </w:r>
            <w:r>
              <w:rPr>
                <w:spacing w:val="-2"/>
              </w:rPr>
              <w:t xml:space="preserve"> </w:t>
            </w:r>
            <w:r>
              <w:t>poisons)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C681C" w14:textId="77777777" w:rsidR="0072567C" w:rsidRDefault="0072567C" w:rsidP="00A666FE">
            <w:pPr>
              <w:pStyle w:val="TableParagraph"/>
              <w:spacing w:line="267" w:lineRule="exact"/>
            </w:pPr>
            <w:r>
              <w:t>Non</w:t>
            </w:r>
            <w:r>
              <w:rPr>
                <w:spacing w:val="-2"/>
              </w:rPr>
              <w:t xml:space="preserve"> </w:t>
            </w:r>
            <w:r>
              <w:t>physiological</w:t>
            </w:r>
            <w:r>
              <w:rPr>
                <w:spacing w:val="-4"/>
              </w:rPr>
              <w:t xml:space="preserve"> </w:t>
            </w:r>
            <w:r>
              <w:t>process</w:t>
            </w:r>
          </w:p>
          <w:p w14:paraId="3282F8F4" w14:textId="77777777" w:rsidR="0072567C" w:rsidRDefault="0072567C" w:rsidP="00A666FE">
            <w:pPr>
              <w:pStyle w:val="TableParagraph"/>
              <w:spacing w:line="267" w:lineRule="exact"/>
            </w:pPr>
            <w:r>
              <w:t>Induced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1"/>
              </w:rPr>
              <w:t xml:space="preserve"> </w:t>
            </w:r>
            <w:r>
              <w:t>stimuli</w:t>
            </w:r>
            <w:r>
              <w:rPr>
                <w:spacing w:val="-2"/>
              </w:rPr>
              <w:t xml:space="preserve"> </w:t>
            </w:r>
            <w:r>
              <w:t>like lack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growth</w:t>
            </w:r>
            <w:r>
              <w:rPr>
                <w:spacing w:val="-2"/>
              </w:rPr>
              <w:t xml:space="preserve"> </w:t>
            </w:r>
            <w:r>
              <w:t>factor,</w:t>
            </w:r>
          </w:p>
          <w:p w14:paraId="65957763" w14:textId="77777777" w:rsidR="0072567C" w:rsidRDefault="0072567C" w:rsidP="00A666FE">
            <w:pPr>
              <w:pStyle w:val="TableParagraph"/>
              <w:spacing w:line="252" w:lineRule="exact"/>
            </w:pPr>
            <w:r>
              <w:t>change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hormonal</w:t>
            </w:r>
            <w:r>
              <w:rPr>
                <w:spacing w:val="-2"/>
              </w:rPr>
              <w:t xml:space="preserve"> </w:t>
            </w:r>
            <w:r>
              <w:t>environment</w:t>
            </w:r>
          </w:p>
        </w:tc>
      </w:tr>
      <w:tr w:rsidR="0072567C" w14:paraId="76C6CF80" w14:textId="77777777" w:rsidTr="00A666FE">
        <w:trPr>
          <w:trHeight w:val="268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C96A0" w14:textId="77777777" w:rsidR="0072567C" w:rsidRDefault="0072567C" w:rsidP="00A666FE">
            <w:pPr>
              <w:pStyle w:val="TableParagraph"/>
              <w:spacing w:line="276" w:lineRule="auto"/>
            </w:pPr>
            <w:r>
              <w:t>Significant</w:t>
            </w:r>
            <w:r>
              <w:rPr>
                <w:spacing w:val="-4"/>
              </w:rPr>
              <w:t xml:space="preserve"> </w:t>
            </w:r>
            <w:r>
              <w:t>inflammatory</w:t>
            </w:r>
            <w:r>
              <w:rPr>
                <w:spacing w:val="-4"/>
              </w:rPr>
              <w:t xml:space="preserve"> </w:t>
            </w:r>
            <w:r>
              <w:t>response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B81FF" w14:textId="77777777" w:rsidR="0072567C" w:rsidRDefault="0072567C" w:rsidP="00A666FE">
            <w:pPr>
              <w:pStyle w:val="TableParagraph"/>
              <w:spacing w:line="276" w:lineRule="auto"/>
            </w:pPr>
            <w:r>
              <w:t>No</w:t>
            </w:r>
            <w:r>
              <w:rPr>
                <w:spacing w:val="-2"/>
              </w:rPr>
              <w:t xml:space="preserve"> </w:t>
            </w:r>
            <w:r>
              <w:t>inflammatory</w:t>
            </w:r>
            <w:r>
              <w:rPr>
                <w:spacing w:val="-2"/>
              </w:rPr>
              <w:t xml:space="preserve"> </w:t>
            </w:r>
            <w:r>
              <w:t>response</w:t>
            </w:r>
          </w:p>
        </w:tc>
      </w:tr>
      <w:tr w:rsidR="0072567C" w14:paraId="5DED9D9E" w14:textId="77777777" w:rsidTr="00A666FE">
        <w:trPr>
          <w:trHeight w:val="268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366B9" w14:textId="77777777" w:rsidR="0072567C" w:rsidRDefault="0072567C" w:rsidP="00A666FE">
            <w:pPr>
              <w:pStyle w:val="TableParagraph"/>
              <w:spacing w:line="276" w:lineRule="auto"/>
            </w:pPr>
            <w:r>
              <w:t>Affects</w:t>
            </w:r>
            <w:r>
              <w:rPr>
                <w:spacing w:val="-2"/>
              </w:rPr>
              <w:t xml:space="preserve"> </w:t>
            </w:r>
            <w:r>
              <w:t>group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cells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89F8C" w14:textId="77777777" w:rsidR="0072567C" w:rsidRDefault="0072567C" w:rsidP="00A666FE">
            <w:pPr>
              <w:pStyle w:val="TableParagraph"/>
              <w:spacing w:line="276" w:lineRule="auto"/>
            </w:pPr>
            <w:r>
              <w:t>Affects</w:t>
            </w:r>
            <w:r>
              <w:rPr>
                <w:spacing w:val="-3"/>
              </w:rPr>
              <w:t xml:space="preserve"> </w:t>
            </w:r>
            <w:r>
              <w:t>individual</w:t>
            </w:r>
            <w:r>
              <w:rPr>
                <w:spacing w:val="-3"/>
              </w:rPr>
              <w:t xml:space="preserve"> </w:t>
            </w:r>
            <w:r>
              <w:t>cells</w:t>
            </w:r>
          </w:p>
        </w:tc>
      </w:tr>
      <w:tr w:rsidR="0072567C" w14:paraId="3B6ACA1E" w14:textId="77777777" w:rsidTr="00A666FE">
        <w:trPr>
          <w:trHeight w:val="268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4957B" w14:textId="77777777" w:rsidR="0072567C" w:rsidRDefault="0072567C" w:rsidP="00A666FE">
            <w:pPr>
              <w:pStyle w:val="TableParagraph"/>
              <w:spacing w:line="276" w:lineRule="auto"/>
            </w:pPr>
            <w:r>
              <w:t>Loss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membrane integrity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77CC8" w14:textId="77777777" w:rsidR="0072567C" w:rsidRDefault="0072567C" w:rsidP="00A666FE">
            <w:pPr>
              <w:pStyle w:val="TableParagraph"/>
              <w:spacing w:line="276" w:lineRule="auto"/>
            </w:pPr>
            <w:r>
              <w:t>Membrane</w:t>
            </w:r>
            <w:r>
              <w:rPr>
                <w:spacing w:val="-2"/>
              </w:rPr>
              <w:t xml:space="preserve"> </w:t>
            </w:r>
            <w:r>
              <w:t>blebbing,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>loss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integrity</w:t>
            </w:r>
          </w:p>
        </w:tc>
      </w:tr>
      <w:tr w:rsidR="0072567C" w14:paraId="0E943905" w14:textId="77777777" w:rsidTr="00A666FE">
        <w:trPr>
          <w:trHeight w:val="537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8A2FD" w14:textId="77777777" w:rsidR="0072567C" w:rsidRDefault="0072567C" w:rsidP="00A666FE">
            <w:pPr>
              <w:pStyle w:val="TableParagraph"/>
              <w:spacing w:line="268" w:lineRule="exact"/>
            </w:pPr>
            <w:r>
              <w:t>Begins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swelling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cytoplasm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mitochondria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17F54" w14:textId="77777777" w:rsidR="0072567C" w:rsidRDefault="0072567C" w:rsidP="00A666FE">
            <w:pPr>
              <w:pStyle w:val="TableParagraph"/>
              <w:spacing w:line="267" w:lineRule="exact"/>
            </w:pPr>
            <w:r>
              <w:t>Begins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shrinking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cytoplasm</w:t>
            </w:r>
            <w:r>
              <w:rPr>
                <w:spacing w:val="-2"/>
              </w:rPr>
              <w:t xml:space="preserve"> </w:t>
            </w:r>
            <w:r>
              <w:t>&amp;</w:t>
            </w:r>
          </w:p>
          <w:p w14:paraId="52AE94ED" w14:textId="77777777" w:rsidR="0072567C" w:rsidRDefault="0072567C" w:rsidP="00A666FE">
            <w:pPr>
              <w:pStyle w:val="TableParagraph"/>
              <w:spacing w:line="251" w:lineRule="exact"/>
            </w:pPr>
            <w:r>
              <w:t>condensation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nucleus</w:t>
            </w:r>
          </w:p>
        </w:tc>
      </w:tr>
      <w:tr w:rsidR="0072567C" w14:paraId="506EB149" w14:textId="77777777" w:rsidTr="00A666FE">
        <w:trPr>
          <w:trHeight w:val="537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C1E06" w14:textId="77777777" w:rsidR="0072567C" w:rsidRDefault="0072567C" w:rsidP="00A666FE">
            <w:pPr>
              <w:pStyle w:val="TableParagraph"/>
              <w:spacing w:line="268" w:lineRule="exact"/>
            </w:pPr>
            <w:r>
              <w:t>Ends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total</w:t>
            </w:r>
            <w:r>
              <w:rPr>
                <w:spacing w:val="-3"/>
              </w:rPr>
              <w:t xml:space="preserve"> </w:t>
            </w:r>
            <w:r>
              <w:t>cell</w:t>
            </w:r>
            <w:r>
              <w:rPr>
                <w:spacing w:val="-3"/>
              </w:rPr>
              <w:t xml:space="preserve"> </w:t>
            </w:r>
            <w:r>
              <w:t>lysis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8C8A2" w14:textId="77777777" w:rsidR="0072567C" w:rsidRDefault="0072567C" w:rsidP="00A666FE">
            <w:pPr>
              <w:pStyle w:val="TableParagraph"/>
              <w:spacing w:line="267" w:lineRule="exact"/>
            </w:pPr>
            <w:r>
              <w:t>Ends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fragmentation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cells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smaller</w:t>
            </w:r>
          </w:p>
          <w:p w14:paraId="0A35E3BE" w14:textId="77777777" w:rsidR="0072567C" w:rsidRDefault="0072567C" w:rsidP="00A666FE">
            <w:pPr>
              <w:pStyle w:val="TableParagraph"/>
              <w:spacing w:line="251" w:lineRule="exact"/>
            </w:pPr>
            <w:r>
              <w:t>bodies</w:t>
            </w:r>
          </w:p>
        </w:tc>
      </w:tr>
      <w:tr w:rsidR="0072567C" w14:paraId="420B1618" w14:textId="77777777" w:rsidTr="00A666FE">
        <w:trPr>
          <w:trHeight w:val="537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41F60" w14:textId="77777777" w:rsidR="0072567C" w:rsidRDefault="0072567C" w:rsidP="00A666FE">
            <w:pPr>
              <w:pStyle w:val="TableParagraph"/>
              <w:spacing w:line="265" w:lineRule="exact"/>
            </w:pPr>
            <w:r>
              <w:t>No</w:t>
            </w:r>
            <w:r>
              <w:rPr>
                <w:spacing w:val="-2"/>
              </w:rPr>
              <w:t xml:space="preserve"> </w:t>
            </w:r>
            <w:r>
              <w:t>vesicle</w:t>
            </w:r>
            <w:r>
              <w:rPr>
                <w:spacing w:val="-4"/>
              </w:rPr>
              <w:t xml:space="preserve"> </w:t>
            </w:r>
            <w:r>
              <w:t>formation,</w:t>
            </w:r>
            <w:r>
              <w:rPr>
                <w:spacing w:val="-4"/>
              </w:rPr>
              <w:t xml:space="preserve"> </w:t>
            </w:r>
            <w:r>
              <w:t>complete</w:t>
            </w:r>
            <w:r>
              <w:rPr>
                <w:spacing w:val="-2"/>
              </w:rPr>
              <w:t xml:space="preserve"> </w:t>
            </w:r>
            <w:r>
              <w:t>lysis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48841" w14:textId="77777777" w:rsidR="0072567C" w:rsidRDefault="0072567C" w:rsidP="00A666FE">
            <w:pPr>
              <w:pStyle w:val="TableParagraph"/>
              <w:spacing w:line="265" w:lineRule="exact"/>
            </w:pPr>
            <w:r>
              <w:t>Formation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membrane bound</w:t>
            </w:r>
            <w:r>
              <w:rPr>
                <w:spacing w:val="-2"/>
              </w:rPr>
              <w:t xml:space="preserve"> </w:t>
            </w:r>
            <w:r>
              <w:t>vesicles,</w:t>
            </w:r>
          </w:p>
          <w:p w14:paraId="796C1268" w14:textId="77777777" w:rsidR="0072567C" w:rsidRDefault="0072567C" w:rsidP="00A666FE">
            <w:pPr>
              <w:pStyle w:val="TableParagraph"/>
              <w:spacing w:line="252" w:lineRule="exact"/>
            </w:pPr>
            <w:r>
              <w:t>apoptotic</w:t>
            </w:r>
            <w:r>
              <w:rPr>
                <w:spacing w:val="-2"/>
              </w:rPr>
              <w:t xml:space="preserve"> </w:t>
            </w:r>
            <w:r>
              <w:t>body</w:t>
            </w:r>
          </w:p>
        </w:tc>
      </w:tr>
      <w:tr w:rsidR="0072567C" w14:paraId="3B2512EE" w14:textId="77777777" w:rsidTr="00A666FE">
        <w:trPr>
          <w:trHeight w:val="537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B695D" w14:textId="77777777" w:rsidR="0072567C" w:rsidRDefault="0072567C" w:rsidP="00A666FE">
            <w:pPr>
              <w:pStyle w:val="TableParagraph"/>
              <w:spacing w:line="265" w:lineRule="exact"/>
            </w:pPr>
            <w:r>
              <w:t>Disintegration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5FC09" w14:textId="77777777" w:rsidR="0072567C" w:rsidRDefault="0072567C" w:rsidP="00A666FE">
            <w:pPr>
              <w:pStyle w:val="TableParagraph"/>
              <w:spacing w:line="265" w:lineRule="exact"/>
            </w:pPr>
            <w:r>
              <w:t>Mitochondria</w:t>
            </w:r>
            <w:r>
              <w:rPr>
                <w:spacing w:val="-2"/>
              </w:rPr>
              <w:t xml:space="preserve"> </w:t>
            </w:r>
            <w:r>
              <w:t>becomes</w:t>
            </w:r>
            <w:r>
              <w:rPr>
                <w:spacing w:val="-2"/>
              </w:rPr>
              <w:t xml:space="preserve"> </w:t>
            </w:r>
            <w:r>
              <w:t>leaky</w:t>
            </w:r>
            <w:r>
              <w:rPr>
                <w:spacing w:val="-1"/>
              </w:rPr>
              <w:t xml:space="preserve"> </w:t>
            </w:r>
            <w:r>
              <w:t>due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pore</w:t>
            </w:r>
          </w:p>
          <w:p w14:paraId="3902CAA6" w14:textId="77777777" w:rsidR="0072567C" w:rsidRDefault="0072567C" w:rsidP="00A666FE">
            <w:pPr>
              <w:pStyle w:val="TableParagraph"/>
              <w:spacing w:line="252" w:lineRule="exact"/>
            </w:pPr>
            <w:r>
              <w:t>formation</w:t>
            </w:r>
          </w:p>
        </w:tc>
      </w:tr>
      <w:tr w:rsidR="0072567C" w14:paraId="54B82762" w14:textId="77777777" w:rsidTr="00A666FE">
        <w:trPr>
          <w:trHeight w:val="268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3F906" w14:textId="77777777" w:rsidR="0072567C" w:rsidRDefault="0072567C" w:rsidP="00A666FE">
            <w:pPr>
              <w:pStyle w:val="TableParagraph"/>
              <w:spacing w:line="276" w:lineRule="auto"/>
            </w:pPr>
            <w:r>
              <w:t>Passive</w:t>
            </w:r>
            <w:r>
              <w:rPr>
                <w:spacing w:val="-1"/>
              </w:rPr>
              <w:t xml:space="preserve"> </w:t>
            </w:r>
            <w:r>
              <w:t>process,</w:t>
            </w:r>
            <w:r>
              <w:rPr>
                <w:spacing w:val="-1"/>
              </w:rPr>
              <w:t xml:space="preserve"> 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>requirement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ATP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5165F" w14:textId="77777777" w:rsidR="0072567C" w:rsidRDefault="0072567C" w:rsidP="00A666FE">
            <w:pPr>
              <w:pStyle w:val="TableParagraph"/>
              <w:spacing w:line="276" w:lineRule="auto"/>
            </w:pPr>
            <w:r>
              <w:t>Energy</w:t>
            </w:r>
            <w:r>
              <w:rPr>
                <w:spacing w:val="-3"/>
              </w:rPr>
              <w:t xml:space="preserve"> </w:t>
            </w:r>
            <w:r>
              <w:t>dependent</w:t>
            </w:r>
            <w:r>
              <w:rPr>
                <w:spacing w:val="-3"/>
              </w:rPr>
              <w:t xml:space="preserve"> </w:t>
            </w:r>
            <w:r>
              <w:t>active</w:t>
            </w:r>
            <w:r>
              <w:rPr>
                <w:spacing w:val="-3"/>
              </w:rPr>
              <w:t xml:space="preserve"> </w:t>
            </w:r>
            <w:r>
              <w:t>process</w:t>
            </w:r>
          </w:p>
        </w:tc>
      </w:tr>
      <w:tr w:rsidR="0072567C" w14:paraId="119184DD" w14:textId="77777777" w:rsidTr="00A666FE">
        <w:trPr>
          <w:trHeight w:val="270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BB185" w14:textId="77777777" w:rsidR="0072567C" w:rsidRDefault="0072567C" w:rsidP="00A666FE">
            <w:pPr>
              <w:pStyle w:val="TableParagraph"/>
              <w:spacing w:line="251" w:lineRule="exact"/>
            </w:pPr>
            <w:r>
              <w:t>Post</w:t>
            </w:r>
            <w:r>
              <w:rPr>
                <w:spacing w:val="-2"/>
              </w:rPr>
              <w:t xml:space="preserve"> </w:t>
            </w:r>
            <w:r>
              <w:t>lytic</w:t>
            </w:r>
            <w:r>
              <w:rPr>
                <w:spacing w:val="-3"/>
              </w:rPr>
              <w:t xml:space="preserve"> </w:t>
            </w:r>
            <w:r>
              <w:t>DNA</w:t>
            </w:r>
            <w:r>
              <w:rPr>
                <w:spacing w:val="-1"/>
              </w:rPr>
              <w:t xml:space="preserve"> </w:t>
            </w:r>
            <w:r>
              <w:t>process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609C5" w14:textId="77777777" w:rsidR="0072567C" w:rsidRDefault="0072567C" w:rsidP="00A666FE">
            <w:pPr>
              <w:pStyle w:val="TableParagraph"/>
              <w:spacing w:line="251" w:lineRule="exact"/>
            </w:pPr>
            <w:proofErr w:type="spellStart"/>
            <w:r>
              <w:t>Prelytic</w:t>
            </w:r>
            <w:proofErr w:type="spellEnd"/>
            <w:r>
              <w:rPr>
                <w:spacing w:val="-5"/>
              </w:rPr>
              <w:t xml:space="preserve"> </w:t>
            </w:r>
            <w:r>
              <w:t>DNA</w:t>
            </w:r>
            <w:r>
              <w:rPr>
                <w:spacing w:val="-3"/>
              </w:rPr>
              <w:t xml:space="preserve"> </w:t>
            </w:r>
            <w:r>
              <w:t>fragmentation</w:t>
            </w:r>
          </w:p>
        </w:tc>
      </w:tr>
    </w:tbl>
    <w:p w14:paraId="16A2D1E7" w14:textId="77777777" w:rsidR="0072567C" w:rsidRDefault="0072567C" w:rsidP="0072567C">
      <w:pPr>
        <w:pStyle w:val="BodyText"/>
        <w:spacing w:before="0"/>
        <w:ind w:left="0" w:firstLine="0"/>
        <w:rPr>
          <w:b/>
          <w:sz w:val="20"/>
        </w:rPr>
      </w:pPr>
    </w:p>
    <w:p w14:paraId="7F5B468F" w14:textId="77777777" w:rsidR="0072567C" w:rsidRDefault="0072567C" w:rsidP="0072567C">
      <w:pPr>
        <w:pStyle w:val="BodyText"/>
        <w:spacing w:before="0"/>
        <w:ind w:left="0" w:firstLine="0"/>
        <w:rPr>
          <w:b/>
          <w:sz w:val="15"/>
        </w:rPr>
      </w:pPr>
    </w:p>
    <w:p w14:paraId="6BAECC44" w14:textId="77777777" w:rsidR="0072567C" w:rsidRDefault="0072567C" w:rsidP="0072567C">
      <w:pPr>
        <w:spacing w:after="0"/>
        <w:rPr>
          <w:sz w:val="15"/>
        </w:rPr>
        <w:sectPr w:rsidR="0072567C">
          <w:pgSz w:w="12240" w:h="15840"/>
          <w:pgMar w:top="620" w:right="600" w:bottom="540" w:left="600" w:header="58" w:footer="350" w:gutter="0"/>
          <w:cols w:space="720"/>
        </w:sectPr>
      </w:pPr>
    </w:p>
    <w:p w14:paraId="2BDF3155" w14:textId="77777777" w:rsidR="0072567C" w:rsidRDefault="0072567C" w:rsidP="0072567C">
      <w:pPr>
        <w:pStyle w:val="BodyText"/>
        <w:spacing w:before="0"/>
        <w:ind w:left="0" w:firstLine="0"/>
        <w:rPr>
          <w:b/>
          <w:sz w:val="26"/>
        </w:rPr>
      </w:pPr>
    </w:p>
    <w:p w14:paraId="2C74619F" w14:textId="77777777" w:rsidR="0072567C" w:rsidRDefault="0072567C" w:rsidP="0072567C">
      <w:pPr>
        <w:pStyle w:val="BodyText"/>
        <w:spacing w:before="9"/>
        <w:ind w:left="0" w:firstLine="0"/>
        <w:rPr>
          <w:b/>
          <w:sz w:val="31"/>
        </w:rPr>
      </w:pPr>
    </w:p>
    <w:p w14:paraId="07D1DF24" w14:textId="77777777" w:rsidR="0072567C" w:rsidRDefault="0072567C" w:rsidP="0072567C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left="840" w:hanging="361"/>
        <w:contextualSpacing w:val="0"/>
      </w:pPr>
      <w:r>
        <w:t>Hypoxia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ischemia</w:t>
      </w:r>
      <w:r>
        <w:rPr>
          <w:spacing w:val="-1"/>
        </w:rPr>
        <w:t xml:space="preserve"> </w:t>
      </w:r>
      <w:proofErr w:type="gramStart"/>
      <w:r>
        <w:t>causes</w:t>
      </w:r>
      <w:proofErr w:type="gramEnd"/>
      <w:r>
        <w:rPr>
          <w:spacing w:val="-2"/>
        </w:rPr>
        <w:t xml:space="preserve"> </w:t>
      </w:r>
      <w:r>
        <w:t>cell</w:t>
      </w:r>
      <w:r>
        <w:rPr>
          <w:spacing w:val="-4"/>
        </w:rPr>
        <w:t xml:space="preserve"> </w:t>
      </w:r>
      <w:r>
        <w:t>injury</w:t>
      </w:r>
    </w:p>
    <w:p w14:paraId="196A1B68" w14:textId="77777777" w:rsidR="0072567C" w:rsidRDefault="0072567C" w:rsidP="0072567C">
      <w:pPr>
        <w:pStyle w:val="Heading1"/>
        <w:sectPr w:rsidR="0072567C">
          <w:type w:val="continuous"/>
          <w:pgSz w:w="12240" w:h="15840"/>
          <w:pgMar w:top="620" w:right="600" w:bottom="540" w:left="600" w:header="720" w:footer="720" w:gutter="0"/>
          <w:cols w:num="2" w:space="720" w:equalWidth="0">
            <w:col w:w="641" w:space="40"/>
            <w:col w:w="9960"/>
          </w:cols>
        </w:sectPr>
      </w:pPr>
    </w:p>
    <w:p w14:paraId="16AA2885" w14:textId="77777777" w:rsidR="0072567C" w:rsidRDefault="0072567C" w:rsidP="0072567C">
      <w:pPr>
        <w:pStyle w:val="Heading1"/>
      </w:pPr>
      <w:r>
        <w:lastRenderedPageBreak/>
        <w:t>Summary</w:t>
      </w:r>
    </w:p>
    <w:p w14:paraId="18E13196" w14:textId="77777777" w:rsidR="0072567C" w:rsidRDefault="0072567C" w:rsidP="0072567C">
      <w:pPr>
        <w:widowControl w:val="0"/>
        <w:tabs>
          <w:tab w:val="left" w:pos="840"/>
        </w:tabs>
        <w:autoSpaceDE w:val="0"/>
        <w:autoSpaceDN w:val="0"/>
        <w:spacing w:before="182" w:after="0" w:line="240" w:lineRule="auto"/>
      </w:pPr>
    </w:p>
    <w:p w14:paraId="123814F9" w14:textId="77777777" w:rsidR="0072567C" w:rsidRDefault="0072567C" w:rsidP="0072567C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05E836" wp14:editId="06AA1D2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51" name="Freeform: 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62800" cy="9448800"/>
                        </a:xfrm>
                        <a:custGeom>
                          <a:avLst/>
                          <a:gdLst>
                            <a:gd name="T0" fmla="+- 0 11731 480"/>
                            <a:gd name="T1" fmla="*/ T0 w 11280"/>
                            <a:gd name="T2" fmla="+- 0 554 480"/>
                            <a:gd name="T3" fmla="*/ 554 h 14880"/>
                            <a:gd name="T4" fmla="+- 0 11671 480"/>
                            <a:gd name="T5" fmla="*/ T4 w 11280"/>
                            <a:gd name="T6" fmla="+- 0 554 480"/>
                            <a:gd name="T7" fmla="*/ 554 h 14880"/>
                            <a:gd name="T8" fmla="+- 0 11671 480"/>
                            <a:gd name="T9" fmla="*/ T8 w 11280"/>
                            <a:gd name="T10" fmla="+- 0 569 480"/>
                            <a:gd name="T11" fmla="*/ 569 h 14880"/>
                            <a:gd name="T12" fmla="+- 0 11671 480"/>
                            <a:gd name="T13" fmla="*/ T12 w 11280"/>
                            <a:gd name="T14" fmla="+- 0 15271 480"/>
                            <a:gd name="T15" fmla="*/ 15271 h 14880"/>
                            <a:gd name="T16" fmla="+- 0 569 480"/>
                            <a:gd name="T17" fmla="*/ T16 w 11280"/>
                            <a:gd name="T18" fmla="+- 0 15271 480"/>
                            <a:gd name="T19" fmla="*/ 15271 h 14880"/>
                            <a:gd name="T20" fmla="+- 0 569 480"/>
                            <a:gd name="T21" fmla="*/ T20 w 11280"/>
                            <a:gd name="T22" fmla="+- 0 569 480"/>
                            <a:gd name="T23" fmla="*/ 569 h 14880"/>
                            <a:gd name="T24" fmla="+- 0 11671 480"/>
                            <a:gd name="T25" fmla="*/ T24 w 11280"/>
                            <a:gd name="T26" fmla="+- 0 569 480"/>
                            <a:gd name="T27" fmla="*/ 569 h 14880"/>
                            <a:gd name="T28" fmla="+- 0 11671 480"/>
                            <a:gd name="T29" fmla="*/ T28 w 11280"/>
                            <a:gd name="T30" fmla="+- 0 554 480"/>
                            <a:gd name="T31" fmla="*/ 554 h 14880"/>
                            <a:gd name="T32" fmla="+- 0 569 480"/>
                            <a:gd name="T33" fmla="*/ T32 w 11280"/>
                            <a:gd name="T34" fmla="+- 0 554 480"/>
                            <a:gd name="T35" fmla="*/ 554 h 14880"/>
                            <a:gd name="T36" fmla="+- 0 554 480"/>
                            <a:gd name="T37" fmla="*/ T36 w 11280"/>
                            <a:gd name="T38" fmla="+- 0 554 480"/>
                            <a:gd name="T39" fmla="*/ 554 h 14880"/>
                            <a:gd name="T40" fmla="+- 0 554 480"/>
                            <a:gd name="T41" fmla="*/ T40 w 11280"/>
                            <a:gd name="T42" fmla="+- 0 569 480"/>
                            <a:gd name="T43" fmla="*/ 569 h 14880"/>
                            <a:gd name="T44" fmla="+- 0 554 480"/>
                            <a:gd name="T45" fmla="*/ T44 w 11280"/>
                            <a:gd name="T46" fmla="+- 0 15271 480"/>
                            <a:gd name="T47" fmla="*/ 15271 h 14880"/>
                            <a:gd name="T48" fmla="+- 0 554 480"/>
                            <a:gd name="T49" fmla="*/ T48 w 11280"/>
                            <a:gd name="T50" fmla="+- 0 15331 480"/>
                            <a:gd name="T51" fmla="*/ 15331 h 14880"/>
                            <a:gd name="T52" fmla="+- 0 569 480"/>
                            <a:gd name="T53" fmla="*/ T52 w 11280"/>
                            <a:gd name="T54" fmla="+- 0 15331 480"/>
                            <a:gd name="T55" fmla="*/ 15331 h 14880"/>
                            <a:gd name="T56" fmla="+- 0 11671 480"/>
                            <a:gd name="T57" fmla="*/ T56 w 11280"/>
                            <a:gd name="T58" fmla="+- 0 15331 480"/>
                            <a:gd name="T59" fmla="*/ 15331 h 14880"/>
                            <a:gd name="T60" fmla="+- 0 11731 480"/>
                            <a:gd name="T61" fmla="*/ T60 w 11280"/>
                            <a:gd name="T62" fmla="+- 0 15331 480"/>
                            <a:gd name="T63" fmla="*/ 15331 h 14880"/>
                            <a:gd name="T64" fmla="+- 0 11731 480"/>
                            <a:gd name="T65" fmla="*/ T64 w 11280"/>
                            <a:gd name="T66" fmla="+- 0 15271 480"/>
                            <a:gd name="T67" fmla="*/ 15271 h 14880"/>
                            <a:gd name="T68" fmla="+- 0 11731 480"/>
                            <a:gd name="T69" fmla="*/ T68 w 11280"/>
                            <a:gd name="T70" fmla="+- 0 569 480"/>
                            <a:gd name="T71" fmla="*/ 569 h 14880"/>
                            <a:gd name="T72" fmla="+- 0 11731 480"/>
                            <a:gd name="T73" fmla="*/ T72 w 11280"/>
                            <a:gd name="T74" fmla="+- 0 554 480"/>
                            <a:gd name="T75" fmla="*/ 554 h 14880"/>
                            <a:gd name="T76" fmla="+- 0 11760 480"/>
                            <a:gd name="T77" fmla="*/ T76 w 11280"/>
                            <a:gd name="T78" fmla="+- 0 480 480"/>
                            <a:gd name="T79" fmla="*/ 480 h 14880"/>
                            <a:gd name="T80" fmla="+- 0 11746 480"/>
                            <a:gd name="T81" fmla="*/ T80 w 11280"/>
                            <a:gd name="T82" fmla="+- 0 480 480"/>
                            <a:gd name="T83" fmla="*/ 480 h 14880"/>
                            <a:gd name="T84" fmla="+- 0 11746 480"/>
                            <a:gd name="T85" fmla="*/ T84 w 11280"/>
                            <a:gd name="T86" fmla="+- 0 540 480"/>
                            <a:gd name="T87" fmla="*/ 540 h 14880"/>
                            <a:gd name="T88" fmla="+- 0 11746 480"/>
                            <a:gd name="T89" fmla="*/ T88 w 11280"/>
                            <a:gd name="T90" fmla="+- 0 569 480"/>
                            <a:gd name="T91" fmla="*/ 569 h 14880"/>
                            <a:gd name="T92" fmla="+- 0 11746 480"/>
                            <a:gd name="T93" fmla="*/ T92 w 11280"/>
                            <a:gd name="T94" fmla="+- 0 15271 480"/>
                            <a:gd name="T95" fmla="*/ 15271 h 14880"/>
                            <a:gd name="T96" fmla="+- 0 11746 480"/>
                            <a:gd name="T97" fmla="*/ T96 w 11280"/>
                            <a:gd name="T98" fmla="+- 0 15346 480"/>
                            <a:gd name="T99" fmla="*/ 15346 h 14880"/>
                            <a:gd name="T100" fmla="+- 0 11671 480"/>
                            <a:gd name="T101" fmla="*/ T100 w 11280"/>
                            <a:gd name="T102" fmla="+- 0 15346 480"/>
                            <a:gd name="T103" fmla="*/ 15346 h 14880"/>
                            <a:gd name="T104" fmla="+- 0 569 480"/>
                            <a:gd name="T105" fmla="*/ T104 w 11280"/>
                            <a:gd name="T106" fmla="+- 0 15346 480"/>
                            <a:gd name="T107" fmla="*/ 15346 h 14880"/>
                            <a:gd name="T108" fmla="+- 0 540 480"/>
                            <a:gd name="T109" fmla="*/ T108 w 11280"/>
                            <a:gd name="T110" fmla="+- 0 15346 480"/>
                            <a:gd name="T111" fmla="*/ 15346 h 14880"/>
                            <a:gd name="T112" fmla="+- 0 540 480"/>
                            <a:gd name="T113" fmla="*/ T112 w 11280"/>
                            <a:gd name="T114" fmla="+- 0 15271 480"/>
                            <a:gd name="T115" fmla="*/ 15271 h 14880"/>
                            <a:gd name="T116" fmla="+- 0 540 480"/>
                            <a:gd name="T117" fmla="*/ T116 w 11280"/>
                            <a:gd name="T118" fmla="+- 0 569 480"/>
                            <a:gd name="T119" fmla="*/ 569 h 14880"/>
                            <a:gd name="T120" fmla="+- 0 540 480"/>
                            <a:gd name="T121" fmla="*/ T120 w 11280"/>
                            <a:gd name="T122" fmla="+- 0 540 480"/>
                            <a:gd name="T123" fmla="*/ 540 h 14880"/>
                            <a:gd name="T124" fmla="+- 0 569 480"/>
                            <a:gd name="T125" fmla="*/ T124 w 11280"/>
                            <a:gd name="T126" fmla="+- 0 540 480"/>
                            <a:gd name="T127" fmla="*/ 540 h 14880"/>
                            <a:gd name="T128" fmla="+- 0 11671 480"/>
                            <a:gd name="T129" fmla="*/ T128 w 11280"/>
                            <a:gd name="T130" fmla="+- 0 540 480"/>
                            <a:gd name="T131" fmla="*/ 540 h 14880"/>
                            <a:gd name="T132" fmla="+- 0 11746 480"/>
                            <a:gd name="T133" fmla="*/ T132 w 11280"/>
                            <a:gd name="T134" fmla="+- 0 540 480"/>
                            <a:gd name="T135" fmla="*/ 540 h 14880"/>
                            <a:gd name="T136" fmla="+- 0 11746 480"/>
                            <a:gd name="T137" fmla="*/ T136 w 11280"/>
                            <a:gd name="T138" fmla="+- 0 480 480"/>
                            <a:gd name="T139" fmla="*/ 480 h 14880"/>
                            <a:gd name="T140" fmla="+- 0 11671 480"/>
                            <a:gd name="T141" fmla="*/ T140 w 11280"/>
                            <a:gd name="T142" fmla="+- 0 480 480"/>
                            <a:gd name="T143" fmla="*/ 480 h 14880"/>
                            <a:gd name="T144" fmla="+- 0 569 480"/>
                            <a:gd name="T145" fmla="*/ T144 w 11280"/>
                            <a:gd name="T146" fmla="+- 0 480 480"/>
                            <a:gd name="T147" fmla="*/ 480 h 14880"/>
                            <a:gd name="T148" fmla="+- 0 540 480"/>
                            <a:gd name="T149" fmla="*/ T148 w 11280"/>
                            <a:gd name="T150" fmla="+- 0 480 480"/>
                            <a:gd name="T151" fmla="*/ 480 h 14880"/>
                            <a:gd name="T152" fmla="+- 0 480 480"/>
                            <a:gd name="T153" fmla="*/ T152 w 11280"/>
                            <a:gd name="T154" fmla="+- 0 480 480"/>
                            <a:gd name="T155" fmla="*/ 480 h 14880"/>
                            <a:gd name="T156" fmla="+- 0 480 480"/>
                            <a:gd name="T157" fmla="*/ T156 w 11280"/>
                            <a:gd name="T158" fmla="+- 0 540 480"/>
                            <a:gd name="T159" fmla="*/ 540 h 14880"/>
                            <a:gd name="T160" fmla="+- 0 480 480"/>
                            <a:gd name="T161" fmla="*/ T160 w 11280"/>
                            <a:gd name="T162" fmla="+- 0 569 480"/>
                            <a:gd name="T163" fmla="*/ 569 h 14880"/>
                            <a:gd name="T164" fmla="+- 0 480 480"/>
                            <a:gd name="T165" fmla="*/ T164 w 11280"/>
                            <a:gd name="T166" fmla="+- 0 15271 480"/>
                            <a:gd name="T167" fmla="*/ 15271 h 14880"/>
                            <a:gd name="T168" fmla="+- 0 480 480"/>
                            <a:gd name="T169" fmla="*/ T168 w 11280"/>
                            <a:gd name="T170" fmla="+- 0 15346 480"/>
                            <a:gd name="T171" fmla="*/ 15346 h 14880"/>
                            <a:gd name="T172" fmla="+- 0 480 480"/>
                            <a:gd name="T173" fmla="*/ T172 w 11280"/>
                            <a:gd name="T174" fmla="+- 0 15360 480"/>
                            <a:gd name="T175" fmla="*/ 15360 h 14880"/>
                            <a:gd name="T176" fmla="+- 0 540 480"/>
                            <a:gd name="T177" fmla="*/ T176 w 11280"/>
                            <a:gd name="T178" fmla="+- 0 15360 480"/>
                            <a:gd name="T179" fmla="*/ 15360 h 14880"/>
                            <a:gd name="T180" fmla="+- 0 569 480"/>
                            <a:gd name="T181" fmla="*/ T180 w 11280"/>
                            <a:gd name="T182" fmla="+- 0 15360 480"/>
                            <a:gd name="T183" fmla="*/ 15360 h 14880"/>
                            <a:gd name="T184" fmla="+- 0 11671 480"/>
                            <a:gd name="T185" fmla="*/ T184 w 11280"/>
                            <a:gd name="T186" fmla="+- 0 15360 480"/>
                            <a:gd name="T187" fmla="*/ 15360 h 14880"/>
                            <a:gd name="T188" fmla="+- 0 11746 480"/>
                            <a:gd name="T189" fmla="*/ T188 w 11280"/>
                            <a:gd name="T190" fmla="+- 0 15360 480"/>
                            <a:gd name="T191" fmla="*/ 15360 h 14880"/>
                            <a:gd name="T192" fmla="+- 0 11760 480"/>
                            <a:gd name="T193" fmla="*/ T192 w 11280"/>
                            <a:gd name="T194" fmla="+- 0 15360 480"/>
                            <a:gd name="T195" fmla="*/ 15360 h 14880"/>
                            <a:gd name="T196" fmla="+- 0 11760 480"/>
                            <a:gd name="T197" fmla="*/ T196 w 11280"/>
                            <a:gd name="T198" fmla="+- 0 15346 480"/>
                            <a:gd name="T199" fmla="*/ 15346 h 14880"/>
                            <a:gd name="T200" fmla="+- 0 11760 480"/>
                            <a:gd name="T201" fmla="*/ T200 w 11280"/>
                            <a:gd name="T202" fmla="+- 0 15271 480"/>
                            <a:gd name="T203" fmla="*/ 15271 h 14880"/>
                            <a:gd name="T204" fmla="+- 0 11760 480"/>
                            <a:gd name="T205" fmla="*/ T204 w 11280"/>
                            <a:gd name="T206" fmla="+- 0 569 480"/>
                            <a:gd name="T207" fmla="*/ 569 h 14880"/>
                            <a:gd name="T208" fmla="+- 0 11760 480"/>
                            <a:gd name="T209" fmla="*/ T208 w 11280"/>
                            <a:gd name="T210" fmla="+- 0 540 480"/>
                            <a:gd name="T211" fmla="*/ 540 h 14880"/>
                            <a:gd name="T212" fmla="+- 0 11760 480"/>
                            <a:gd name="T213" fmla="*/ T212 w 11280"/>
                            <a:gd name="T214" fmla="+- 0 480 480"/>
                            <a:gd name="T215" fmla="*/ 480 h 148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1280" h="14880">
                              <a:moveTo>
                                <a:pt x="11251" y="74"/>
                              </a:moveTo>
                              <a:lnTo>
                                <a:pt x="11191" y="74"/>
                              </a:lnTo>
                              <a:lnTo>
                                <a:pt x="11191" y="89"/>
                              </a:lnTo>
                              <a:lnTo>
                                <a:pt x="11191" y="14791"/>
                              </a:lnTo>
                              <a:lnTo>
                                <a:pt x="89" y="14791"/>
                              </a:lnTo>
                              <a:lnTo>
                                <a:pt x="89" y="89"/>
                              </a:lnTo>
                              <a:lnTo>
                                <a:pt x="11191" y="89"/>
                              </a:lnTo>
                              <a:lnTo>
                                <a:pt x="11191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4791"/>
                              </a:lnTo>
                              <a:lnTo>
                                <a:pt x="74" y="14851"/>
                              </a:lnTo>
                              <a:lnTo>
                                <a:pt x="89" y="14851"/>
                              </a:lnTo>
                              <a:lnTo>
                                <a:pt x="11191" y="14851"/>
                              </a:lnTo>
                              <a:lnTo>
                                <a:pt x="11251" y="14851"/>
                              </a:lnTo>
                              <a:lnTo>
                                <a:pt x="11251" y="14791"/>
                              </a:lnTo>
                              <a:lnTo>
                                <a:pt x="11251" y="89"/>
                              </a:lnTo>
                              <a:lnTo>
                                <a:pt x="11251" y="74"/>
                              </a:lnTo>
                              <a:close/>
                              <a:moveTo>
                                <a:pt x="11280" y="0"/>
                              </a:moveTo>
                              <a:lnTo>
                                <a:pt x="11266" y="0"/>
                              </a:lnTo>
                              <a:lnTo>
                                <a:pt x="11266" y="60"/>
                              </a:lnTo>
                              <a:lnTo>
                                <a:pt x="11266" y="89"/>
                              </a:lnTo>
                              <a:lnTo>
                                <a:pt x="11266" y="14791"/>
                              </a:lnTo>
                              <a:lnTo>
                                <a:pt x="11266" y="14866"/>
                              </a:lnTo>
                              <a:lnTo>
                                <a:pt x="11191" y="14866"/>
                              </a:lnTo>
                              <a:lnTo>
                                <a:pt x="89" y="14866"/>
                              </a:lnTo>
                              <a:lnTo>
                                <a:pt x="60" y="14866"/>
                              </a:lnTo>
                              <a:lnTo>
                                <a:pt x="60" y="14791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1191" y="60"/>
                              </a:lnTo>
                              <a:lnTo>
                                <a:pt x="11266" y="60"/>
                              </a:lnTo>
                              <a:lnTo>
                                <a:pt x="11266" y="0"/>
                              </a:lnTo>
                              <a:lnTo>
                                <a:pt x="11191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4791"/>
                              </a:lnTo>
                              <a:lnTo>
                                <a:pt x="0" y="14866"/>
                              </a:lnTo>
                              <a:lnTo>
                                <a:pt x="0" y="14880"/>
                              </a:lnTo>
                              <a:lnTo>
                                <a:pt x="60" y="14880"/>
                              </a:lnTo>
                              <a:lnTo>
                                <a:pt x="89" y="14880"/>
                              </a:lnTo>
                              <a:lnTo>
                                <a:pt x="11191" y="14880"/>
                              </a:lnTo>
                              <a:lnTo>
                                <a:pt x="11266" y="14880"/>
                              </a:lnTo>
                              <a:lnTo>
                                <a:pt x="11280" y="14880"/>
                              </a:lnTo>
                              <a:lnTo>
                                <a:pt x="11280" y="14866"/>
                              </a:lnTo>
                              <a:lnTo>
                                <a:pt x="11280" y="14791"/>
                              </a:lnTo>
                              <a:lnTo>
                                <a:pt x="11280" y="89"/>
                              </a:lnTo>
                              <a:lnTo>
                                <a:pt x="11280" y="60"/>
                              </a:lnTo>
                              <a:lnTo>
                                <a:pt x="11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B5722" id="Freeform: Shape 51" o:spid="_x0000_s1026" style="position:absolute;margin-left:24pt;margin-top:24pt;width:564pt;height:74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80,1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TME7gkAAP04AAAOAAAAZHJzL2Uyb0RvYy54bWysW9uO47gRfQ+QfxD8mGDHLlkXuzE9i2AW&#10;EwTYXIBVPkDtS9uIbTmS+zL5+lRRol3FdlE1QV5advuQOsXDKvFQ0uef34+H5HXTdvvm9DiBT7NJ&#10;sjmtmvX+9Pw4+Wf17afFJOku9WldH5rT5nHyfdNNfv7y+999fjs/bNJm1xzWmzbBTk7dw9v5cbK7&#10;XM4P02m32m2OdfepOW9O+OO2aY/1Bb+2z9N1W79h78fDNJ3Niulb067PbbPadB3+95f+x8kX1/92&#10;u1ld/r7ddptLcnicILeL+9u6v0/0d/rlc/3w3Nbn3X410Kj/BxbHen/Ck167+qW+1MlLu//Q1XG/&#10;apuu2V4+rZrjtNlu96uNiwGjgVkQzW+7+rxxseDgdOfrMHX/v25Xf3v97fyPlqh351+b1b86HJHp&#10;27l7uP5CXzrEJE9vf23WqGH9cmlcsO/b9kgtMYzk3Y3p9+uYbt4vyQr/WUKRLmY49Cv8bZllC/pC&#10;56gffPPVS3f586ZxXdWvv3aXXpQ1fnJDuk5O9RHPW2Ev2+MB9fnjT8ksASjnkGQLL+IVBh72h2lS&#10;zZI3RCKFQeorKvUo11meZ/e6mnsQdkWQXQIUQdhX5mEDsaK8Syz3MCKWacQKj4oRKz0oTgyzT4yY&#10;QmzpYURsoREDOf55sbw3ZMCHnzDKmIEUAEDhBlyDClKVXSBCnt4XAbgK4FAaw0AJJV4uRQWFyi/Q&#10;QuXHxYjyS016pFyPKtXzQeqhqJtyNSLqpoEamropV6NK1aRITVqkXIsYu0ALlR3XokrVzJgHSijF&#10;hCsRqSZzkxJzrkQ1V/NiLpXQCh3XIcYt0EGJlOtQzdWcmEsdNG5chQi3zKRCxlWoMjUfMpMKGVch&#10;MuMykwoZV6HK1GzIpAp9lbhzJcy4DtFakpmUyLgSVabmQy6VgHx+/0qdcy16lFKLc5MaOVejytWc&#10;yKUaOj+uR5xfoIhWUXKuSJWrmZFLPXSGXJEowyLQRFs9FVyTqlDzo5CKqAwLrkmcYaCKypCrUhVq&#10;lhSBJtoVt+CaRLOkCFRRGXJVqkLNk1JqolxzS65IpMaUgSIau5IrUpVqlpRSD6U6l1yNSHUuAzWg&#10;xLl1p2aVXI2qVDOklFpgT3d740oQRqkvuKaXK+UyK+71t+BaVNif4i4WUguF3YIrEWMnlUDno7Dj&#10;WlQLNTMWUoscr4J49tDVLLgShNHGTiqhs+NaVAs1K5ZSCyUrllyJSFYspRIquyXXolqqWbEMtNCq&#10;ypJrEa0qS6mGzpDrUS3VzFgGeuTz+7NlyfXAyowoRWEgA28xkjDjqlTYTksQmAW6aCxhxoUZoSm1&#10;UWYOzLg0SFLNE5gF0ugkuTYjJKU8SvLBjKuDJNV0gcCX92e/k88grHmcZODONZKBOY+4c5DSqEtW&#10;+AF/DlIdlSTXpsKNBnVOQiCN4viBSxMpPRA69Pt1FqRFx1YqwVQmjRaxdOl65YbApmsJI106ttIJ&#10;2iSRRj1GUCqi7xKlXBPcJtLTJTTriihzXslooLXaGNh1tXyDdOygW3YIPbtGkdexKEWpSoSiTBXd&#10;uUNg3ZUFDsy5LJEVDgTmXRda+ndsp87FwMFrFIWFj1KUJUxLFmniQXfxENh4lSAXJUpQJotWHaSL&#10;xw1tdQQDH68RFDY+RjBw8Wp//Ipf4aVCJyglUTvkiRIlKBNF7Y8rggT1K0rg4zVJcp4msUwOXLxG&#10;UJp40F083p0RKzttUgsXH7vkFTZFCq4I7prrVxSri8cdFx8J3sWILrgh8PHqKHJVkKSeKIGR15dg&#10;wsvHl2CBnddISjcPup1H0+gHqL9Nlc/vO3AQlh5JIky7+AWuXpvf0tSj9VczOrD1/dkx9tCcQsnF&#10;iZMMzL02x6W3B93cQ+DudZLC4I+QDNTRdhBhIVNHd/kQ2PwITZk6McEX8hqjLyUWXJ8KdLsPgd/X&#10;aQrLHx/Nj65fmevS9oPu++GD8dfSJ3D+sdH8aP01mlyhCnTzD1b3D3b7jw9ayMqh7d3hMwweSHeS&#10;sZ2W5+kH+6/crk0D+08wpRilszCFlC3GVG4AYDudplwQKKUjnXF5IpfHdPYhfe4Lnkr7j+1UioH9&#10;V0pwKsx/ZImRBtYfM1yhKM0/ttMpSmGUS1kqrD+BmND4vMizfyKk3vmHRFbvp+EpEfyU1PTQ0cw9&#10;mnJuOnokpcL5iM+dVHO6fGAXiKJHShQwFlYClyYwljcC47BauqaxcvDcBsf55OBLE5w2EAiOvt9C&#10;huy8g9siJWtNcHTElt7J5jq4LdT5ECo6RUvvZP+od3RtJvgQKt4JNcGHUNHRWOB0v5HI5LZQ6eaf&#10;g9tCpUU8wXHtbSFDS2oHt4VaDKHiitTSOy0zqXdcG5rgQ6i4SrPAaelFveN6yQQfQsU7FCb4ECqu&#10;HyxwWhIQGbyOm+BDqHg9tcDdFjl1TxvbtgZDtIBXGVuDIV7a8DU1uFYnrMC2BkPMgFuhpga+QoGx&#10;RIGvUYBbhbYz+KCNZcptxzkd5sagfaWiTS0TJV+rwFisgLaOHCVjuQLaynENjAULF82+gTFoX7MA&#10;tyhMQfuqBcayBb5ukYG3ncEHbSxdeB98CNpYvIDsqhtWY/kCX7/AWMCciXNnMJYwIDvlGhiLGPgq&#10;BsYyBksftLGQucU+UaIlukU4t+zuG9iUdotg18BYyFJfyGgpySj1K79hpdjiQ+Hh4+DtJMHHwZ+o&#10;Tf1wri+0wPQfkzd8sN09QZzs8JN7/pd+Ozavm6pxqAutNRFDG6HIFzda+pPfIIeThAJ5WQ71AH88&#10;D316IOrf9+kB/hgCISuvU8Rj/LHHDlPJDDSf2gy8DpAn5o+C4AiKtrPGR3BAjVAbUONDcgUurhXX&#10;c/dHEQNOlxEgXqSHuWDB+in2Y9ixGXGbuiPjdAPiQMj5uDo03Qb/dTcxaAcOtXK7eJiMel6ktN3L&#10;kH5Q/dHPdo/D/XBJQwOOBzaceXwO4CBcsQv8FCfA1B3BIkUKHaUdAdJNgB8Djk2AoceRQRpQI2M+&#10;hDGCuk37UaAfbTNwbE54SeK4IY44CDmNT1c7ZiTEvqMRlfzkGNPc48Zm2xXXb8Jj+voc88c+KYeh&#10;wOk7AhwGdhx4myMWrJ8mJuxQkH4QO5KXWBiu/Y6N/g07IucNODI5bsBwyvrSjNLR2sbthF0XObQ2&#10;Yi9gdc1hv/62Pxyoknft89PXQ5u81vT63Kz49tV3LWAHt6l2aqiZL4bDW2T04hi9jNc9PDXr7/gS&#10;Wdv07+DhO4P4Yde0/5kkb/j+3eOk+/dL3W4myeEvJ3zBbYk3znHmXdyXLC/pUZqW//LEf6lPK+zq&#10;cXKZ4CYgffx66V/yezm3++cdngnctuCp+RO+vLbd0ytm7i23ntXwBd+xc2MzvA9IL/Hx7w51e2vx&#10;y38BAAD//wMAUEsDBBQABgAIAAAAIQCnxJUO3AAAAAsBAAAPAAAAZHJzL2Rvd25yZXYueG1sTE9N&#10;S8NAEL0L/odlBG92Uj9iidkUqWi9tlWKt012mgSzsyG7bdN/7xQEPc2becP7yOej69SBhtB61jCd&#10;JKCIK29brjV8bF5vZqBCNGxN55k0nCjAvLi8yE1m/ZFXdFjHWokIh8xoaGLsM8RQNeRMmPieWLid&#10;H5yJsg412sEcRdx1eJskKTrTsjg0pqdFQ9X3eu80oHvD95I/F6cXTLfL9Gs77DZLra+vxucnUJHG&#10;+PcM5/gSHQrJVPo926A6DfczqRJ/55mfPqZyKQU93AnCIsf/HYofAAAA//8DAFBLAQItABQABgAI&#10;AAAAIQC2gziS/gAAAOEBAAATAAAAAAAAAAAAAAAAAAAAAABbQ29udGVudF9UeXBlc10ueG1sUEsB&#10;Ai0AFAAGAAgAAAAhADj9If/WAAAAlAEAAAsAAAAAAAAAAAAAAAAALwEAAF9yZWxzLy5yZWxzUEsB&#10;Ai0AFAAGAAgAAAAhAIS1MwTuCQAA/TgAAA4AAAAAAAAAAAAAAAAALgIAAGRycy9lMm9Eb2MueG1s&#10;UEsBAi0AFAAGAAgAAAAhAKfElQ7cAAAACwEAAA8AAAAAAAAAAAAAAAAASAwAAGRycy9kb3ducmV2&#10;LnhtbFBLBQYAAAAABAAEAPMAAABRDQAAAAA=&#10;" path="m11251,74r-60,l11191,89r,14702l89,14791,89,89r11102,l11191,74,89,74r-15,l74,89r,14702l74,14851r15,l11191,14851r60,l11251,14791r,-14702l11251,74xm11280,r-14,l11266,60r,29l11266,14791r,75l11191,14866r-11102,l60,14866r,-75l60,89r,-29l89,60r11102,l11266,60r,-60l11191,,89,,60,,,,,60,,89,,14791r,75l,14880r60,l89,14880r11102,l11266,14880r14,l11280,14866r,-75l11280,89r,-29l11280,xe" fillcolor="#006fc0" stroked="f">
                <v:path arrowok="t" o:connecttype="custom" o:connectlocs="7144385,351790;7106285,351790;7106285,361315;7106285,9697085;56515,9697085;56515,361315;7106285,361315;7106285,351790;56515,351790;46990,351790;46990,361315;46990,9697085;46990,9735185;56515,9735185;7106285,9735185;7144385,9735185;7144385,9697085;7144385,361315;7144385,351790;7162800,304800;7153910,304800;7153910,342900;7153910,361315;7153910,9697085;7153910,9744710;7106285,9744710;56515,9744710;38100,9744710;38100,9697085;38100,361315;38100,342900;56515,342900;7106285,342900;7153910,342900;7153910,304800;7106285,304800;56515,304800;38100,304800;0,304800;0,342900;0,361315;0,9697085;0,9744710;0,9753600;38100,9753600;56515,9753600;7106285,9753600;7153910,9753600;7162800,9753600;7162800,9744710;7162800,9697085;7162800,361315;7162800,342900;716280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If</w:t>
      </w:r>
      <w:r>
        <w:rPr>
          <w:spacing w:val="-2"/>
        </w:rPr>
        <w:t xml:space="preserve"> </w:t>
      </w:r>
      <w:r>
        <w:t>hypoxia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ischemia</w:t>
      </w:r>
      <w:r>
        <w:rPr>
          <w:spacing w:val="-2"/>
        </w:rPr>
        <w:t xml:space="preserve"> </w:t>
      </w:r>
      <w:proofErr w:type="gramStart"/>
      <w:r>
        <w:t>persists</w:t>
      </w:r>
      <w:proofErr w:type="gramEnd"/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long</w:t>
      </w:r>
      <w:r>
        <w:rPr>
          <w:spacing w:val="-3"/>
        </w:rPr>
        <w:t xml:space="preserve"> </w:t>
      </w:r>
      <w:r>
        <w:t>time,</w:t>
      </w:r>
      <w:r>
        <w:rPr>
          <w:spacing w:val="-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irreversible</w:t>
      </w:r>
      <w:r>
        <w:rPr>
          <w:spacing w:val="-4"/>
        </w:rPr>
        <w:t xml:space="preserve"> </w:t>
      </w:r>
      <w:r>
        <w:t>cell</w:t>
      </w:r>
      <w:r>
        <w:rPr>
          <w:spacing w:val="-4"/>
        </w:rPr>
        <w:t xml:space="preserve"> </w:t>
      </w:r>
      <w:r>
        <w:t>injury</w:t>
      </w:r>
    </w:p>
    <w:p w14:paraId="0C8940E5" w14:textId="77777777" w:rsidR="0072567C" w:rsidRDefault="0072567C" w:rsidP="0072567C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 w:hanging="361"/>
        <w:contextualSpacing w:val="0"/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associated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mitochondrial</w:t>
      </w:r>
      <w:r>
        <w:rPr>
          <w:spacing w:val="-3"/>
        </w:rPr>
        <w:t xml:space="preserve"> </w:t>
      </w:r>
      <w:r>
        <w:t>dysfunction,</w:t>
      </w:r>
      <w:r>
        <w:rPr>
          <w:spacing w:val="-4"/>
        </w:rPr>
        <w:t xml:space="preserve"> </w:t>
      </w:r>
      <w:r>
        <w:t>membrane</w:t>
      </w:r>
      <w:r>
        <w:rPr>
          <w:spacing w:val="-2"/>
        </w:rPr>
        <w:t xml:space="preserve"> </w:t>
      </w:r>
      <w:r>
        <w:t>damage,</w:t>
      </w:r>
      <w:r>
        <w:rPr>
          <w:spacing w:val="-2"/>
        </w:rPr>
        <w:t xml:space="preserve"> </w:t>
      </w:r>
      <w:r>
        <w:t>liberation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hydrolytic</w:t>
      </w:r>
      <w:r>
        <w:rPr>
          <w:spacing w:val="-2"/>
        </w:rPr>
        <w:t xml:space="preserve"> </w:t>
      </w:r>
      <w:r>
        <w:t>enzymes</w:t>
      </w:r>
    </w:p>
    <w:p w14:paraId="088B39A8" w14:textId="77777777" w:rsidR="0072567C" w:rsidRDefault="0072567C" w:rsidP="0072567C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Irreversible</w:t>
      </w:r>
      <w:r>
        <w:rPr>
          <w:spacing w:val="-3"/>
        </w:rPr>
        <w:t xml:space="preserve"> </w:t>
      </w:r>
      <w:r>
        <w:t>cell</w:t>
      </w:r>
      <w:r>
        <w:rPr>
          <w:spacing w:val="-3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brings</w:t>
      </w:r>
      <w:r>
        <w:rPr>
          <w:spacing w:val="-4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certain</w:t>
      </w:r>
      <w:r>
        <w:rPr>
          <w:spacing w:val="-6"/>
        </w:rPr>
        <w:t xml:space="preserve"> </w:t>
      </w:r>
      <w:r>
        <w:t>morphological</w:t>
      </w:r>
      <w:r>
        <w:rPr>
          <w:spacing w:val="-3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autolysis,</w:t>
      </w:r>
      <w:r>
        <w:rPr>
          <w:spacing w:val="-3"/>
        </w:rPr>
        <w:t xml:space="preserve"> </w:t>
      </w:r>
      <w:r>
        <w:t>gangrene,</w:t>
      </w:r>
      <w:r>
        <w:rPr>
          <w:spacing w:val="-3"/>
        </w:rPr>
        <w:t xml:space="preserve"> </w:t>
      </w:r>
      <w:r>
        <w:t>necrosis,</w:t>
      </w:r>
      <w:r>
        <w:rPr>
          <w:spacing w:val="-5"/>
        </w:rPr>
        <w:t xml:space="preserve"> </w:t>
      </w:r>
      <w:r>
        <w:t>apoptosis</w:t>
      </w:r>
    </w:p>
    <w:p w14:paraId="602F98CD" w14:textId="77777777" w:rsidR="0072567C" w:rsidRDefault="0072567C" w:rsidP="0072567C"/>
    <w:p w14:paraId="5B79CAD8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678F2"/>
    <w:multiLevelType w:val="hybridMultilevel"/>
    <w:tmpl w:val="3CA62666"/>
    <w:lvl w:ilvl="0" w:tplc="7352A06A">
      <w:numFmt w:val="bullet"/>
      <w:lvlText w:val="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AAAADAB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DA36E2AE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BDFC0D56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10981B9A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524A452C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0BAAFD8A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3B98AFEE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EB023B00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1" w15:restartNumberingAfterBreak="0">
    <w:nsid w:val="4CCE37F8"/>
    <w:multiLevelType w:val="hybridMultilevel"/>
    <w:tmpl w:val="BD1C590A"/>
    <w:lvl w:ilvl="0" w:tplc="4442209C">
      <w:start w:val="5"/>
      <w:numFmt w:val="upperLetter"/>
      <w:lvlText w:val="%1"/>
      <w:lvlJc w:val="left"/>
      <w:pPr>
        <w:ind w:left="119" w:hanging="372"/>
      </w:pPr>
      <w:rPr>
        <w:lang w:val="en-US" w:eastAsia="en-US" w:bidi="ar-SA"/>
      </w:rPr>
    </w:lvl>
    <w:lvl w:ilvl="1" w:tplc="66EE1DBE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695415B2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9F342B80">
      <w:numFmt w:val="bullet"/>
      <w:lvlText w:val="•"/>
      <w:lvlJc w:val="left"/>
      <w:pPr>
        <w:ind w:left="3666" w:hanging="360"/>
      </w:pPr>
      <w:rPr>
        <w:lang w:val="en-US" w:eastAsia="en-US" w:bidi="ar-SA"/>
      </w:rPr>
    </w:lvl>
    <w:lvl w:ilvl="4" w:tplc="1402DC72">
      <w:numFmt w:val="bullet"/>
      <w:lvlText w:val="•"/>
      <w:lvlJc w:val="left"/>
      <w:pPr>
        <w:ind w:left="4720" w:hanging="360"/>
      </w:pPr>
      <w:rPr>
        <w:lang w:val="en-US" w:eastAsia="en-US" w:bidi="ar-SA"/>
      </w:rPr>
    </w:lvl>
    <w:lvl w:ilvl="5" w:tplc="7D6E519C">
      <w:numFmt w:val="bullet"/>
      <w:lvlText w:val="•"/>
      <w:lvlJc w:val="left"/>
      <w:pPr>
        <w:ind w:left="5773" w:hanging="360"/>
      </w:pPr>
      <w:rPr>
        <w:lang w:val="en-US" w:eastAsia="en-US" w:bidi="ar-SA"/>
      </w:rPr>
    </w:lvl>
    <w:lvl w:ilvl="6" w:tplc="3036F47A">
      <w:numFmt w:val="bullet"/>
      <w:lvlText w:val="•"/>
      <w:lvlJc w:val="left"/>
      <w:pPr>
        <w:ind w:left="6826" w:hanging="360"/>
      </w:pPr>
      <w:rPr>
        <w:lang w:val="en-US" w:eastAsia="en-US" w:bidi="ar-SA"/>
      </w:rPr>
    </w:lvl>
    <w:lvl w:ilvl="7" w:tplc="98EADADC">
      <w:numFmt w:val="bullet"/>
      <w:lvlText w:val="•"/>
      <w:lvlJc w:val="left"/>
      <w:pPr>
        <w:ind w:left="7880" w:hanging="360"/>
      </w:pPr>
      <w:rPr>
        <w:lang w:val="en-US" w:eastAsia="en-US" w:bidi="ar-SA"/>
      </w:rPr>
    </w:lvl>
    <w:lvl w:ilvl="8" w:tplc="E67EF280">
      <w:numFmt w:val="bullet"/>
      <w:lvlText w:val="•"/>
      <w:lvlJc w:val="left"/>
      <w:pPr>
        <w:ind w:left="8933" w:hanging="360"/>
      </w:pPr>
      <w:rPr>
        <w:lang w:val="en-US" w:eastAsia="en-US" w:bidi="ar-SA"/>
      </w:rPr>
    </w:lvl>
  </w:abstractNum>
  <w:num w:numId="1" w16cid:durableId="57586643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2251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7C"/>
    <w:rsid w:val="0072567C"/>
    <w:rsid w:val="00D11B68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614AF"/>
  <w15:chartTrackingRefBased/>
  <w15:docId w15:val="{C9431A54-FFE9-422E-A946-34CAF9D4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67C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72567C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7256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2567C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72567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72567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2567C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2567C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256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1</cp:revision>
  <dcterms:created xsi:type="dcterms:W3CDTF">2023-09-12T17:58:00Z</dcterms:created>
  <dcterms:modified xsi:type="dcterms:W3CDTF">2023-09-12T17:59:00Z</dcterms:modified>
</cp:coreProperties>
</file>