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BED47" w14:textId="77777777" w:rsidR="00656736" w:rsidRDefault="00656736" w:rsidP="00656736">
      <w:pPr>
        <w:pStyle w:val="Heading1"/>
      </w:pPr>
    </w:p>
    <w:p w14:paraId="533CEF76" w14:textId="77777777" w:rsidR="00656736" w:rsidRPr="00656736" w:rsidRDefault="00656736" w:rsidP="00656736">
      <w:pPr>
        <w:pStyle w:val="Heading1"/>
        <w:rPr>
          <w:sz w:val="36"/>
          <w:szCs w:val="36"/>
        </w:rPr>
      </w:pPr>
      <w:r w:rsidRPr="00656736">
        <w:rPr>
          <w:sz w:val="36"/>
          <w:szCs w:val="36"/>
        </w:rPr>
        <w:t>Diabetes</w:t>
      </w:r>
      <w:r w:rsidRPr="00656736">
        <w:rPr>
          <w:spacing w:val="-2"/>
          <w:sz w:val="36"/>
          <w:szCs w:val="36"/>
        </w:rPr>
        <w:t xml:space="preserve"> </w:t>
      </w:r>
      <w:r w:rsidRPr="00656736">
        <w:rPr>
          <w:sz w:val="36"/>
          <w:szCs w:val="36"/>
        </w:rPr>
        <w:t>Mellitus</w:t>
      </w:r>
      <w:r w:rsidRPr="00656736">
        <w:rPr>
          <w:spacing w:val="-2"/>
          <w:sz w:val="36"/>
          <w:szCs w:val="36"/>
        </w:rPr>
        <w:t xml:space="preserve"> </w:t>
      </w:r>
      <w:r w:rsidRPr="00656736">
        <w:rPr>
          <w:sz w:val="36"/>
          <w:szCs w:val="36"/>
        </w:rPr>
        <w:t>(DM)</w:t>
      </w:r>
    </w:p>
    <w:p w14:paraId="194AAF70" w14:textId="40BA9121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208" w:after="0" w:line="240" w:lineRule="auto"/>
        <w:ind w:left="840" w:hanging="361"/>
        <w:contextualSpacing w:val="0"/>
      </w:pPr>
      <w:r>
        <w:t>Chronic</w:t>
      </w:r>
      <w:r>
        <w:rPr>
          <w:spacing w:val="-4"/>
        </w:rPr>
        <w:t xml:space="preserve"> </w:t>
      </w:r>
      <w:r>
        <w:t>metabolic</w:t>
      </w:r>
      <w:r>
        <w:rPr>
          <w:spacing w:val="-3"/>
        </w:rPr>
        <w:t xml:space="preserve"> </w:t>
      </w:r>
      <w:r>
        <w:t>disorder</w:t>
      </w:r>
    </w:p>
    <w:p w14:paraId="61390BB7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Characterized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hyperglycemia</w:t>
      </w:r>
      <w:r>
        <w:rPr>
          <w:spacing w:val="-3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deficiency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insulin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defective</w:t>
      </w:r>
      <w:r>
        <w:rPr>
          <w:spacing w:val="-2"/>
        </w:rPr>
        <w:t xml:space="preserve"> </w:t>
      </w:r>
      <w:r>
        <w:t>response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tissues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insulin</w:t>
      </w:r>
    </w:p>
    <w:p w14:paraId="648355E0" w14:textId="77777777" w:rsidR="00656736" w:rsidRDefault="00656736" w:rsidP="00656736">
      <w:pPr>
        <w:pStyle w:val="Heading2"/>
      </w:pPr>
      <w:r>
        <w:rPr>
          <w:u w:val="thick"/>
        </w:rPr>
        <w:t>Classification</w:t>
      </w:r>
      <w:r>
        <w:rPr>
          <w:spacing w:val="-6"/>
          <w:u w:val="thick"/>
        </w:rPr>
        <w:t xml:space="preserve"> </w:t>
      </w:r>
      <w:r>
        <w:rPr>
          <w:u w:val="thick"/>
        </w:rPr>
        <w:t>of</w:t>
      </w:r>
      <w:r>
        <w:rPr>
          <w:spacing w:val="-5"/>
          <w:u w:val="thick"/>
        </w:rPr>
        <w:t xml:space="preserve"> </w:t>
      </w:r>
      <w:r>
        <w:rPr>
          <w:u w:val="thick"/>
        </w:rPr>
        <w:t>Diabetes</w:t>
      </w:r>
      <w:r>
        <w:rPr>
          <w:spacing w:val="-3"/>
          <w:u w:val="thick"/>
        </w:rPr>
        <w:t xml:space="preserve"> </w:t>
      </w:r>
      <w:r>
        <w:rPr>
          <w:u w:val="thick"/>
        </w:rPr>
        <w:t>Mellitus</w:t>
      </w:r>
    </w:p>
    <w:p w14:paraId="1D826FE2" w14:textId="77777777" w:rsidR="00656736" w:rsidRDefault="00656736" w:rsidP="00656736">
      <w:pPr>
        <w:pStyle w:val="BodyText"/>
        <w:spacing w:before="11"/>
        <w:ind w:left="0" w:firstLine="0"/>
        <w:rPr>
          <w:b/>
          <w:sz w:val="10"/>
        </w:rPr>
      </w:pPr>
    </w:p>
    <w:p w14:paraId="300AEE18" w14:textId="77777777" w:rsidR="00656736" w:rsidRDefault="00656736" w:rsidP="00656736">
      <w:pPr>
        <w:pStyle w:val="Heading3"/>
      </w:pPr>
      <w:r>
        <w:t>Primary</w:t>
      </w:r>
      <w:r>
        <w:rPr>
          <w:spacing w:val="-3"/>
        </w:rPr>
        <w:t xml:space="preserve"> </w:t>
      </w:r>
      <w:r>
        <w:t>(idiopathic)</w:t>
      </w:r>
      <w:r>
        <w:rPr>
          <w:spacing w:val="-1"/>
        </w:rPr>
        <w:t xml:space="preserve"> </w:t>
      </w:r>
      <w:r>
        <w:t>DM</w:t>
      </w:r>
    </w:p>
    <w:p w14:paraId="2E5CE304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Primary</w:t>
      </w:r>
      <w:r>
        <w:rPr>
          <w:spacing w:val="-2"/>
        </w:rPr>
        <w:t xml:space="preserve"> </w:t>
      </w:r>
      <w:r>
        <w:t>disorder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itself</w:t>
      </w:r>
    </w:p>
    <w:p w14:paraId="3C7DD131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Type</w:t>
      </w:r>
      <w:r>
        <w:rPr>
          <w:spacing w:val="-4"/>
        </w:rPr>
        <w:t xml:space="preserve"> </w:t>
      </w:r>
      <w:r>
        <w:t>– I</w:t>
      </w:r>
      <w:r>
        <w:rPr>
          <w:spacing w:val="-1"/>
        </w:rPr>
        <w:t xml:space="preserve"> </w:t>
      </w:r>
      <w:r>
        <w:t>(Insulin</w:t>
      </w:r>
      <w:r>
        <w:rPr>
          <w:spacing w:val="-2"/>
        </w:rPr>
        <w:t xml:space="preserve"> </w:t>
      </w:r>
      <w:r>
        <w:t>dependent</w:t>
      </w:r>
      <w:r>
        <w:rPr>
          <w:spacing w:val="-3"/>
        </w:rPr>
        <w:t xml:space="preserve"> </w:t>
      </w:r>
      <w:r>
        <w:t>DM/ IDDM)</w:t>
      </w:r>
    </w:p>
    <w:p w14:paraId="41CF1C3E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Type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(Non-</w:t>
      </w:r>
      <w:r>
        <w:rPr>
          <w:spacing w:val="-2"/>
        </w:rPr>
        <w:t xml:space="preserve"> </w:t>
      </w:r>
      <w:r>
        <w:t>Insulin</w:t>
      </w:r>
      <w:r>
        <w:rPr>
          <w:spacing w:val="-3"/>
        </w:rPr>
        <w:t xml:space="preserve"> </w:t>
      </w:r>
      <w:r>
        <w:t>dependent</w:t>
      </w:r>
      <w:r>
        <w:rPr>
          <w:spacing w:val="-1"/>
        </w:rPr>
        <w:t xml:space="preserve"> </w:t>
      </w:r>
      <w:r>
        <w:t>DM/NIDDM)</w:t>
      </w:r>
    </w:p>
    <w:p w14:paraId="417B4F63" w14:textId="77777777" w:rsidR="00656736" w:rsidRDefault="00656736" w:rsidP="00656736">
      <w:pPr>
        <w:pStyle w:val="Heading3"/>
        <w:spacing w:before="180"/>
        <w:ind w:left="120"/>
      </w:pPr>
      <w:r>
        <w:t>Secondary DM</w:t>
      </w:r>
    </w:p>
    <w:p w14:paraId="32A17324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Due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identifiable</w:t>
      </w:r>
      <w:r>
        <w:rPr>
          <w:spacing w:val="-2"/>
        </w:rPr>
        <w:t xml:space="preserve"> </w:t>
      </w:r>
      <w:r>
        <w:t>cause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pancreatitis,</w:t>
      </w:r>
      <w:r>
        <w:rPr>
          <w:spacing w:val="-5"/>
        </w:rPr>
        <w:t xml:space="preserve"> </w:t>
      </w:r>
      <w:r>
        <w:t>endocrine</w:t>
      </w:r>
      <w:r>
        <w:rPr>
          <w:spacing w:val="-2"/>
        </w:rPr>
        <w:t xml:space="preserve"> </w:t>
      </w:r>
      <w:r>
        <w:t>disorder</w:t>
      </w:r>
    </w:p>
    <w:p w14:paraId="76CAEE50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Gets</w:t>
      </w:r>
      <w:r>
        <w:rPr>
          <w:spacing w:val="-5"/>
        </w:rPr>
        <w:t xml:space="preserve"> </w:t>
      </w:r>
      <w:r>
        <w:t>corrected/</w:t>
      </w:r>
      <w:r>
        <w:rPr>
          <w:spacing w:val="-1"/>
        </w:rPr>
        <w:t xml:space="preserve"> </w:t>
      </w:r>
      <w:r>
        <w:t>reversed</w:t>
      </w:r>
      <w:r>
        <w:rPr>
          <w:spacing w:val="-5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primary</w:t>
      </w:r>
      <w:r>
        <w:rPr>
          <w:spacing w:val="-2"/>
        </w:rPr>
        <w:t xml:space="preserve"> </w:t>
      </w:r>
      <w:r>
        <w:t>disorder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controlled</w:t>
      </w:r>
    </w:p>
    <w:p w14:paraId="622562C7" w14:textId="77777777" w:rsidR="00656736" w:rsidRDefault="00656736" w:rsidP="00656736">
      <w:pPr>
        <w:pStyle w:val="Heading2"/>
      </w:pPr>
      <w:proofErr w:type="spellStart"/>
      <w:r>
        <w:rPr>
          <w:u w:val="thick"/>
        </w:rPr>
        <w:t>Etio</w:t>
      </w:r>
      <w:proofErr w:type="spellEnd"/>
      <w:r>
        <w:rPr>
          <w:u w:val="thick"/>
        </w:rPr>
        <w:t>-pathogenesis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DM</w:t>
      </w:r>
    </w:p>
    <w:p w14:paraId="4F4B65E7" w14:textId="77777777" w:rsidR="00656736" w:rsidRDefault="00656736" w:rsidP="00656736">
      <w:pPr>
        <w:pStyle w:val="BodyText"/>
        <w:spacing w:before="1"/>
        <w:ind w:left="0" w:firstLine="0"/>
        <w:rPr>
          <w:b/>
          <w:sz w:val="11"/>
        </w:rPr>
      </w:pPr>
    </w:p>
    <w:p w14:paraId="1A912131" w14:textId="77777777" w:rsidR="00656736" w:rsidRDefault="00656736" w:rsidP="00656736">
      <w:pPr>
        <w:pStyle w:val="BodyText"/>
        <w:spacing w:before="56" w:line="398" w:lineRule="auto"/>
        <w:ind w:left="119" w:right="8574" w:firstLine="0"/>
      </w:pPr>
      <w:r>
        <w:t>Normal Insulin Physiology</w:t>
      </w:r>
      <w:r>
        <w:rPr>
          <w:spacing w:val="-47"/>
        </w:rPr>
        <w:t xml:space="preserve"> </w:t>
      </w:r>
      <w:r>
        <w:t>Regulated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processes</w:t>
      </w:r>
    </w:p>
    <w:p w14:paraId="4CB31936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" w:after="0" w:line="240" w:lineRule="auto"/>
        <w:ind w:left="840" w:hanging="361"/>
        <w:contextualSpacing w:val="0"/>
      </w:pPr>
      <w:r>
        <w:t>Glucose</w:t>
      </w:r>
      <w:r>
        <w:rPr>
          <w:spacing w:val="-4"/>
        </w:rPr>
        <w:t xml:space="preserve"> </w:t>
      </w:r>
      <w:r>
        <w:t>production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liver</w:t>
      </w:r>
    </w:p>
    <w:p w14:paraId="0DDB003E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Uptake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utilization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glucose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peripheral</w:t>
      </w:r>
      <w:r>
        <w:rPr>
          <w:spacing w:val="-2"/>
        </w:rPr>
        <w:t xml:space="preserve"> </w:t>
      </w:r>
      <w:r>
        <w:t>tissues</w:t>
      </w:r>
    </w:p>
    <w:p w14:paraId="25A4F2E9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Insulin</w:t>
      </w:r>
      <w:r>
        <w:rPr>
          <w:spacing w:val="-3"/>
        </w:rPr>
        <w:t xml:space="preserve"> </w:t>
      </w:r>
      <w:r>
        <w:t>secretion</w:t>
      </w:r>
    </w:p>
    <w:p w14:paraId="4407AAD0" w14:textId="77777777" w:rsidR="00656736" w:rsidRDefault="00656736" w:rsidP="00656736">
      <w:pPr>
        <w:pStyle w:val="Heading2"/>
        <w:spacing w:before="183"/>
      </w:pPr>
      <w:r>
        <w:rPr>
          <w:u w:val="thick"/>
        </w:rPr>
        <w:t>Normal</w:t>
      </w:r>
      <w:r>
        <w:rPr>
          <w:spacing w:val="-3"/>
          <w:u w:val="thick"/>
        </w:rPr>
        <w:t xml:space="preserve"> </w:t>
      </w:r>
      <w:r>
        <w:rPr>
          <w:u w:val="thick"/>
        </w:rPr>
        <w:t>Insulin</w:t>
      </w:r>
      <w:r>
        <w:rPr>
          <w:spacing w:val="-4"/>
          <w:u w:val="thick"/>
        </w:rPr>
        <w:t xml:space="preserve"> </w:t>
      </w:r>
      <w:r>
        <w:rPr>
          <w:u w:val="thick"/>
        </w:rPr>
        <w:t>Physiology</w:t>
      </w:r>
    </w:p>
    <w:p w14:paraId="7530C30E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0" w:after="0" w:line="240" w:lineRule="auto"/>
        <w:ind w:left="840" w:hanging="361"/>
        <w:contextualSpacing w:val="0"/>
      </w:pPr>
      <w:r>
        <w:t>Pre</w:t>
      </w:r>
      <w:r>
        <w:rPr>
          <w:spacing w:val="-2"/>
        </w:rPr>
        <w:t xml:space="preserve"> </w:t>
      </w:r>
      <w:r>
        <w:t>proinsulin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precursor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insulin</w:t>
      </w:r>
    </w:p>
    <w:p w14:paraId="6AB7D397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Synthesized</w:t>
      </w:r>
      <w:r>
        <w:rPr>
          <w:spacing w:val="-3"/>
        </w:rPr>
        <w:t xml:space="preserve"> </w:t>
      </w:r>
      <w:r>
        <w:t>from insulin</w:t>
      </w:r>
      <w:r>
        <w:rPr>
          <w:spacing w:val="-2"/>
        </w:rPr>
        <w:t xml:space="preserve"> </w:t>
      </w:r>
      <w:r>
        <w:t>mRNA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rough</w:t>
      </w:r>
      <w:r>
        <w:rPr>
          <w:spacing w:val="-2"/>
        </w:rPr>
        <w:t xml:space="preserve"> </w:t>
      </w:r>
      <w:r>
        <w:t>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pancreatic</w:t>
      </w:r>
      <w:r>
        <w:rPr>
          <w:spacing w:val="-1"/>
        </w:rPr>
        <w:t xml:space="preserve"> </w:t>
      </w:r>
      <w:r>
        <w:t>β</w:t>
      </w:r>
      <w:r>
        <w:rPr>
          <w:spacing w:val="-4"/>
        </w:rPr>
        <w:t xml:space="preserve"> </w:t>
      </w:r>
      <w:r>
        <w:t>cells</w:t>
      </w:r>
    </w:p>
    <w:p w14:paraId="293D2A17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Delivered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proofErr w:type="spellStart"/>
      <w:r>
        <w:t>golgi</w:t>
      </w:r>
      <w:proofErr w:type="spellEnd"/>
      <w:r>
        <w:rPr>
          <w:spacing w:val="-1"/>
        </w:rPr>
        <w:t xml:space="preserve"> </w:t>
      </w:r>
      <w:r>
        <w:t>complex</w:t>
      </w:r>
    </w:p>
    <w:p w14:paraId="2A846CDA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Series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proteolytic</w:t>
      </w:r>
      <w:r>
        <w:rPr>
          <w:spacing w:val="-3"/>
        </w:rPr>
        <w:t xml:space="preserve"> </w:t>
      </w:r>
      <w:r>
        <w:t>cleavage</w:t>
      </w:r>
    </w:p>
    <w:p w14:paraId="3550BF63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left="840"/>
        <w:contextualSpacing w:val="0"/>
      </w:pPr>
      <w:r>
        <w:t>Pre</w:t>
      </w:r>
      <w:r>
        <w:rPr>
          <w:spacing w:val="-2"/>
        </w:rPr>
        <w:t xml:space="preserve"> </w:t>
      </w:r>
      <w:r>
        <w:t>proinsulin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</w:t>
      </w:r>
      <w:r>
        <w:rPr>
          <w:spacing w:val="-3"/>
        </w:rPr>
        <w:t xml:space="preserve"> </w:t>
      </w:r>
      <w:r>
        <w:t>insulin</w:t>
      </w:r>
    </w:p>
    <w:p w14:paraId="75CB0AC9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left="840"/>
        <w:contextualSpacing w:val="0"/>
      </w:pPr>
      <w:proofErr w:type="gramStart"/>
      <w:r>
        <w:t>Finally</w:t>
      </w:r>
      <w:proofErr w:type="gramEnd"/>
      <w:r>
        <w:t xml:space="preserve"> to</w:t>
      </w:r>
      <w:r>
        <w:rPr>
          <w:spacing w:val="45"/>
        </w:rPr>
        <w:t xml:space="preserve"> </w:t>
      </w:r>
      <w:r>
        <w:t>mature</w:t>
      </w:r>
      <w:r>
        <w:rPr>
          <w:spacing w:val="-3"/>
        </w:rPr>
        <w:t xml:space="preserve"> </w:t>
      </w:r>
      <w:r>
        <w:t>insulin</w:t>
      </w:r>
      <w:r>
        <w:rPr>
          <w:spacing w:val="-2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C-</w:t>
      </w:r>
      <w:r>
        <w:rPr>
          <w:spacing w:val="-1"/>
        </w:rPr>
        <w:t xml:space="preserve"> </w:t>
      </w:r>
      <w:r>
        <w:t>peptide</w:t>
      </w:r>
    </w:p>
    <w:p w14:paraId="0969A859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Mature</w:t>
      </w:r>
      <w:r>
        <w:rPr>
          <w:spacing w:val="-4"/>
        </w:rPr>
        <w:t xml:space="preserve"> </w:t>
      </w:r>
      <w:r>
        <w:t>insulin</w:t>
      </w:r>
      <w:r>
        <w:rPr>
          <w:spacing w:val="-3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C-</w:t>
      </w:r>
      <w:r>
        <w:rPr>
          <w:spacing w:val="-1"/>
        </w:rPr>
        <w:t xml:space="preserve"> </w:t>
      </w:r>
      <w:r>
        <w:t>peptide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stored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equimolar</w:t>
      </w:r>
      <w:r>
        <w:rPr>
          <w:spacing w:val="-4"/>
        </w:rPr>
        <w:t xml:space="preserve"> </w:t>
      </w:r>
      <w:r>
        <w:t>concentration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secretory</w:t>
      </w:r>
      <w:r>
        <w:rPr>
          <w:spacing w:val="-2"/>
        </w:rPr>
        <w:t xml:space="preserve"> </w:t>
      </w:r>
      <w:r>
        <w:t>granules</w:t>
      </w:r>
    </w:p>
    <w:p w14:paraId="356C2464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Glucose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important</w:t>
      </w:r>
      <w:r>
        <w:rPr>
          <w:spacing w:val="-3"/>
        </w:rPr>
        <w:t xml:space="preserve"> </w:t>
      </w:r>
      <w:r>
        <w:t>stimulus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triggers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spellStart"/>
      <w:r>
        <w:t>syntheis</w:t>
      </w:r>
      <w:proofErr w:type="spellEnd"/>
      <w:r>
        <w:rPr>
          <w:spacing w:val="-3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release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insulin</w:t>
      </w:r>
    </w:p>
    <w:p w14:paraId="10BCE3CD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Glucose</w:t>
      </w:r>
      <w:r>
        <w:rPr>
          <w:spacing w:val="-4"/>
        </w:rPr>
        <w:t xml:space="preserve"> </w:t>
      </w:r>
      <w:r>
        <w:t>taken</w:t>
      </w:r>
      <w:r>
        <w:rPr>
          <w:spacing w:val="-2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by pancreatic</w:t>
      </w:r>
      <w:r>
        <w:rPr>
          <w:spacing w:val="-4"/>
        </w:rPr>
        <w:t xml:space="preserve"> </w:t>
      </w:r>
      <w:r>
        <w:t>β</w:t>
      </w:r>
      <w:r>
        <w:rPr>
          <w:spacing w:val="-1"/>
        </w:rPr>
        <w:t xml:space="preserve"> </w:t>
      </w:r>
      <w:r>
        <w:t>cells</w:t>
      </w:r>
      <w:r>
        <w:rPr>
          <w:spacing w:val="-2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GLUT-2</w:t>
      </w:r>
    </w:p>
    <w:p w14:paraId="397BF049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left="840"/>
        <w:contextualSpacing w:val="0"/>
      </w:pPr>
      <w:r>
        <w:lastRenderedPageBreak/>
        <w:t>Immediate</w:t>
      </w:r>
      <w:r>
        <w:rPr>
          <w:spacing w:val="-4"/>
        </w:rPr>
        <w:t xml:space="preserve"> </w:t>
      </w:r>
      <w:r>
        <w:t>release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insulin</w:t>
      </w:r>
    </w:p>
    <w:p w14:paraId="62BDFEED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left="840"/>
        <w:contextualSpacing w:val="0"/>
      </w:pPr>
      <w:r>
        <w:t>Phase I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insulin</w:t>
      </w:r>
      <w:r>
        <w:rPr>
          <w:spacing w:val="-2"/>
        </w:rPr>
        <w:t xml:space="preserve"> </w:t>
      </w:r>
      <w:r>
        <w:t>secretion</w:t>
      </w:r>
    </w:p>
    <w:p w14:paraId="2DE9C535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left="840"/>
        <w:contextualSpacing w:val="0"/>
      </w:pPr>
      <w:r>
        <w:t>Released</w:t>
      </w:r>
      <w:r>
        <w:rPr>
          <w:spacing w:val="-3"/>
        </w:rPr>
        <w:t xml:space="preserve"> </w:t>
      </w:r>
      <w:r>
        <w:t>insulin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taken</w:t>
      </w:r>
      <w:r>
        <w:rPr>
          <w:spacing w:val="-3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by the</w:t>
      </w:r>
      <w:r>
        <w:rPr>
          <w:spacing w:val="-4"/>
        </w:rPr>
        <w:t xml:space="preserve"> </w:t>
      </w:r>
      <w:r>
        <w:t>insulin</w:t>
      </w:r>
      <w:r>
        <w:rPr>
          <w:spacing w:val="-2"/>
        </w:rPr>
        <w:t xml:space="preserve"> </w:t>
      </w:r>
      <w:r>
        <w:t>receptors</w:t>
      </w:r>
      <w:r>
        <w:rPr>
          <w:spacing w:val="-4"/>
        </w:rPr>
        <w:t xml:space="preserve"> </w:t>
      </w:r>
      <w:r>
        <w:t>present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surface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tissues</w:t>
      </w:r>
    </w:p>
    <w:p w14:paraId="7C3F466F" w14:textId="77777777" w:rsidR="00656736" w:rsidRDefault="00656736" w:rsidP="00656736">
      <w:pPr>
        <w:spacing w:after="0"/>
        <w:sectPr w:rsidR="0065673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pgNumType w:start="1"/>
          <w:cols w:space="720"/>
        </w:sectPr>
      </w:pPr>
    </w:p>
    <w:p w14:paraId="227E1BC5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80" w:after="0" w:line="240" w:lineRule="auto"/>
        <w:ind w:left="840" w:hanging="361"/>
        <w:contextualSpacing w:val="0"/>
      </w:pPr>
      <w:r>
        <w:lastRenderedPageBreak/>
        <w:t>Series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intracellular</w:t>
      </w:r>
      <w:r>
        <w:rPr>
          <w:spacing w:val="-3"/>
        </w:rPr>
        <w:t xml:space="preserve"> </w:t>
      </w:r>
      <w:r>
        <w:t>reactions</w:t>
      </w:r>
    </w:p>
    <w:p w14:paraId="5AFC0964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Activation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insulin</w:t>
      </w:r>
      <w:r>
        <w:rPr>
          <w:spacing w:val="-3"/>
        </w:rPr>
        <w:t xml:space="preserve"> </w:t>
      </w:r>
      <w:r>
        <w:t>dependent</w:t>
      </w:r>
      <w:r>
        <w:rPr>
          <w:spacing w:val="-1"/>
        </w:rPr>
        <w:t xml:space="preserve"> </w:t>
      </w:r>
      <w:r>
        <w:t>GLUT</w:t>
      </w:r>
      <w:r>
        <w:rPr>
          <w:spacing w:val="-4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transporter</w:t>
      </w:r>
    </w:p>
    <w:p w14:paraId="12011D58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Uptake</w:t>
      </w:r>
      <w:r>
        <w:rPr>
          <w:spacing w:val="-3"/>
        </w:rPr>
        <w:t xml:space="preserve"> </w:t>
      </w:r>
      <w:r>
        <w:t>of glucose</w:t>
      </w:r>
    </w:p>
    <w:p w14:paraId="4FCF6E8B" w14:textId="77777777" w:rsidR="00656736" w:rsidRDefault="00656736" w:rsidP="00656736">
      <w:pPr>
        <w:pStyle w:val="BodyText"/>
        <w:ind w:left="120" w:firstLine="0"/>
      </w:pPr>
      <w:r>
        <w:t>Any</w:t>
      </w:r>
      <w:r>
        <w:rPr>
          <w:spacing w:val="-1"/>
        </w:rPr>
        <w:t xml:space="preserve"> </w:t>
      </w:r>
      <w:r>
        <w:t>defects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 above</w:t>
      </w:r>
      <w:r>
        <w:rPr>
          <w:spacing w:val="-1"/>
        </w:rPr>
        <w:t xml:space="preserve"> </w:t>
      </w:r>
      <w:r>
        <w:t>steps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Diabetes</w:t>
      </w:r>
      <w:r>
        <w:rPr>
          <w:spacing w:val="-4"/>
        </w:rPr>
        <w:t xml:space="preserve"> </w:t>
      </w:r>
      <w:r>
        <w:t>mellitus</w:t>
      </w:r>
    </w:p>
    <w:p w14:paraId="63D09F77" w14:textId="77777777" w:rsidR="00656736" w:rsidRDefault="00656736" w:rsidP="00656736">
      <w:pPr>
        <w:pStyle w:val="BodyText"/>
        <w:spacing w:before="0"/>
        <w:ind w:left="0" w:firstLine="0"/>
        <w:rPr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61312" behindDoc="0" locked="0" layoutInCell="1" allowOverlap="1" wp14:anchorId="6819BD61" wp14:editId="3E832375">
            <wp:simplePos x="0" y="0"/>
            <wp:positionH relativeFrom="page">
              <wp:posOffset>603250</wp:posOffset>
            </wp:positionH>
            <wp:positionV relativeFrom="paragraph">
              <wp:posOffset>118110</wp:posOffset>
            </wp:positionV>
            <wp:extent cx="6682740" cy="3023870"/>
            <wp:effectExtent l="0" t="0" r="3810" b="5080"/>
            <wp:wrapTopAndBottom/>
            <wp:docPr id="612" name="Picture 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740" cy="302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251662336" behindDoc="0" locked="0" layoutInCell="1" allowOverlap="1" wp14:anchorId="47F40496" wp14:editId="7760DA76">
            <wp:simplePos x="0" y="0"/>
            <wp:positionH relativeFrom="page">
              <wp:posOffset>554355</wp:posOffset>
            </wp:positionH>
            <wp:positionV relativeFrom="paragraph">
              <wp:posOffset>3286760</wp:posOffset>
            </wp:positionV>
            <wp:extent cx="6711950" cy="4730115"/>
            <wp:effectExtent l="0" t="0" r="0" b="0"/>
            <wp:wrapTopAndBottom/>
            <wp:docPr id="611" name="Picture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0" cy="473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827152" w14:textId="77777777" w:rsidR="00656736" w:rsidRDefault="00656736" w:rsidP="00656736">
      <w:pPr>
        <w:pStyle w:val="BodyText"/>
        <w:spacing w:before="1"/>
        <w:ind w:left="0" w:firstLine="0"/>
        <w:rPr>
          <w:sz w:val="13"/>
        </w:rPr>
      </w:pPr>
    </w:p>
    <w:p w14:paraId="08422F82" w14:textId="77777777" w:rsidR="00656736" w:rsidRDefault="00656736" w:rsidP="00656736">
      <w:pPr>
        <w:spacing w:after="0"/>
        <w:rPr>
          <w:sz w:val="13"/>
        </w:rPr>
        <w:sectPr w:rsidR="00656736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6E254419" w14:textId="77777777" w:rsidR="00656736" w:rsidRDefault="00656736" w:rsidP="00656736">
      <w:pPr>
        <w:pStyle w:val="Heading1"/>
        <w:ind w:right="2883"/>
        <w:rPr>
          <w:sz w:val="32"/>
        </w:rPr>
      </w:pPr>
      <w:r>
        <w:rPr>
          <w:u w:val="thick"/>
        </w:rPr>
        <w:lastRenderedPageBreak/>
        <w:t>Type</w:t>
      </w:r>
      <w:r>
        <w:rPr>
          <w:spacing w:val="-4"/>
          <w:u w:val="thick"/>
        </w:rPr>
        <w:t xml:space="preserve"> </w:t>
      </w:r>
      <w:r>
        <w:rPr>
          <w:u w:val="thick"/>
        </w:rPr>
        <w:t>I</w:t>
      </w:r>
      <w:r>
        <w:rPr>
          <w:spacing w:val="-2"/>
          <w:u w:val="thick"/>
        </w:rPr>
        <w:t xml:space="preserve"> </w:t>
      </w:r>
      <w:r>
        <w:rPr>
          <w:u w:val="thick"/>
        </w:rPr>
        <w:t>Diabetes</w:t>
      </w:r>
      <w:r>
        <w:rPr>
          <w:spacing w:val="-1"/>
          <w:u w:val="thick"/>
        </w:rPr>
        <w:t xml:space="preserve"> </w:t>
      </w:r>
      <w:r>
        <w:rPr>
          <w:u w:val="thick"/>
        </w:rPr>
        <w:t>Mellitus</w:t>
      </w:r>
    </w:p>
    <w:p w14:paraId="26B263ED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208" w:after="0" w:line="240" w:lineRule="auto"/>
        <w:ind w:left="840" w:hanging="361"/>
        <w:contextualSpacing w:val="0"/>
      </w:pPr>
      <w:r>
        <w:t>Insulin</w:t>
      </w:r>
      <w:r>
        <w:rPr>
          <w:spacing w:val="-4"/>
        </w:rPr>
        <w:t xml:space="preserve"> </w:t>
      </w:r>
      <w:r>
        <w:t>dependent</w:t>
      </w:r>
      <w:r>
        <w:rPr>
          <w:spacing w:val="-2"/>
        </w:rPr>
        <w:t xml:space="preserve"> </w:t>
      </w:r>
      <w:r>
        <w:t>DM</w:t>
      </w:r>
    </w:p>
    <w:p w14:paraId="24B043DB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Absolute</w:t>
      </w:r>
      <w:r>
        <w:rPr>
          <w:spacing w:val="-1"/>
        </w:rPr>
        <w:t xml:space="preserve"> </w:t>
      </w:r>
      <w:r>
        <w:t>lack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insulin</w:t>
      </w:r>
    </w:p>
    <w:p w14:paraId="1927EA59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Reduction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β cell</w:t>
      </w:r>
      <w:r>
        <w:rPr>
          <w:spacing w:val="-3"/>
        </w:rPr>
        <w:t xml:space="preserve"> </w:t>
      </w:r>
      <w:r>
        <w:t>mass</w:t>
      </w:r>
    </w:p>
    <w:p w14:paraId="2B561E3E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Starts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childhood,</w:t>
      </w:r>
      <w:r>
        <w:rPr>
          <w:spacing w:val="-2"/>
        </w:rPr>
        <w:t xml:space="preserve"> </w:t>
      </w:r>
      <w:r>
        <w:t>becomes</w:t>
      </w:r>
      <w:r>
        <w:rPr>
          <w:spacing w:val="-2"/>
        </w:rPr>
        <w:t xml:space="preserve"> </w:t>
      </w:r>
      <w:r>
        <w:t>sever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puberty</w:t>
      </w:r>
    </w:p>
    <w:p w14:paraId="21D2F60F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Dependent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daily injections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insulin</w:t>
      </w:r>
    </w:p>
    <w:p w14:paraId="35366681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400" w:lineRule="auto"/>
        <w:ind w:left="119" w:right="7510" w:firstLine="360"/>
        <w:contextualSpacing w:val="0"/>
      </w:pPr>
      <w:r>
        <w:t>Hence, insulin dependent DM</w:t>
      </w:r>
      <w:r>
        <w:rPr>
          <w:spacing w:val="-47"/>
        </w:rPr>
        <w:t xml:space="preserve"> </w:t>
      </w:r>
      <w:r>
        <w:t>Involves</w:t>
      </w:r>
      <w:r>
        <w:rPr>
          <w:spacing w:val="-6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interconnected</w:t>
      </w:r>
      <w:r>
        <w:rPr>
          <w:spacing w:val="-6"/>
        </w:rPr>
        <w:t xml:space="preserve"> </w:t>
      </w:r>
      <w:r>
        <w:t>mechanism</w:t>
      </w:r>
    </w:p>
    <w:p w14:paraId="03074087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after="0" w:line="266" w:lineRule="exact"/>
        <w:ind w:left="840" w:hanging="361"/>
        <w:contextualSpacing w:val="0"/>
      </w:pPr>
      <w:r>
        <w:t>Genetic</w:t>
      </w:r>
      <w:r>
        <w:rPr>
          <w:spacing w:val="-5"/>
        </w:rPr>
        <w:t xml:space="preserve"> </w:t>
      </w:r>
      <w:r>
        <w:t>susceptibility</w:t>
      </w:r>
    </w:p>
    <w:p w14:paraId="48433077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Auto</w:t>
      </w:r>
      <w:r>
        <w:rPr>
          <w:spacing w:val="-2"/>
        </w:rPr>
        <w:t xml:space="preserve"> </w:t>
      </w:r>
      <w:r>
        <w:t>immunity</w:t>
      </w:r>
    </w:p>
    <w:p w14:paraId="54A732A1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Environmental</w:t>
      </w:r>
      <w:r>
        <w:rPr>
          <w:spacing w:val="-6"/>
        </w:rPr>
        <w:t xml:space="preserve"> </w:t>
      </w:r>
      <w:r>
        <w:t>factors</w:t>
      </w:r>
    </w:p>
    <w:p w14:paraId="2D4E1C76" w14:textId="77777777" w:rsidR="00656736" w:rsidRDefault="00656736" w:rsidP="00656736">
      <w:pPr>
        <w:pStyle w:val="Heading2"/>
      </w:pPr>
      <w:r>
        <w:rPr>
          <w:u w:val="thick"/>
        </w:rPr>
        <w:t>Genetic</w:t>
      </w:r>
      <w:r>
        <w:rPr>
          <w:spacing w:val="-12"/>
          <w:u w:val="thick"/>
        </w:rPr>
        <w:t xml:space="preserve"> </w:t>
      </w:r>
      <w:r>
        <w:rPr>
          <w:u w:val="thick"/>
        </w:rPr>
        <w:t>susceptibility</w:t>
      </w:r>
    </w:p>
    <w:p w14:paraId="28A6A9C5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2" w:after="0" w:line="240" w:lineRule="auto"/>
        <w:ind w:left="840" w:hanging="361"/>
        <w:contextualSpacing w:val="0"/>
      </w:pPr>
      <w:r>
        <w:t>Linked</w:t>
      </w:r>
      <w:r>
        <w:rPr>
          <w:spacing w:val="-3"/>
        </w:rPr>
        <w:t xml:space="preserve"> </w:t>
      </w:r>
      <w:r>
        <w:t>to race</w:t>
      </w:r>
    </w:p>
    <w:p w14:paraId="1CCBA84F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High</w:t>
      </w:r>
      <w:r>
        <w:rPr>
          <w:spacing w:val="-3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t>identical</w:t>
      </w:r>
      <w:r>
        <w:rPr>
          <w:spacing w:val="-1"/>
        </w:rPr>
        <w:t xml:space="preserve"> </w:t>
      </w:r>
      <w:r>
        <w:t>twins</w:t>
      </w:r>
    </w:p>
    <w:p w14:paraId="4C04ABF3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Susceptibility</w:t>
      </w:r>
      <w:r>
        <w:rPr>
          <w:spacing w:val="-1"/>
        </w:rPr>
        <w:t xml:space="preserve"> </w:t>
      </w:r>
      <w:r>
        <w:t>gene</w:t>
      </w:r>
      <w:r>
        <w:rPr>
          <w:spacing w:val="-1"/>
        </w:rPr>
        <w:t xml:space="preserve"> </w:t>
      </w:r>
      <w:r>
        <w:t>encodes</w:t>
      </w:r>
      <w:r>
        <w:rPr>
          <w:spacing w:val="-2"/>
        </w:rPr>
        <w:t xml:space="preserve"> </w:t>
      </w:r>
      <w:r>
        <w:t>class</w:t>
      </w:r>
      <w:r>
        <w:rPr>
          <w:spacing w:val="-2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antigen</w:t>
      </w:r>
      <w:r>
        <w:rPr>
          <w:spacing w:val="-5"/>
        </w:rPr>
        <w:t xml:space="preserve"> </w:t>
      </w:r>
      <w:r>
        <w:t>on</w:t>
      </w:r>
      <w:r>
        <w:rPr>
          <w:spacing w:val="43"/>
        </w:rPr>
        <w:t xml:space="preserve"> </w:t>
      </w:r>
      <w:r>
        <w:t>MHC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chromosome</w:t>
      </w:r>
      <w:r>
        <w:rPr>
          <w:spacing w:val="-4"/>
        </w:rPr>
        <w:t xml:space="preserve"> </w:t>
      </w:r>
      <w:r>
        <w:t>6p21</w:t>
      </w:r>
      <w:r>
        <w:rPr>
          <w:spacing w:val="-1"/>
        </w:rPr>
        <w:t xml:space="preserve"> </w:t>
      </w:r>
      <w:r>
        <w:t>(HLA-D)</w:t>
      </w:r>
    </w:p>
    <w:p w14:paraId="6A456D87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Affects</w:t>
      </w:r>
      <w:r>
        <w:rPr>
          <w:spacing w:val="-2"/>
        </w:rPr>
        <w:t xml:space="preserve"> </w:t>
      </w:r>
      <w:r>
        <w:t>degree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immune</w:t>
      </w:r>
      <w:r>
        <w:rPr>
          <w:spacing w:val="-1"/>
        </w:rPr>
        <w:t xml:space="preserve"> </w:t>
      </w:r>
      <w:r>
        <w:t>response</w:t>
      </w:r>
      <w:r>
        <w:rPr>
          <w:spacing w:val="-4"/>
        </w:rPr>
        <w:t xml:space="preserve"> </w:t>
      </w:r>
      <w:r>
        <w:t>against</w:t>
      </w:r>
      <w:r>
        <w:rPr>
          <w:spacing w:val="-2"/>
        </w:rPr>
        <w:t xml:space="preserve"> </w:t>
      </w:r>
      <w:r>
        <w:t>pancreatic</w:t>
      </w:r>
      <w:r>
        <w:rPr>
          <w:spacing w:val="-4"/>
        </w:rPr>
        <w:t xml:space="preserve"> </w:t>
      </w:r>
      <w:r>
        <w:t>β</w:t>
      </w:r>
      <w:r>
        <w:rPr>
          <w:spacing w:val="-1"/>
        </w:rPr>
        <w:t xml:space="preserve"> </w:t>
      </w:r>
      <w:r>
        <w:t>cells</w:t>
      </w:r>
    </w:p>
    <w:p w14:paraId="0487D599" w14:textId="77777777" w:rsidR="00656736" w:rsidRDefault="00656736" w:rsidP="00656736">
      <w:pPr>
        <w:pStyle w:val="Heading2"/>
      </w:pPr>
      <w:r>
        <w:rPr>
          <w:u w:val="thick"/>
        </w:rPr>
        <w:t>Auto</w:t>
      </w:r>
      <w:r>
        <w:rPr>
          <w:spacing w:val="-4"/>
          <w:u w:val="thick"/>
        </w:rPr>
        <w:t xml:space="preserve"> </w:t>
      </w:r>
      <w:r>
        <w:rPr>
          <w:u w:val="thick"/>
        </w:rPr>
        <w:t>immunity</w:t>
      </w:r>
    </w:p>
    <w:p w14:paraId="6A1A043A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2" w:after="0" w:line="240" w:lineRule="auto"/>
        <w:ind w:left="840" w:hanging="361"/>
        <w:contextualSpacing w:val="0"/>
      </w:pPr>
      <w:r>
        <w:t>Onset</w:t>
      </w:r>
      <w:r>
        <w:rPr>
          <w:spacing w:val="-3"/>
        </w:rPr>
        <w:t xml:space="preserve"> </w:t>
      </w:r>
      <w:r>
        <w:t>of type I</w:t>
      </w:r>
      <w:r>
        <w:rPr>
          <w:spacing w:val="-3"/>
        </w:rPr>
        <w:t xml:space="preserve"> </w:t>
      </w:r>
      <w:r>
        <w:t>DM is</w:t>
      </w:r>
      <w:r>
        <w:rPr>
          <w:spacing w:val="-2"/>
        </w:rPr>
        <w:t xml:space="preserve"> </w:t>
      </w:r>
      <w:r>
        <w:t>abrupt</w:t>
      </w:r>
    </w:p>
    <w:p w14:paraId="03212760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Usually</w:t>
      </w:r>
      <w:r>
        <w:rPr>
          <w:spacing w:val="-1"/>
        </w:rPr>
        <w:t xml:space="preserve"> </w:t>
      </w:r>
      <w:r>
        <w:t>results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chronic</w:t>
      </w:r>
      <w:r>
        <w:rPr>
          <w:spacing w:val="-1"/>
        </w:rPr>
        <w:t xml:space="preserve"> </w:t>
      </w:r>
      <w:r>
        <w:t>auto</w:t>
      </w:r>
      <w:r>
        <w:rPr>
          <w:spacing w:val="-3"/>
        </w:rPr>
        <w:t xml:space="preserve"> </w:t>
      </w:r>
      <w:r>
        <w:t>immune</w:t>
      </w:r>
      <w:r>
        <w:rPr>
          <w:spacing w:val="-3"/>
        </w:rPr>
        <w:t xml:space="preserve"> </w:t>
      </w:r>
      <w:r>
        <w:t>attack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β</w:t>
      </w:r>
      <w:r>
        <w:rPr>
          <w:spacing w:val="-5"/>
        </w:rPr>
        <w:t xml:space="preserve"> </w:t>
      </w:r>
      <w:r>
        <w:t>cells</w:t>
      </w:r>
    </w:p>
    <w:p w14:paraId="29F03C7B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Clinical</w:t>
      </w:r>
      <w:r>
        <w:rPr>
          <w:spacing w:val="-2"/>
        </w:rPr>
        <w:t xml:space="preserve"> </w:t>
      </w:r>
      <w:r>
        <w:t>manifestations</w:t>
      </w:r>
      <w:r>
        <w:rPr>
          <w:spacing w:val="-3"/>
        </w:rPr>
        <w:t xml:space="preserve"> </w:t>
      </w:r>
      <w:r>
        <w:t>occur</w:t>
      </w:r>
      <w:r>
        <w:rPr>
          <w:spacing w:val="-2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90%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β</w:t>
      </w:r>
      <w:r>
        <w:rPr>
          <w:spacing w:val="-3"/>
        </w:rPr>
        <w:t xml:space="preserve"> </w:t>
      </w:r>
      <w:r>
        <w:t>cells</w:t>
      </w:r>
      <w:r>
        <w:rPr>
          <w:spacing w:val="-4"/>
        </w:rPr>
        <w:t xml:space="preserve"> </w:t>
      </w:r>
      <w:r>
        <w:t>mass</w:t>
      </w:r>
      <w:r>
        <w:rPr>
          <w:spacing w:val="-3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destroyed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auto antibodies</w:t>
      </w:r>
    </w:p>
    <w:p w14:paraId="004D13C8" w14:textId="77777777" w:rsidR="00656736" w:rsidRDefault="00656736" w:rsidP="00656736">
      <w:pPr>
        <w:pStyle w:val="Heading2"/>
        <w:spacing w:before="184"/>
      </w:pPr>
      <w:r>
        <w:rPr>
          <w:u w:val="thick"/>
        </w:rPr>
        <w:t>Environmental</w:t>
      </w:r>
      <w:r>
        <w:rPr>
          <w:spacing w:val="-5"/>
          <w:u w:val="thick"/>
        </w:rPr>
        <w:t xml:space="preserve"> </w:t>
      </w:r>
      <w:r>
        <w:rPr>
          <w:u w:val="thick"/>
        </w:rPr>
        <w:t>factors</w:t>
      </w:r>
    </w:p>
    <w:p w14:paraId="27FC82A6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Viral</w:t>
      </w:r>
      <w:r>
        <w:rPr>
          <w:spacing w:val="-2"/>
        </w:rPr>
        <w:t xml:space="preserve"> </w:t>
      </w:r>
      <w:r>
        <w:t>infections</w:t>
      </w:r>
      <w:r>
        <w:rPr>
          <w:spacing w:val="-1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Measles,</w:t>
      </w:r>
      <w:r>
        <w:rPr>
          <w:spacing w:val="-3"/>
        </w:rPr>
        <w:t xml:space="preserve"> </w:t>
      </w:r>
      <w:r>
        <w:t>Mumps,</w:t>
      </w:r>
    </w:p>
    <w:p w14:paraId="1D2CED7B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Infection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COX</w:t>
      </w:r>
      <w:r>
        <w:rPr>
          <w:spacing w:val="-1"/>
        </w:rPr>
        <w:t xml:space="preserve"> </w:t>
      </w:r>
      <w:proofErr w:type="spellStart"/>
      <w:r>
        <w:t>sackie</w:t>
      </w:r>
      <w:proofErr w:type="spellEnd"/>
      <w:r>
        <w:rPr>
          <w:spacing w:val="-4"/>
        </w:rPr>
        <w:t xml:space="preserve"> </w:t>
      </w:r>
      <w:proofErr w:type="gramStart"/>
      <w:r>
        <w:t>virus</w:t>
      </w:r>
      <w:r>
        <w:rPr>
          <w:spacing w:val="-2"/>
        </w:rPr>
        <w:t xml:space="preserve"> </w:t>
      </w:r>
      <w:r>
        <w:t>,</w:t>
      </w:r>
      <w:proofErr w:type="gramEnd"/>
      <w:r>
        <w:rPr>
          <w:spacing w:val="-2"/>
        </w:rPr>
        <w:t xml:space="preserve"> </w:t>
      </w:r>
      <w:proofErr w:type="spellStart"/>
      <w:r>
        <w:t>Cytomegalo</w:t>
      </w:r>
      <w:proofErr w:type="spellEnd"/>
      <w:r>
        <w:rPr>
          <w:spacing w:val="-3"/>
        </w:rPr>
        <w:t xml:space="preserve"> </w:t>
      </w:r>
      <w:r>
        <w:t>virus,</w:t>
      </w:r>
      <w:r>
        <w:rPr>
          <w:spacing w:val="-2"/>
        </w:rPr>
        <w:t xml:space="preserve"> </w:t>
      </w:r>
      <w:r>
        <w:t>Rubella</w:t>
      </w:r>
      <w:r>
        <w:rPr>
          <w:spacing w:val="-2"/>
        </w:rPr>
        <w:t xml:space="preserve"> </w:t>
      </w:r>
      <w:r>
        <w:t>virus</w:t>
      </w:r>
    </w:p>
    <w:p w14:paraId="5F9F3B02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Toxins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Pentamidine,</w:t>
      </w:r>
      <w:r>
        <w:rPr>
          <w:spacing w:val="-4"/>
        </w:rPr>
        <w:t xml:space="preserve"> </w:t>
      </w:r>
      <w:r>
        <w:t>Alloxan,</w:t>
      </w:r>
      <w:r>
        <w:rPr>
          <w:spacing w:val="-3"/>
        </w:rPr>
        <w:t xml:space="preserve"> </w:t>
      </w:r>
      <w:r>
        <w:t>Streptozotocin</w:t>
      </w:r>
    </w:p>
    <w:p w14:paraId="7AA7A5D2" w14:textId="77777777" w:rsidR="00656736" w:rsidRDefault="00656736" w:rsidP="00656736">
      <w:pPr>
        <w:spacing w:after="0"/>
        <w:sectPr w:rsidR="00656736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0C91714A" w14:textId="77777777" w:rsidR="00656736" w:rsidRDefault="00656736" w:rsidP="00656736">
      <w:pPr>
        <w:pStyle w:val="Heading2"/>
        <w:spacing w:before="81"/>
      </w:pPr>
      <w:r>
        <w:rPr>
          <w:u w:val="thick"/>
        </w:rPr>
        <w:lastRenderedPageBreak/>
        <w:t>Summary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1"/>
          <w:u w:val="thick"/>
        </w:rPr>
        <w:t xml:space="preserve"> </w:t>
      </w:r>
      <w:r>
        <w:rPr>
          <w:u w:val="thick"/>
        </w:rPr>
        <w:t>pathogenesis</w:t>
      </w:r>
      <w:r>
        <w:rPr>
          <w:spacing w:val="-2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Type</w:t>
      </w:r>
      <w:r>
        <w:rPr>
          <w:spacing w:val="-1"/>
          <w:u w:val="thick"/>
        </w:rPr>
        <w:t xml:space="preserve"> </w:t>
      </w:r>
      <w:r>
        <w:rPr>
          <w:u w:val="thick"/>
        </w:rPr>
        <w:t>I</w:t>
      </w:r>
      <w:r>
        <w:rPr>
          <w:spacing w:val="-1"/>
          <w:u w:val="thick"/>
        </w:rPr>
        <w:t xml:space="preserve"> </w:t>
      </w:r>
      <w:r>
        <w:rPr>
          <w:u w:val="thick"/>
        </w:rPr>
        <w:t>DM</w:t>
      </w:r>
    </w:p>
    <w:p w14:paraId="42B3CB12" w14:textId="77777777" w:rsidR="00656736" w:rsidRDefault="00656736" w:rsidP="00656736">
      <w:pPr>
        <w:pStyle w:val="BodyText"/>
        <w:spacing w:before="0"/>
        <w:ind w:left="0" w:firstLine="0"/>
        <w:rPr>
          <w:b/>
          <w:sz w:val="20"/>
        </w:rPr>
      </w:pPr>
    </w:p>
    <w:p w14:paraId="06824B4F" w14:textId="77777777" w:rsidR="00656736" w:rsidRDefault="00656736" w:rsidP="00656736">
      <w:pPr>
        <w:pStyle w:val="BodyText"/>
        <w:spacing w:before="0"/>
        <w:ind w:left="0" w:firstLine="0"/>
        <w:rPr>
          <w:b/>
          <w:sz w:val="20"/>
        </w:rPr>
      </w:pPr>
    </w:p>
    <w:p w14:paraId="4F8FBA0A" w14:textId="77777777" w:rsidR="00656736" w:rsidRDefault="00656736" w:rsidP="00656736">
      <w:pPr>
        <w:pStyle w:val="BodyText"/>
        <w:spacing w:before="11"/>
        <w:ind w:left="0" w:firstLine="0"/>
        <w:rPr>
          <w:b/>
          <w:sz w:val="10"/>
        </w:rPr>
      </w:pP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 wp14:anchorId="59A9D741" wp14:editId="63B3B227">
            <wp:simplePos x="0" y="0"/>
            <wp:positionH relativeFrom="page">
              <wp:posOffset>457200</wp:posOffset>
            </wp:positionH>
            <wp:positionV relativeFrom="paragraph">
              <wp:posOffset>109855</wp:posOffset>
            </wp:positionV>
            <wp:extent cx="4405630" cy="5175885"/>
            <wp:effectExtent l="0" t="0" r="0" b="5715"/>
            <wp:wrapTopAndBottom/>
            <wp:docPr id="610" name="Picture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630" cy="517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E0EF24" w14:textId="77777777" w:rsidR="00656736" w:rsidRDefault="00656736" w:rsidP="00656736">
      <w:pPr>
        <w:pStyle w:val="BodyText"/>
        <w:spacing w:before="7"/>
        <w:ind w:left="0" w:firstLine="0"/>
        <w:rPr>
          <w:b/>
          <w:sz w:val="9"/>
        </w:rPr>
      </w:pPr>
    </w:p>
    <w:p w14:paraId="6B432C4A" w14:textId="77777777" w:rsidR="00656736" w:rsidRDefault="00656736" w:rsidP="00656736">
      <w:pPr>
        <w:spacing w:before="10"/>
        <w:ind w:left="2897" w:right="2883"/>
        <w:jc w:val="center"/>
        <w:rPr>
          <w:b/>
          <w:sz w:val="44"/>
        </w:rPr>
      </w:pPr>
      <w:r>
        <w:rPr>
          <w:b/>
          <w:sz w:val="44"/>
          <w:u w:val="thick"/>
        </w:rPr>
        <w:t>Type</w:t>
      </w:r>
      <w:r>
        <w:rPr>
          <w:b/>
          <w:spacing w:val="-4"/>
          <w:sz w:val="44"/>
          <w:u w:val="thick"/>
        </w:rPr>
        <w:t xml:space="preserve"> </w:t>
      </w:r>
      <w:r>
        <w:rPr>
          <w:b/>
          <w:sz w:val="44"/>
          <w:u w:val="thick"/>
        </w:rPr>
        <w:t>II DM</w:t>
      </w:r>
    </w:p>
    <w:p w14:paraId="0B070886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201" w:after="0" w:line="240" w:lineRule="auto"/>
        <w:ind w:left="840" w:hanging="361"/>
        <w:contextualSpacing w:val="0"/>
      </w:pPr>
      <w:proofErr w:type="spellStart"/>
      <w:r>
        <w:t>Non</w:t>
      </w:r>
      <w:r>
        <w:rPr>
          <w:spacing w:val="-3"/>
        </w:rPr>
        <w:t xml:space="preserve"> </w:t>
      </w:r>
      <w:r>
        <w:t>insulin</w:t>
      </w:r>
      <w:proofErr w:type="spellEnd"/>
      <w:r>
        <w:rPr>
          <w:spacing w:val="-3"/>
        </w:rPr>
        <w:t xml:space="preserve"> </w:t>
      </w:r>
      <w:r>
        <w:t>dependent</w:t>
      </w:r>
      <w:r>
        <w:rPr>
          <w:spacing w:val="-3"/>
        </w:rPr>
        <w:t xml:space="preserve"> </w:t>
      </w:r>
      <w:r>
        <w:t>DM</w:t>
      </w:r>
    </w:p>
    <w:p w14:paraId="27DEB70D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Insulin</w:t>
      </w:r>
      <w:r>
        <w:rPr>
          <w:spacing w:val="-4"/>
        </w:rPr>
        <w:t xml:space="preserve"> </w:t>
      </w:r>
      <w:r>
        <w:t>therapy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mandatory</w:t>
      </w:r>
    </w:p>
    <w:p w14:paraId="2621344F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Disease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linked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HLA</w:t>
      </w:r>
      <w:r>
        <w:rPr>
          <w:spacing w:val="-2"/>
        </w:rPr>
        <w:t xml:space="preserve"> </w:t>
      </w:r>
      <w:r>
        <w:t>gene</w:t>
      </w:r>
    </w:p>
    <w:p w14:paraId="62E07238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Collection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multiple</w:t>
      </w:r>
      <w:r>
        <w:rPr>
          <w:spacing w:val="-4"/>
        </w:rPr>
        <w:t xml:space="preserve"> </w:t>
      </w:r>
      <w:r>
        <w:t>genetic</w:t>
      </w:r>
      <w:r>
        <w:rPr>
          <w:spacing w:val="-1"/>
        </w:rPr>
        <w:t xml:space="preserve"> </w:t>
      </w:r>
      <w:r>
        <w:t>defects</w:t>
      </w:r>
    </w:p>
    <w:p w14:paraId="578ABF09" w14:textId="77777777" w:rsidR="00656736" w:rsidRDefault="00656736" w:rsidP="0065673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Modified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environment</w:t>
      </w:r>
      <w:r>
        <w:rPr>
          <w:spacing w:val="-2"/>
        </w:rPr>
        <w:t xml:space="preserve"> </w:t>
      </w:r>
      <w:r>
        <w:t>factors</w:t>
      </w:r>
    </w:p>
    <w:p w14:paraId="00CF9D4E" w14:textId="77777777" w:rsidR="00656736" w:rsidRDefault="00656736" w:rsidP="00656736">
      <w:pPr>
        <w:pStyle w:val="Heading2"/>
      </w:pPr>
      <w:r>
        <w:rPr>
          <w:u w:val="thick"/>
        </w:rPr>
        <w:t>Pathogenesis</w:t>
      </w:r>
      <w:r>
        <w:rPr>
          <w:spacing w:val="-1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Type II</w:t>
      </w:r>
      <w:r>
        <w:rPr>
          <w:spacing w:val="-4"/>
          <w:u w:val="thick"/>
        </w:rPr>
        <w:t xml:space="preserve"> </w:t>
      </w:r>
      <w:r>
        <w:rPr>
          <w:u w:val="thick"/>
        </w:rPr>
        <w:t>DM</w:t>
      </w:r>
    </w:p>
    <w:p w14:paraId="37D2756E" w14:textId="77777777" w:rsidR="00656736" w:rsidRDefault="00656736" w:rsidP="00656736">
      <w:pPr>
        <w:pStyle w:val="BodyText"/>
        <w:spacing w:before="11"/>
        <w:ind w:left="0" w:firstLine="0"/>
        <w:rPr>
          <w:b/>
          <w:sz w:val="10"/>
        </w:rPr>
      </w:pPr>
    </w:p>
    <w:p w14:paraId="1FEFCA5E" w14:textId="77777777" w:rsidR="00656736" w:rsidRDefault="00656736" w:rsidP="00656736">
      <w:pPr>
        <w:pStyle w:val="BodyText"/>
        <w:spacing w:before="56"/>
        <w:ind w:left="119" w:firstLine="0"/>
      </w:pPr>
      <w:r>
        <w:t>2</w:t>
      </w:r>
      <w:r>
        <w:rPr>
          <w:spacing w:val="-3"/>
        </w:rPr>
        <w:t xml:space="preserve"> </w:t>
      </w:r>
      <w:r>
        <w:t>metabolic</w:t>
      </w:r>
      <w:r>
        <w:rPr>
          <w:spacing w:val="-1"/>
        </w:rPr>
        <w:t xml:space="preserve"> </w:t>
      </w:r>
      <w:r>
        <w:t>defects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characterize</w:t>
      </w:r>
      <w:r>
        <w:rPr>
          <w:spacing w:val="-3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DM</w:t>
      </w:r>
    </w:p>
    <w:p w14:paraId="4D332913" w14:textId="77777777" w:rsidR="00656736" w:rsidRDefault="00656736" w:rsidP="00656736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lastRenderedPageBreak/>
        <w:t>Derangement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β</w:t>
      </w:r>
      <w:r>
        <w:rPr>
          <w:spacing w:val="-3"/>
        </w:rPr>
        <w:t xml:space="preserve"> </w:t>
      </w:r>
      <w:r>
        <w:t>cell</w:t>
      </w:r>
      <w:r>
        <w:rPr>
          <w:spacing w:val="-1"/>
        </w:rPr>
        <w:t xml:space="preserve"> </w:t>
      </w:r>
      <w:r>
        <w:t>production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insulin</w:t>
      </w:r>
    </w:p>
    <w:p w14:paraId="3EBBAF32" w14:textId="77777777" w:rsidR="00656736" w:rsidRDefault="00656736" w:rsidP="00656736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Decreased</w:t>
      </w:r>
      <w:r>
        <w:rPr>
          <w:spacing w:val="-4"/>
        </w:rPr>
        <w:t xml:space="preserve"> </w:t>
      </w:r>
      <w:r>
        <w:t>response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peripheral</w:t>
      </w:r>
      <w:r>
        <w:rPr>
          <w:spacing w:val="-3"/>
        </w:rPr>
        <w:t xml:space="preserve"> </w:t>
      </w:r>
      <w:r>
        <w:t>tissues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insulin,</w:t>
      </w:r>
      <w:r>
        <w:rPr>
          <w:spacing w:val="-2"/>
        </w:rPr>
        <w:t xml:space="preserve"> </w:t>
      </w:r>
      <w:r>
        <w:t>rapid</w:t>
      </w:r>
      <w:r>
        <w:rPr>
          <w:spacing w:val="-4"/>
        </w:rPr>
        <w:t xml:space="preserve"> </w:t>
      </w:r>
      <w:r>
        <w:t>insulin</w:t>
      </w:r>
      <w:r>
        <w:rPr>
          <w:spacing w:val="-3"/>
        </w:rPr>
        <w:t xml:space="preserve"> </w:t>
      </w:r>
      <w:r>
        <w:t>resistance</w:t>
      </w:r>
    </w:p>
    <w:p w14:paraId="413CDD37" w14:textId="77777777" w:rsidR="00656736" w:rsidRDefault="00656736" w:rsidP="00656736">
      <w:pPr>
        <w:spacing w:after="0"/>
        <w:sectPr w:rsidR="00656736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56FF6ED4" w14:textId="77777777" w:rsidR="00656736" w:rsidRDefault="00656736" w:rsidP="00656736">
      <w:pPr>
        <w:pStyle w:val="Heading2"/>
        <w:spacing w:before="81"/>
      </w:pPr>
      <w:r>
        <w:rPr>
          <w:u w:val="thick"/>
        </w:rPr>
        <w:lastRenderedPageBreak/>
        <w:t>Derangement</w:t>
      </w:r>
      <w:r>
        <w:rPr>
          <w:spacing w:val="-5"/>
          <w:u w:val="thick"/>
        </w:rPr>
        <w:t xml:space="preserve"> </w:t>
      </w:r>
      <w:r>
        <w:rPr>
          <w:u w:val="thick"/>
        </w:rPr>
        <w:t>in</w:t>
      </w:r>
      <w:r>
        <w:rPr>
          <w:spacing w:val="-4"/>
          <w:u w:val="thick"/>
        </w:rPr>
        <w:t xml:space="preserve"> </w:t>
      </w:r>
      <w:r>
        <w:rPr>
          <w:u w:val="thick"/>
        </w:rPr>
        <w:t>β</w:t>
      </w:r>
      <w:r>
        <w:rPr>
          <w:spacing w:val="-1"/>
          <w:u w:val="thick"/>
        </w:rPr>
        <w:t xml:space="preserve"> </w:t>
      </w:r>
      <w:r>
        <w:rPr>
          <w:u w:val="thick"/>
        </w:rPr>
        <w:t>cell</w:t>
      </w:r>
      <w:r>
        <w:rPr>
          <w:spacing w:val="-3"/>
          <w:u w:val="thick"/>
        </w:rPr>
        <w:t xml:space="preserve"> </w:t>
      </w:r>
      <w:r>
        <w:rPr>
          <w:u w:val="thick"/>
        </w:rPr>
        <w:t>production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1"/>
          <w:u w:val="thick"/>
        </w:rPr>
        <w:t xml:space="preserve"> </w:t>
      </w:r>
      <w:r>
        <w:rPr>
          <w:u w:val="thick"/>
        </w:rPr>
        <w:t>insulin</w:t>
      </w:r>
    </w:p>
    <w:p w14:paraId="204BB1C7" w14:textId="77777777" w:rsidR="00656736" w:rsidRDefault="00656736" w:rsidP="00656736">
      <w:pPr>
        <w:pStyle w:val="BodyText"/>
        <w:spacing w:before="11"/>
        <w:ind w:left="0" w:firstLine="0"/>
        <w:rPr>
          <w:b/>
          <w:sz w:val="10"/>
        </w:rPr>
      </w:pPr>
    </w:p>
    <w:p w14:paraId="12EFF550" w14:textId="77777777" w:rsidR="00656736" w:rsidRDefault="00656736" w:rsidP="00656736">
      <w:pPr>
        <w:pStyle w:val="BodyText"/>
        <w:spacing w:before="56"/>
        <w:ind w:left="119" w:firstLine="0"/>
      </w:pPr>
      <w:r>
        <w:t>Decreased</w:t>
      </w:r>
      <w:r>
        <w:rPr>
          <w:spacing w:val="-4"/>
        </w:rPr>
        <w:t xml:space="preserve"> </w:t>
      </w:r>
      <w:r>
        <w:t>secretion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insulin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β</w:t>
      </w:r>
      <w:r>
        <w:rPr>
          <w:spacing w:val="-1"/>
        </w:rPr>
        <w:t xml:space="preserve"> </w:t>
      </w:r>
      <w:r>
        <w:t>cell</w:t>
      </w:r>
      <w:r>
        <w:rPr>
          <w:spacing w:val="-4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to</w:t>
      </w:r>
    </w:p>
    <w:p w14:paraId="1AA2C59F" w14:textId="77777777" w:rsidR="00656736" w:rsidRDefault="00656736" w:rsidP="00656736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β</w:t>
      </w:r>
      <w:r>
        <w:rPr>
          <w:spacing w:val="-2"/>
        </w:rPr>
        <w:t xml:space="preserve"> </w:t>
      </w:r>
      <w:r>
        <w:t>cell</w:t>
      </w:r>
      <w:r>
        <w:rPr>
          <w:spacing w:val="-1"/>
        </w:rPr>
        <w:t xml:space="preserve"> </w:t>
      </w:r>
      <w:r>
        <w:t>damage</w:t>
      </w:r>
      <w:r>
        <w:rPr>
          <w:spacing w:val="43"/>
        </w:rPr>
        <w:t xml:space="preserve"> </w:t>
      </w:r>
      <w:r>
        <w:t>on</w:t>
      </w:r>
      <w:r>
        <w:rPr>
          <w:spacing w:val="-2"/>
        </w:rPr>
        <w:t xml:space="preserve"> </w:t>
      </w:r>
      <w:proofErr w:type="spellStart"/>
      <w:r>
        <w:t>persistant</w:t>
      </w:r>
      <w:proofErr w:type="spellEnd"/>
      <w:r>
        <w:rPr>
          <w:spacing w:val="-1"/>
        </w:rPr>
        <w:t xml:space="preserve"> </w:t>
      </w:r>
      <w:r>
        <w:t>stimulation</w:t>
      </w:r>
    </w:p>
    <w:p w14:paraId="71842A25" w14:textId="77777777" w:rsidR="00656736" w:rsidRDefault="00656736" w:rsidP="00656736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Chronic</w:t>
      </w:r>
      <w:r>
        <w:rPr>
          <w:spacing w:val="-2"/>
        </w:rPr>
        <w:t xml:space="preserve"> </w:t>
      </w:r>
      <w:r>
        <w:t>hyperglycemia</w:t>
      </w:r>
      <w:r>
        <w:rPr>
          <w:spacing w:val="-3"/>
        </w:rPr>
        <w:t xml:space="preserve"> </w:t>
      </w:r>
      <w:proofErr w:type="gramStart"/>
      <w:r>
        <w:t>exhaust</w:t>
      </w:r>
      <w:proofErr w:type="gramEnd"/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ability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β</w:t>
      </w:r>
      <w:r>
        <w:rPr>
          <w:spacing w:val="-1"/>
        </w:rPr>
        <w:t xml:space="preserve"> </w:t>
      </w:r>
      <w:r>
        <w:t>cell</w:t>
      </w:r>
      <w:r>
        <w:rPr>
          <w:spacing w:val="4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function</w:t>
      </w:r>
    </w:p>
    <w:p w14:paraId="7651AEEC" w14:textId="77777777" w:rsidR="00656736" w:rsidRDefault="00656736" w:rsidP="00656736">
      <w:pPr>
        <w:pStyle w:val="Heading2"/>
        <w:spacing w:before="184"/>
      </w:pPr>
      <w:r>
        <w:rPr>
          <w:u w:val="thick"/>
        </w:rPr>
        <w:t>Decreased</w:t>
      </w:r>
      <w:r>
        <w:rPr>
          <w:spacing w:val="-3"/>
          <w:u w:val="thick"/>
        </w:rPr>
        <w:t xml:space="preserve"> </w:t>
      </w:r>
      <w:r>
        <w:rPr>
          <w:u w:val="thick"/>
        </w:rPr>
        <w:t>response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peripheral</w:t>
      </w:r>
      <w:r>
        <w:rPr>
          <w:spacing w:val="-4"/>
          <w:u w:val="thick"/>
        </w:rPr>
        <w:t xml:space="preserve"> </w:t>
      </w:r>
      <w:r>
        <w:rPr>
          <w:u w:val="thick"/>
        </w:rPr>
        <w:t>tissues</w:t>
      </w:r>
      <w:r>
        <w:rPr>
          <w:spacing w:val="-2"/>
          <w:u w:val="thick"/>
        </w:rPr>
        <w:t xml:space="preserve"> </w:t>
      </w:r>
      <w:r>
        <w:rPr>
          <w:u w:val="thick"/>
        </w:rPr>
        <w:t>to</w:t>
      </w:r>
      <w:r>
        <w:rPr>
          <w:spacing w:val="-3"/>
          <w:u w:val="thick"/>
        </w:rPr>
        <w:t xml:space="preserve"> </w:t>
      </w:r>
      <w:r>
        <w:rPr>
          <w:u w:val="thick"/>
        </w:rPr>
        <w:t>insulin,</w:t>
      </w:r>
      <w:r>
        <w:rPr>
          <w:spacing w:val="-3"/>
          <w:u w:val="thick"/>
        </w:rPr>
        <w:t xml:space="preserve"> </w:t>
      </w:r>
      <w:r>
        <w:rPr>
          <w:u w:val="thick"/>
        </w:rPr>
        <w:t>rapid</w:t>
      </w:r>
      <w:r>
        <w:rPr>
          <w:spacing w:val="-5"/>
          <w:u w:val="thick"/>
        </w:rPr>
        <w:t xml:space="preserve"> </w:t>
      </w:r>
      <w:r>
        <w:rPr>
          <w:u w:val="thick"/>
        </w:rPr>
        <w:t>insulin</w:t>
      </w:r>
      <w:r>
        <w:rPr>
          <w:spacing w:val="-3"/>
          <w:u w:val="thick"/>
        </w:rPr>
        <w:t xml:space="preserve"> </w:t>
      </w:r>
      <w:r>
        <w:rPr>
          <w:u w:val="thick"/>
        </w:rPr>
        <w:t>resistance</w:t>
      </w:r>
    </w:p>
    <w:p w14:paraId="36B079B6" w14:textId="77777777" w:rsidR="00656736" w:rsidRDefault="00656736" w:rsidP="00656736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Reduced</w:t>
      </w:r>
      <w:r>
        <w:rPr>
          <w:spacing w:val="-4"/>
        </w:rPr>
        <w:t xml:space="preserve"> </w:t>
      </w:r>
      <w:r>
        <w:t>responsiveness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peripheral</w:t>
      </w:r>
      <w:r>
        <w:rPr>
          <w:spacing w:val="-3"/>
        </w:rPr>
        <w:t xml:space="preserve"> </w:t>
      </w:r>
      <w:r>
        <w:t>tissues</w:t>
      </w:r>
    </w:p>
    <w:p w14:paraId="2B3A1D33" w14:textId="77777777" w:rsidR="00656736" w:rsidRDefault="00656736" w:rsidP="00656736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Leads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complications</w:t>
      </w:r>
    </w:p>
    <w:p w14:paraId="6F7EFE73" w14:textId="77777777" w:rsidR="00656736" w:rsidRDefault="00656736" w:rsidP="00656736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Insulin</w:t>
      </w:r>
      <w:r>
        <w:rPr>
          <w:spacing w:val="-3"/>
        </w:rPr>
        <w:t xml:space="preserve"> </w:t>
      </w:r>
      <w:r>
        <w:t>resistance</w:t>
      </w:r>
      <w:r>
        <w:rPr>
          <w:spacing w:val="-4"/>
        </w:rPr>
        <w:t xml:space="preserve"> </w:t>
      </w:r>
      <w:r>
        <w:t>due to</w:t>
      </w:r>
      <w:r>
        <w:rPr>
          <w:spacing w:val="-1"/>
        </w:rPr>
        <w:t xml:space="preserve"> </w:t>
      </w:r>
      <w:r>
        <w:t>reduction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no.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receptors</w:t>
      </w:r>
    </w:p>
    <w:p w14:paraId="75F46235" w14:textId="77777777" w:rsidR="00656736" w:rsidRDefault="00656736" w:rsidP="00656736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Sensitivity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insulin</w:t>
      </w:r>
      <w:r>
        <w:rPr>
          <w:spacing w:val="-3"/>
        </w:rPr>
        <w:t xml:space="preserve"> </w:t>
      </w:r>
      <w:r>
        <w:t>receptor</w:t>
      </w:r>
      <w:r>
        <w:rPr>
          <w:spacing w:val="-2"/>
        </w:rPr>
        <w:t xml:space="preserve"> </w:t>
      </w:r>
      <w:r>
        <w:t>decreases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obesity</w:t>
      </w:r>
      <w:r>
        <w:rPr>
          <w:spacing w:val="-2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pregnancy</w:t>
      </w:r>
    </w:p>
    <w:p w14:paraId="3B6882C4" w14:textId="77777777" w:rsidR="00656736" w:rsidRDefault="00656736" w:rsidP="00656736">
      <w:pPr>
        <w:pStyle w:val="Heading2"/>
        <w:spacing w:before="183"/>
      </w:pPr>
      <w:r>
        <w:rPr>
          <w:u w:val="thick"/>
        </w:rPr>
        <w:lastRenderedPageBreak/>
        <w:t>Summary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1"/>
          <w:u w:val="thick"/>
        </w:rPr>
        <w:t xml:space="preserve"> </w:t>
      </w:r>
      <w:r>
        <w:rPr>
          <w:u w:val="thick"/>
        </w:rPr>
        <w:t>pathogenesis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type</w:t>
      </w:r>
      <w:r>
        <w:rPr>
          <w:spacing w:val="-1"/>
          <w:u w:val="thick"/>
        </w:rPr>
        <w:t xml:space="preserve"> </w:t>
      </w:r>
      <w:r>
        <w:rPr>
          <w:u w:val="thick"/>
        </w:rPr>
        <w:t>II</w:t>
      </w:r>
      <w:r>
        <w:rPr>
          <w:spacing w:val="-2"/>
          <w:u w:val="thick"/>
        </w:rPr>
        <w:t xml:space="preserve"> </w:t>
      </w:r>
      <w:r>
        <w:rPr>
          <w:u w:val="thick"/>
        </w:rPr>
        <w:t>DM</w:t>
      </w:r>
    </w:p>
    <w:p w14:paraId="336D6841" w14:textId="77777777" w:rsidR="00656736" w:rsidRDefault="00656736" w:rsidP="00656736">
      <w:pPr>
        <w:pStyle w:val="BodyText"/>
        <w:spacing w:before="7"/>
        <w:ind w:left="0" w:firstLine="0"/>
        <w:rPr>
          <w:b/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60288" behindDoc="0" locked="0" layoutInCell="1" allowOverlap="1" wp14:anchorId="7FC65E54" wp14:editId="781DA663">
            <wp:simplePos x="0" y="0"/>
            <wp:positionH relativeFrom="page">
              <wp:posOffset>1397635</wp:posOffset>
            </wp:positionH>
            <wp:positionV relativeFrom="paragraph">
              <wp:posOffset>122555</wp:posOffset>
            </wp:positionV>
            <wp:extent cx="4942205" cy="5741670"/>
            <wp:effectExtent l="0" t="0" r="0" b="0"/>
            <wp:wrapTopAndBottom/>
            <wp:docPr id="609" name="Picture 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205" cy="5741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45514B" w14:textId="77777777" w:rsidR="00656736" w:rsidRDefault="00656736" w:rsidP="00656736">
      <w:pPr>
        <w:spacing w:after="0"/>
        <w:rPr>
          <w:sz w:val="12"/>
        </w:rPr>
        <w:sectPr w:rsidR="00656736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094C6F42" w14:textId="77777777" w:rsidR="00656736" w:rsidRDefault="00656736" w:rsidP="00656736">
      <w:pPr>
        <w:spacing w:before="81"/>
        <w:ind w:left="2899" w:right="2882"/>
        <w:jc w:val="center"/>
        <w:rPr>
          <w:b/>
          <w:sz w:val="32"/>
        </w:rPr>
      </w:pPr>
      <w:r>
        <w:rPr>
          <w:b/>
          <w:sz w:val="32"/>
          <w:u w:val="thick"/>
        </w:rPr>
        <w:lastRenderedPageBreak/>
        <w:t>Summary</w:t>
      </w:r>
    </w:p>
    <w:p w14:paraId="5454F59E" w14:textId="77777777" w:rsidR="00656736" w:rsidRDefault="00656736" w:rsidP="00656736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9" w:after="0" w:line="256" w:lineRule="auto"/>
        <w:ind w:left="839" w:right="151"/>
        <w:contextualSpacing w:val="0"/>
      </w:pPr>
      <w:r>
        <w:t>Diabetes is a chronic metabolic disorder characterized by hyperglycemia due to deficiency of insulin or defective</w:t>
      </w:r>
      <w:r>
        <w:rPr>
          <w:spacing w:val="-47"/>
        </w:rPr>
        <w:t xml:space="preserve"> </w:t>
      </w:r>
      <w:r>
        <w:t>response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tissues to</w:t>
      </w:r>
      <w:r>
        <w:rPr>
          <w:spacing w:val="1"/>
        </w:rPr>
        <w:t xml:space="preserve"> </w:t>
      </w:r>
      <w:r>
        <w:t>insulin</w:t>
      </w:r>
    </w:p>
    <w:p w14:paraId="5A5F828B" w14:textId="77777777" w:rsidR="00656736" w:rsidRDefault="00656736" w:rsidP="00656736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DM is categorized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t>I and</w:t>
      </w:r>
      <w:r>
        <w:rPr>
          <w:spacing w:val="-2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II</w:t>
      </w:r>
    </w:p>
    <w:p w14:paraId="1D1FE7AA" w14:textId="77777777" w:rsidR="00656736" w:rsidRDefault="00656736" w:rsidP="00656736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Type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DM is</w:t>
      </w:r>
      <w:r>
        <w:rPr>
          <w:spacing w:val="-1"/>
        </w:rPr>
        <w:t xml:space="preserve"> </w:t>
      </w:r>
      <w:r>
        <w:t>dependent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insulin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occurs</w:t>
      </w:r>
      <w:r>
        <w:rPr>
          <w:spacing w:val="-4"/>
        </w:rPr>
        <w:t xml:space="preserve"> </w:t>
      </w:r>
      <w:r>
        <w:t>mainly</w:t>
      </w:r>
      <w:r>
        <w:rPr>
          <w:spacing w:val="-2"/>
        </w:rPr>
        <w:t xml:space="preserve"> </w:t>
      </w:r>
      <w:r>
        <w:t>due to</w:t>
      </w:r>
      <w:r>
        <w:rPr>
          <w:spacing w:val="-2"/>
        </w:rPr>
        <w:t xml:space="preserve"> </w:t>
      </w:r>
      <w:r>
        <w:t>the destruction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beta</w:t>
      </w:r>
      <w:r>
        <w:rPr>
          <w:spacing w:val="-2"/>
        </w:rPr>
        <w:t xml:space="preserve"> </w:t>
      </w:r>
      <w:r>
        <w:t>cells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pancreas</w:t>
      </w:r>
    </w:p>
    <w:p w14:paraId="6C071E13" w14:textId="77777777" w:rsidR="00656736" w:rsidRDefault="00656736" w:rsidP="00656736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56" w:lineRule="auto"/>
        <w:ind w:left="839" w:right="402"/>
        <w:contextualSpacing w:val="0"/>
      </w:pPr>
      <w:r>
        <w:t>Type II DM is independent of insulin and occurs either due to decreased insulin secretion or due to decreased</w:t>
      </w:r>
      <w:r>
        <w:rPr>
          <w:spacing w:val="-47"/>
        </w:rPr>
        <w:t xml:space="preserve"> </w:t>
      </w:r>
      <w:r>
        <w:t>sensitivity</w:t>
      </w:r>
      <w:r>
        <w:rPr>
          <w:spacing w:val="-1"/>
        </w:rPr>
        <w:t xml:space="preserve"> </w:t>
      </w:r>
      <w:r>
        <w:t>of insulin</w:t>
      </w:r>
      <w:r>
        <w:rPr>
          <w:spacing w:val="-1"/>
        </w:rPr>
        <w:t xml:space="preserve"> </w:t>
      </w:r>
      <w:r>
        <w:t>receptors</w:t>
      </w:r>
    </w:p>
    <w:p w14:paraId="7B7F1E75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967B5" w14:textId="77777777" w:rsidR="00DC5ACC" w:rsidRDefault="00DC5ACC" w:rsidP="00537981">
      <w:pPr>
        <w:spacing w:after="0" w:line="240" w:lineRule="auto"/>
      </w:pPr>
      <w:r>
        <w:separator/>
      </w:r>
    </w:p>
  </w:endnote>
  <w:endnote w:type="continuationSeparator" w:id="0">
    <w:p w14:paraId="65545CBD" w14:textId="77777777" w:rsidR="00DC5ACC" w:rsidRDefault="00DC5ACC" w:rsidP="00537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6099E" w14:textId="77777777" w:rsidR="00537981" w:rsidRDefault="005379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25744" w14:textId="306448AC" w:rsidR="00D23409" w:rsidRDefault="00D23409" w:rsidP="00D23409">
    <w:pPr>
      <w:pStyle w:val="Footer"/>
    </w:pPr>
    <w:bookmarkStart w:id="4" w:name="_Hlk146912398"/>
    <w:r>
      <w:t xml:space="preserve">L. Ramanamma </w:t>
    </w:r>
  </w:p>
  <w:p w14:paraId="2B5A9103" w14:textId="77777777" w:rsidR="00D23409" w:rsidRDefault="00D23409" w:rsidP="00D23409">
    <w:pPr>
      <w:pStyle w:val="Footer"/>
    </w:pPr>
    <w:r>
      <w:t>Asst. Professor, Dept. of Pharmaceutics</w:t>
    </w:r>
  </w:p>
  <w:bookmarkEnd w:id="4"/>
  <w:p w14:paraId="7FE6A69C" w14:textId="71469DE6" w:rsidR="00D23409" w:rsidRDefault="00D23409">
    <w:pPr>
      <w:pStyle w:val="Footer"/>
    </w:pPr>
  </w:p>
  <w:p w14:paraId="7E151A29" w14:textId="77777777" w:rsidR="00537981" w:rsidRDefault="005379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4A95B" w14:textId="77777777" w:rsidR="00537981" w:rsidRDefault="005379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30EC0" w14:textId="77777777" w:rsidR="00DC5ACC" w:rsidRDefault="00DC5ACC" w:rsidP="00537981">
      <w:pPr>
        <w:spacing w:after="0" w:line="240" w:lineRule="auto"/>
      </w:pPr>
      <w:r>
        <w:separator/>
      </w:r>
    </w:p>
  </w:footnote>
  <w:footnote w:type="continuationSeparator" w:id="0">
    <w:p w14:paraId="53B94924" w14:textId="77777777" w:rsidR="00DC5ACC" w:rsidRDefault="00DC5ACC" w:rsidP="00537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0DFA0" w14:textId="77777777" w:rsidR="00537981" w:rsidRDefault="005379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50156275"/>
  <w:bookmarkStart w:id="1" w:name="_Hlk150156276"/>
  <w:bookmarkStart w:id="2" w:name="_Hlk150156290"/>
  <w:bookmarkStart w:id="3" w:name="_Hlk150156291"/>
  <w:p w14:paraId="1CFC3B94" w14:textId="7D51E7A9" w:rsidR="00537981" w:rsidRDefault="00837133" w:rsidP="00537981">
    <w:pPr>
      <w:pStyle w:val="Header"/>
    </w:pPr>
    <w:sdt>
      <w:sdtPr>
        <w:id w:val="-1805533527"/>
        <w:docPartObj>
          <w:docPartGallery w:val="Watermarks"/>
          <w:docPartUnique/>
        </w:docPartObj>
      </w:sdtPr>
      <w:sdtContent>
        <w:r>
          <w:rPr>
            <w:noProof/>
          </w:rPr>
          <w:pict w14:anchorId="0C32C5B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89479267" o:spid="_x0000_s2049" type="#_x0000_t136" style="position:absolute;margin-left:0;margin-top:0;width:687.2pt;height:89.6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AGHU COLLEGE OF PHARMACY"/>
              <w10:wrap anchorx="margin" anchory="margin"/>
            </v:shape>
          </w:pict>
        </w:r>
      </w:sdtContent>
    </w:sdt>
    <w:r w:rsidR="00537981">
      <w:t>Raghu college of Pharmacy: Pathophysiology</w:t>
    </w:r>
    <w:bookmarkEnd w:id="0"/>
    <w:bookmarkEnd w:id="1"/>
    <w:bookmarkEnd w:id="2"/>
    <w:bookmarkEnd w:id="3"/>
  </w:p>
  <w:p w14:paraId="2C46F3CB" w14:textId="3792A200" w:rsidR="00537981" w:rsidRDefault="00537981">
    <w:pPr>
      <w:pStyle w:val="Header"/>
    </w:pPr>
  </w:p>
  <w:p w14:paraId="7738D7AF" w14:textId="77777777" w:rsidR="00537981" w:rsidRDefault="005379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C35E6" w14:textId="77777777" w:rsidR="00537981" w:rsidRDefault="00537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6616C"/>
    <w:multiLevelType w:val="hybridMultilevel"/>
    <w:tmpl w:val="8314F680"/>
    <w:lvl w:ilvl="0" w:tplc="375ACFD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C3925308">
      <w:numFmt w:val="bullet"/>
      <w:lvlText w:val="•"/>
      <w:lvlJc w:val="left"/>
      <w:pPr>
        <w:ind w:left="1858" w:hanging="360"/>
      </w:pPr>
      <w:rPr>
        <w:lang w:val="en-US" w:eastAsia="en-US" w:bidi="ar-SA"/>
      </w:rPr>
    </w:lvl>
    <w:lvl w:ilvl="2" w:tplc="EA5C674E">
      <w:numFmt w:val="bullet"/>
      <w:lvlText w:val="•"/>
      <w:lvlJc w:val="left"/>
      <w:pPr>
        <w:ind w:left="2876" w:hanging="360"/>
      </w:pPr>
      <w:rPr>
        <w:lang w:val="en-US" w:eastAsia="en-US" w:bidi="ar-SA"/>
      </w:rPr>
    </w:lvl>
    <w:lvl w:ilvl="3" w:tplc="A2EE2EA0">
      <w:numFmt w:val="bullet"/>
      <w:lvlText w:val="•"/>
      <w:lvlJc w:val="left"/>
      <w:pPr>
        <w:ind w:left="3894" w:hanging="360"/>
      </w:pPr>
      <w:rPr>
        <w:lang w:val="en-US" w:eastAsia="en-US" w:bidi="ar-SA"/>
      </w:rPr>
    </w:lvl>
    <w:lvl w:ilvl="4" w:tplc="17B25012">
      <w:numFmt w:val="bullet"/>
      <w:lvlText w:val="•"/>
      <w:lvlJc w:val="left"/>
      <w:pPr>
        <w:ind w:left="4912" w:hanging="360"/>
      </w:pPr>
      <w:rPr>
        <w:lang w:val="en-US" w:eastAsia="en-US" w:bidi="ar-SA"/>
      </w:rPr>
    </w:lvl>
    <w:lvl w:ilvl="5" w:tplc="1B10A11C">
      <w:numFmt w:val="bullet"/>
      <w:lvlText w:val="•"/>
      <w:lvlJc w:val="left"/>
      <w:pPr>
        <w:ind w:left="5930" w:hanging="360"/>
      </w:pPr>
      <w:rPr>
        <w:lang w:val="en-US" w:eastAsia="en-US" w:bidi="ar-SA"/>
      </w:rPr>
    </w:lvl>
    <w:lvl w:ilvl="6" w:tplc="17C67FF2">
      <w:numFmt w:val="bullet"/>
      <w:lvlText w:val="•"/>
      <w:lvlJc w:val="left"/>
      <w:pPr>
        <w:ind w:left="6948" w:hanging="360"/>
      </w:pPr>
      <w:rPr>
        <w:lang w:val="en-US" w:eastAsia="en-US" w:bidi="ar-SA"/>
      </w:rPr>
    </w:lvl>
    <w:lvl w:ilvl="7" w:tplc="EB8E2EDC">
      <w:numFmt w:val="bullet"/>
      <w:lvlText w:val="•"/>
      <w:lvlJc w:val="left"/>
      <w:pPr>
        <w:ind w:left="7966" w:hanging="360"/>
      </w:pPr>
      <w:rPr>
        <w:lang w:val="en-US" w:eastAsia="en-US" w:bidi="ar-SA"/>
      </w:rPr>
    </w:lvl>
    <w:lvl w:ilvl="8" w:tplc="23F6E00C">
      <w:numFmt w:val="bullet"/>
      <w:lvlText w:val="•"/>
      <w:lvlJc w:val="left"/>
      <w:pPr>
        <w:ind w:left="8984" w:hanging="360"/>
      </w:pPr>
      <w:rPr>
        <w:lang w:val="en-US" w:eastAsia="en-US" w:bidi="ar-SA"/>
      </w:rPr>
    </w:lvl>
  </w:abstractNum>
  <w:abstractNum w:abstractNumId="1" w15:restartNumberingAfterBreak="0">
    <w:nsid w:val="6DE65DD2"/>
    <w:multiLevelType w:val="hybridMultilevel"/>
    <w:tmpl w:val="38D8045E"/>
    <w:lvl w:ilvl="0" w:tplc="0354EB10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71C89DF6">
      <w:numFmt w:val="bullet"/>
      <w:lvlText w:val="•"/>
      <w:lvlJc w:val="left"/>
      <w:pPr>
        <w:ind w:left="1210" w:hanging="360"/>
      </w:pPr>
      <w:rPr>
        <w:lang w:val="en-US" w:eastAsia="en-US" w:bidi="ar-SA"/>
      </w:rPr>
    </w:lvl>
    <w:lvl w:ilvl="2" w:tplc="6BECB14E">
      <w:numFmt w:val="bullet"/>
      <w:lvlText w:val="•"/>
      <w:lvlJc w:val="left"/>
      <w:pPr>
        <w:ind w:left="2300" w:hanging="360"/>
      </w:pPr>
      <w:rPr>
        <w:lang w:val="en-US" w:eastAsia="en-US" w:bidi="ar-SA"/>
      </w:rPr>
    </w:lvl>
    <w:lvl w:ilvl="3" w:tplc="90464DA0">
      <w:numFmt w:val="bullet"/>
      <w:lvlText w:val="•"/>
      <w:lvlJc w:val="left"/>
      <w:pPr>
        <w:ind w:left="3390" w:hanging="360"/>
      </w:pPr>
      <w:rPr>
        <w:lang w:val="en-US" w:eastAsia="en-US" w:bidi="ar-SA"/>
      </w:rPr>
    </w:lvl>
    <w:lvl w:ilvl="4" w:tplc="7B3630CE">
      <w:numFmt w:val="bullet"/>
      <w:lvlText w:val="•"/>
      <w:lvlJc w:val="left"/>
      <w:pPr>
        <w:ind w:left="4480" w:hanging="360"/>
      </w:pPr>
      <w:rPr>
        <w:lang w:val="en-US" w:eastAsia="en-US" w:bidi="ar-SA"/>
      </w:rPr>
    </w:lvl>
    <w:lvl w:ilvl="5" w:tplc="BC440B98">
      <w:numFmt w:val="bullet"/>
      <w:lvlText w:val="•"/>
      <w:lvlJc w:val="left"/>
      <w:pPr>
        <w:ind w:left="5570" w:hanging="360"/>
      </w:pPr>
      <w:rPr>
        <w:lang w:val="en-US" w:eastAsia="en-US" w:bidi="ar-SA"/>
      </w:rPr>
    </w:lvl>
    <w:lvl w:ilvl="6" w:tplc="3536E6A6">
      <w:numFmt w:val="bullet"/>
      <w:lvlText w:val="•"/>
      <w:lvlJc w:val="left"/>
      <w:pPr>
        <w:ind w:left="6660" w:hanging="360"/>
      </w:pPr>
      <w:rPr>
        <w:lang w:val="en-US" w:eastAsia="en-US" w:bidi="ar-SA"/>
      </w:rPr>
    </w:lvl>
    <w:lvl w:ilvl="7" w:tplc="090C82A6">
      <w:numFmt w:val="bullet"/>
      <w:lvlText w:val="•"/>
      <w:lvlJc w:val="left"/>
      <w:pPr>
        <w:ind w:left="7750" w:hanging="360"/>
      </w:pPr>
      <w:rPr>
        <w:lang w:val="en-US" w:eastAsia="en-US" w:bidi="ar-SA"/>
      </w:rPr>
    </w:lvl>
    <w:lvl w:ilvl="8" w:tplc="A77E36F6">
      <w:numFmt w:val="bullet"/>
      <w:lvlText w:val="•"/>
      <w:lvlJc w:val="left"/>
      <w:pPr>
        <w:ind w:left="8840" w:hanging="360"/>
      </w:pPr>
      <w:rPr>
        <w:lang w:val="en-US" w:eastAsia="en-US" w:bidi="ar-SA"/>
      </w:rPr>
    </w:lvl>
  </w:abstractNum>
  <w:num w:numId="1" w16cid:durableId="99644596">
    <w:abstractNumId w:val="1"/>
  </w:num>
  <w:num w:numId="2" w16cid:durableId="587153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36"/>
    <w:rsid w:val="00246944"/>
    <w:rsid w:val="003544C0"/>
    <w:rsid w:val="00537981"/>
    <w:rsid w:val="00656736"/>
    <w:rsid w:val="00837133"/>
    <w:rsid w:val="009230FE"/>
    <w:rsid w:val="00D11B68"/>
    <w:rsid w:val="00D23409"/>
    <w:rsid w:val="00DC5ACC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F838628"/>
  <w15:chartTrackingRefBased/>
  <w15:docId w15:val="{F8016786-9C61-448C-A9D2-8A60110CA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736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656736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6567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6567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56736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56736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656736"/>
    <w:rPr>
      <w:rFonts w:asciiTheme="majorHAnsi" w:eastAsiaTheme="majorEastAsia" w:hAnsiTheme="majorHAnsi" w:cstheme="majorBidi"/>
      <w:b/>
      <w:bCs/>
      <w:color w:val="4472C4" w:themeColor="accent1"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656736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56736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56736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379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981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379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981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6</cp:revision>
  <dcterms:created xsi:type="dcterms:W3CDTF">2023-11-05T23:36:00Z</dcterms:created>
  <dcterms:modified xsi:type="dcterms:W3CDTF">2023-11-06T09:35:00Z</dcterms:modified>
</cp:coreProperties>
</file>