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1DF3C" w14:textId="77777777" w:rsidR="00165458" w:rsidRPr="00C9621C" w:rsidRDefault="00165458" w:rsidP="00C9621C">
      <w:pPr>
        <w:spacing w:line="276" w:lineRule="auto"/>
        <w:jc w:val="both"/>
        <w:rPr>
          <w:rFonts w:ascii="Times New Roman" w:hAnsi="Times New Roman" w:cs="Times New Roman"/>
          <w:b/>
          <w:bCs/>
          <w:sz w:val="24"/>
          <w:szCs w:val="24"/>
        </w:rPr>
      </w:pPr>
      <w:r w:rsidRPr="00C9621C">
        <w:rPr>
          <w:rFonts w:ascii="Times New Roman" w:hAnsi="Times New Roman" w:cs="Times New Roman"/>
          <w:b/>
          <w:bCs/>
          <w:sz w:val="24"/>
          <w:szCs w:val="24"/>
        </w:rPr>
        <w:t>Types of Ecosystem</w:t>
      </w:r>
    </w:p>
    <w:p w14:paraId="3BDDD05F" w14:textId="77777777" w:rsidR="00165458" w:rsidRPr="00C9621C" w:rsidRDefault="00165458"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An ecosystem can be as small as an oasis in a desert, or as big as an ocean, spanning thousands of miles. There are two types of ecosystem:</w:t>
      </w:r>
    </w:p>
    <w:p w14:paraId="478FA29B" w14:textId="2D264021" w:rsidR="00165458" w:rsidRPr="00C9621C" w:rsidRDefault="005B31F1"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1.</w:t>
      </w:r>
      <w:r w:rsidR="00165458" w:rsidRPr="00C9621C">
        <w:rPr>
          <w:rFonts w:ascii="Times New Roman" w:hAnsi="Times New Roman" w:cs="Times New Roman"/>
          <w:sz w:val="24"/>
          <w:szCs w:val="24"/>
        </w:rPr>
        <w:t>Terrestrial Ecosystem</w:t>
      </w:r>
    </w:p>
    <w:p w14:paraId="6C5DE2D5" w14:textId="041F006D" w:rsidR="00165458" w:rsidRPr="00C9621C" w:rsidRDefault="005B31F1"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2.</w:t>
      </w:r>
      <w:r w:rsidR="00165458" w:rsidRPr="00C9621C">
        <w:rPr>
          <w:rFonts w:ascii="Times New Roman" w:hAnsi="Times New Roman" w:cs="Times New Roman"/>
          <w:sz w:val="24"/>
          <w:szCs w:val="24"/>
        </w:rPr>
        <w:t>Aquatic Ecosystem</w:t>
      </w:r>
    </w:p>
    <w:p w14:paraId="30325F48" w14:textId="77777777" w:rsidR="005B31F1" w:rsidRPr="00C9621C" w:rsidRDefault="005B31F1" w:rsidP="00C9621C">
      <w:pPr>
        <w:spacing w:line="276" w:lineRule="auto"/>
        <w:jc w:val="both"/>
        <w:rPr>
          <w:rFonts w:ascii="Times New Roman" w:hAnsi="Times New Roman" w:cs="Times New Roman"/>
          <w:sz w:val="24"/>
          <w:szCs w:val="24"/>
        </w:rPr>
      </w:pPr>
    </w:p>
    <w:p w14:paraId="68D3ED01" w14:textId="59D6A268" w:rsidR="00165458" w:rsidRPr="00C9621C" w:rsidRDefault="005B31F1" w:rsidP="00C9621C">
      <w:pPr>
        <w:spacing w:line="276" w:lineRule="auto"/>
        <w:jc w:val="both"/>
        <w:rPr>
          <w:rFonts w:ascii="Times New Roman" w:hAnsi="Times New Roman" w:cs="Times New Roman"/>
          <w:b/>
          <w:bCs/>
          <w:sz w:val="24"/>
          <w:szCs w:val="24"/>
          <w:u w:val="single"/>
        </w:rPr>
      </w:pPr>
      <w:r w:rsidRPr="00C9621C">
        <w:rPr>
          <w:rFonts w:ascii="Times New Roman" w:hAnsi="Times New Roman" w:cs="Times New Roman"/>
          <w:b/>
          <w:bCs/>
          <w:sz w:val="24"/>
          <w:szCs w:val="24"/>
          <w:u w:val="single"/>
        </w:rPr>
        <w:t>1.</w:t>
      </w:r>
      <w:r w:rsidR="00165458" w:rsidRPr="00C9621C">
        <w:rPr>
          <w:rFonts w:ascii="Times New Roman" w:hAnsi="Times New Roman" w:cs="Times New Roman"/>
          <w:b/>
          <w:bCs/>
          <w:sz w:val="24"/>
          <w:szCs w:val="24"/>
          <w:u w:val="single"/>
        </w:rPr>
        <w:t>Terrestrial Ecosystem</w:t>
      </w:r>
    </w:p>
    <w:p w14:paraId="2538214C" w14:textId="77777777" w:rsidR="00165458" w:rsidRPr="00C9621C" w:rsidRDefault="00165458"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Terrestrial ecosystems are exclusively land-based ecosystems. There are different types of terrestrial ecosystems distributed around various geological zones. They are as follows:</w:t>
      </w:r>
    </w:p>
    <w:p w14:paraId="04B4B534" w14:textId="77777777" w:rsidR="005B31F1" w:rsidRPr="00C9621C" w:rsidRDefault="00165458"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Forest Ecosystem</w:t>
      </w:r>
    </w:p>
    <w:p w14:paraId="39ED443A" w14:textId="77777777" w:rsidR="005B31F1" w:rsidRPr="00C9621C" w:rsidRDefault="00165458"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Grassland Ecosystem</w:t>
      </w:r>
    </w:p>
    <w:p w14:paraId="31D665C5" w14:textId="77777777" w:rsidR="005B31F1" w:rsidRPr="00C9621C" w:rsidRDefault="00165458"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Tundra Ecosystem</w:t>
      </w:r>
    </w:p>
    <w:p w14:paraId="59D9BBD5" w14:textId="77777777" w:rsidR="005B31F1" w:rsidRPr="00C9621C" w:rsidRDefault="00165458"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Desert Ecosystem</w:t>
      </w:r>
    </w:p>
    <w:p w14:paraId="004A7B10" w14:textId="77777777" w:rsidR="005B31F1" w:rsidRPr="00C9621C" w:rsidRDefault="005B31F1" w:rsidP="00C9621C">
      <w:pPr>
        <w:spacing w:line="276" w:lineRule="auto"/>
        <w:jc w:val="both"/>
        <w:rPr>
          <w:rFonts w:ascii="Times New Roman" w:hAnsi="Times New Roman" w:cs="Times New Roman"/>
          <w:sz w:val="24"/>
          <w:szCs w:val="24"/>
        </w:rPr>
      </w:pPr>
    </w:p>
    <w:p w14:paraId="53901DEE" w14:textId="445FC451" w:rsidR="00165458" w:rsidRPr="00C9621C" w:rsidRDefault="00165458" w:rsidP="00C9621C">
      <w:pPr>
        <w:spacing w:line="276" w:lineRule="auto"/>
        <w:jc w:val="both"/>
        <w:rPr>
          <w:rFonts w:ascii="Times New Roman" w:hAnsi="Times New Roman" w:cs="Times New Roman"/>
          <w:b/>
          <w:bCs/>
          <w:sz w:val="24"/>
          <w:szCs w:val="24"/>
        </w:rPr>
      </w:pPr>
      <w:r w:rsidRPr="00C9621C">
        <w:rPr>
          <w:rFonts w:ascii="Times New Roman" w:hAnsi="Times New Roman" w:cs="Times New Roman"/>
          <w:b/>
          <w:bCs/>
          <w:sz w:val="24"/>
          <w:szCs w:val="24"/>
        </w:rPr>
        <w:t>Forest Ecosystem</w:t>
      </w:r>
      <w:r w:rsidR="005B31F1" w:rsidRPr="00C9621C">
        <w:rPr>
          <w:rFonts w:ascii="Times New Roman" w:hAnsi="Times New Roman" w:cs="Times New Roman"/>
          <w:b/>
          <w:bCs/>
          <w:sz w:val="24"/>
          <w:szCs w:val="24"/>
        </w:rPr>
        <w:t>:</w:t>
      </w:r>
    </w:p>
    <w:p w14:paraId="60DF4177" w14:textId="77777777" w:rsidR="005B31F1" w:rsidRPr="00C9621C" w:rsidRDefault="00165458"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A forest ecosystem consists of several plants, particularly trees, animals and microorganisms that live in coordination with the abiotic factors of the environment. Forests help in maintaining the temperature of the earth and are the major carbon sink.</w:t>
      </w:r>
    </w:p>
    <w:p w14:paraId="0870704F" w14:textId="6C37A961" w:rsidR="005B31F1" w:rsidRPr="00C9621C" w:rsidRDefault="005B31F1" w:rsidP="00C9621C">
      <w:pPr>
        <w:spacing w:line="276" w:lineRule="auto"/>
        <w:jc w:val="both"/>
        <w:rPr>
          <w:rFonts w:ascii="Times New Roman" w:hAnsi="Times New Roman" w:cs="Times New Roman"/>
          <w:sz w:val="24"/>
          <w:szCs w:val="24"/>
        </w:rPr>
      </w:pPr>
      <w:r w:rsidRPr="00C9621C">
        <w:rPr>
          <w:rStyle w:val="Strong"/>
          <w:rFonts w:ascii="Times New Roman" w:hAnsi="Times New Roman" w:cs="Times New Roman"/>
          <w:color w:val="4A4A4A"/>
          <w:spacing w:val="5"/>
          <w:sz w:val="24"/>
          <w:szCs w:val="24"/>
          <w:bdr w:val="none" w:sz="0" w:space="0" w:color="auto" w:frame="1"/>
        </w:rPr>
        <w:t xml:space="preserve">                  </w:t>
      </w:r>
      <w:r w:rsidRPr="00C9621C">
        <w:rPr>
          <w:rFonts w:ascii="Times New Roman" w:hAnsi="Times New Roman" w:cs="Times New Roman"/>
          <w:spacing w:val="5"/>
          <w:sz w:val="24"/>
          <w:szCs w:val="24"/>
        </w:rPr>
        <w:t xml:space="preserve">The terrestrial system in which living things such as trees, insects, animals, and people interact is referred to as a forest ecosystem. It is the smaller classification of the ecosystem as a whole, which is the biggest functional unit comprising all the geographical features and living organisms on Earth. There are many different kinds of forest ecosystems, and they are </w:t>
      </w:r>
      <w:proofErr w:type="spellStart"/>
      <w:r w:rsidRPr="00C9621C">
        <w:rPr>
          <w:rFonts w:ascii="Times New Roman" w:hAnsi="Times New Roman" w:cs="Times New Roman"/>
          <w:spacing w:val="5"/>
          <w:sz w:val="24"/>
          <w:szCs w:val="24"/>
        </w:rPr>
        <w:t>categorised</w:t>
      </w:r>
      <w:proofErr w:type="spellEnd"/>
      <w:r w:rsidRPr="00C9621C">
        <w:rPr>
          <w:rFonts w:ascii="Times New Roman" w:hAnsi="Times New Roman" w:cs="Times New Roman"/>
          <w:spacing w:val="5"/>
          <w:sz w:val="24"/>
          <w:szCs w:val="24"/>
        </w:rPr>
        <w:t xml:space="preserve"> according to the local climate, including the amount of rainfall and temperature.</w:t>
      </w:r>
    </w:p>
    <w:p w14:paraId="5C912D23" w14:textId="77777777" w:rsidR="005B31F1" w:rsidRPr="00C9621C" w:rsidRDefault="005B31F1" w:rsidP="00C9621C">
      <w:pPr>
        <w:spacing w:line="276" w:lineRule="auto"/>
        <w:jc w:val="both"/>
        <w:rPr>
          <w:rFonts w:ascii="Times New Roman" w:hAnsi="Times New Roman" w:cs="Times New Roman"/>
          <w:sz w:val="24"/>
          <w:szCs w:val="24"/>
        </w:rPr>
      </w:pPr>
      <w:r w:rsidRPr="00C9621C">
        <w:rPr>
          <w:rStyle w:val="Strong"/>
          <w:rFonts w:ascii="Times New Roman" w:hAnsi="Times New Roman" w:cs="Times New Roman"/>
          <w:sz w:val="24"/>
          <w:szCs w:val="24"/>
        </w:rPr>
        <w:t>Types of Forest Ecosystem</w:t>
      </w:r>
    </w:p>
    <w:p w14:paraId="487D7886" w14:textId="77777777" w:rsidR="005B31F1" w:rsidRPr="00C9621C" w:rsidRDefault="005B31F1"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Based on their latitude, forest ecosystems are divided into four main types – temperate forests, tropical forests, boreal forests and savanna forests. Read below to understand each of the types in detail.</w:t>
      </w:r>
    </w:p>
    <w:p w14:paraId="6CF6E72D" w14:textId="570FA73A" w:rsidR="00CB0273" w:rsidRPr="00C9621C" w:rsidRDefault="00CB0273"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 xml:space="preserve"> </w:t>
      </w:r>
    </w:p>
    <w:p w14:paraId="10857A3C" w14:textId="7AF312EF" w:rsidR="005B31F1" w:rsidRPr="00C9621C" w:rsidRDefault="005B31F1" w:rsidP="00C9621C">
      <w:pPr>
        <w:spacing w:line="276" w:lineRule="auto"/>
        <w:jc w:val="both"/>
        <w:rPr>
          <w:rFonts w:ascii="Times New Roman" w:hAnsi="Times New Roman" w:cs="Times New Roman"/>
          <w:sz w:val="24"/>
          <w:szCs w:val="24"/>
        </w:rPr>
      </w:pPr>
      <w:r w:rsidRPr="00C9621C">
        <w:rPr>
          <w:rStyle w:val="Strong"/>
          <w:rFonts w:ascii="Times New Roman" w:hAnsi="Times New Roman" w:cs="Times New Roman"/>
          <w:sz w:val="24"/>
          <w:szCs w:val="24"/>
        </w:rPr>
        <w:t>1.</w:t>
      </w:r>
      <w:r w:rsidRPr="00C9621C">
        <w:rPr>
          <w:rStyle w:val="Strong"/>
          <w:rFonts w:ascii="Times New Roman" w:hAnsi="Times New Roman" w:cs="Times New Roman"/>
          <w:sz w:val="24"/>
          <w:szCs w:val="24"/>
        </w:rPr>
        <w:t>Tropical Forest Ecosystem</w:t>
      </w:r>
    </w:p>
    <w:p w14:paraId="6BAF0332" w14:textId="77777777" w:rsidR="005B31F1" w:rsidRPr="00C9621C" w:rsidRDefault="005B31F1"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Tropical forests receive over hundred inches of rain every year. Owing to this heavy rainfall, a tropical forest ecosystem is often hoe to a wide variety of plant and animal species. The vegetation here ranges from broad-leafed trees to tall trees spanning nearly 80-115 feet of heights. The canopy is mostly dense, so much so that the sunlight is barely able to filter through and reach the forest ground.</w:t>
      </w:r>
    </w:p>
    <w:p w14:paraId="341A863B" w14:textId="77777777" w:rsidR="005B31F1" w:rsidRPr="00C9621C" w:rsidRDefault="005B31F1"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 xml:space="preserve">When it comes to animal species, nearly half the wildlife nestle in these forest </w:t>
      </w:r>
      <w:proofErr w:type="spellStart"/>
      <w:r w:rsidRPr="00C9621C">
        <w:rPr>
          <w:rFonts w:ascii="Times New Roman" w:hAnsi="Times New Roman" w:cs="Times New Roman"/>
          <w:sz w:val="24"/>
          <w:szCs w:val="24"/>
        </w:rPr>
        <w:t>ecosytems</w:t>
      </w:r>
      <w:proofErr w:type="spellEnd"/>
      <w:r w:rsidRPr="00C9621C">
        <w:rPr>
          <w:rFonts w:ascii="Times New Roman" w:hAnsi="Times New Roman" w:cs="Times New Roman"/>
          <w:sz w:val="24"/>
          <w:szCs w:val="24"/>
        </w:rPr>
        <w:t>. Examples include a rich potpourri of mammals, insects, reptiles and birds.</w:t>
      </w:r>
    </w:p>
    <w:p w14:paraId="789C6304" w14:textId="4AF1A6E7" w:rsidR="005B31F1" w:rsidRPr="00C9621C" w:rsidRDefault="00CB0273"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 xml:space="preserve">             </w:t>
      </w:r>
      <w:r w:rsidR="005B31F1" w:rsidRPr="00C9621C">
        <w:rPr>
          <w:rFonts w:ascii="Times New Roman" w:hAnsi="Times New Roman" w:cs="Times New Roman"/>
          <w:sz w:val="24"/>
          <w:szCs w:val="24"/>
        </w:rPr>
        <w:t xml:space="preserve">The latitude of a typical forest ecosystem ranges between 23.5 degree North and </w:t>
      </w:r>
      <w:proofErr w:type="gramStart"/>
      <w:r w:rsidR="005B31F1" w:rsidRPr="00C9621C">
        <w:rPr>
          <w:rFonts w:ascii="Times New Roman" w:hAnsi="Times New Roman" w:cs="Times New Roman"/>
          <w:sz w:val="24"/>
          <w:szCs w:val="24"/>
        </w:rPr>
        <w:t>23.5 degree</w:t>
      </w:r>
      <w:proofErr w:type="gramEnd"/>
      <w:r w:rsidR="005B31F1" w:rsidRPr="00C9621C">
        <w:rPr>
          <w:rFonts w:ascii="Times New Roman" w:hAnsi="Times New Roman" w:cs="Times New Roman"/>
          <w:sz w:val="24"/>
          <w:szCs w:val="24"/>
        </w:rPr>
        <w:t xml:space="preserve"> South. This latitude causes the temperature scale to trigger somewhere between 65 and 77 degrees </w:t>
      </w:r>
      <w:proofErr w:type="spellStart"/>
      <w:r w:rsidR="005B31F1" w:rsidRPr="00C9621C">
        <w:rPr>
          <w:rFonts w:ascii="Times New Roman" w:hAnsi="Times New Roman" w:cs="Times New Roman"/>
          <w:sz w:val="24"/>
          <w:szCs w:val="24"/>
        </w:rPr>
        <w:t>Farenheit</w:t>
      </w:r>
      <w:proofErr w:type="spellEnd"/>
      <w:r w:rsidR="005B31F1" w:rsidRPr="00C9621C">
        <w:rPr>
          <w:rFonts w:ascii="Times New Roman" w:hAnsi="Times New Roman" w:cs="Times New Roman"/>
          <w:sz w:val="24"/>
          <w:szCs w:val="24"/>
        </w:rPr>
        <w:t>.</w:t>
      </w:r>
    </w:p>
    <w:p w14:paraId="1F3EE1F4" w14:textId="77777777" w:rsidR="00CB0273" w:rsidRPr="00C9621C" w:rsidRDefault="00CB0273" w:rsidP="00C9621C">
      <w:pPr>
        <w:spacing w:line="276" w:lineRule="auto"/>
        <w:jc w:val="both"/>
        <w:rPr>
          <w:rStyle w:val="Strong"/>
          <w:rFonts w:ascii="Times New Roman" w:hAnsi="Times New Roman" w:cs="Times New Roman"/>
          <w:b w:val="0"/>
          <w:bCs w:val="0"/>
          <w:sz w:val="24"/>
          <w:szCs w:val="24"/>
          <w:u w:val="single"/>
        </w:rPr>
      </w:pPr>
    </w:p>
    <w:p w14:paraId="228F8BA3" w14:textId="339CBE57" w:rsidR="005B31F1" w:rsidRPr="00C9621C" w:rsidRDefault="005B31F1" w:rsidP="00C9621C">
      <w:pPr>
        <w:spacing w:line="276" w:lineRule="auto"/>
        <w:jc w:val="both"/>
        <w:rPr>
          <w:rFonts w:ascii="Times New Roman" w:hAnsi="Times New Roman" w:cs="Times New Roman"/>
          <w:b/>
          <w:bCs/>
          <w:sz w:val="24"/>
          <w:szCs w:val="24"/>
          <w:u w:val="single"/>
        </w:rPr>
      </w:pPr>
      <w:r w:rsidRPr="00C9621C">
        <w:rPr>
          <w:rStyle w:val="Strong"/>
          <w:rFonts w:ascii="Times New Roman" w:hAnsi="Times New Roman" w:cs="Times New Roman"/>
          <w:b w:val="0"/>
          <w:bCs w:val="0"/>
          <w:sz w:val="24"/>
          <w:szCs w:val="24"/>
          <w:u w:val="single"/>
        </w:rPr>
        <w:t>Types of Tropical Forest Ecosystem</w:t>
      </w:r>
    </w:p>
    <w:p w14:paraId="77ECB75D" w14:textId="77777777" w:rsidR="005B31F1" w:rsidRPr="00C9621C" w:rsidRDefault="005B31F1"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lastRenderedPageBreak/>
        <w:t>Tropical forest ecosystems are divided into evergreen forest, seasonal forest, dry forest, montane forest, subtropical forest, and, tropical &amp; subtropical coniferous forest.</w:t>
      </w:r>
    </w:p>
    <w:p w14:paraId="4F43721B" w14:textId="77777777" w:rsidR="005B31F1" w:rsidRPr="00C9621C" w:rsidRDefault="005B31F1" w:rsidP="00C9621C">
      <w:pPr>
        <w:spacing w:line="276" w:lineRule="auto"/>
        <w:jc w:val="both"/>
        <w:rPr>
          <w:rFonts w:ascii="Times New Roman" w:hAnsi="Times New Roman" w:cs="Times New Roman"/>
          <w:b/>
          <w:bCs/>
          <w:sz w:val="24"/>
          <w:szCs w:val="24"/>
          <w:u w:val="single"/>
        </w:rPr>
      </w:pPr>
      <w:r w:rsidRPr="00C9621C">
        <w:rPr>
          <w:rStyle w:val="Strong"/>
          <w:rFonts w:ascii="Times New Roman" w:hAnsi="Times New Roman" w:cs="Times New Roman"/>
          <w:b w:val="0"/>
          <w:bCs w:val="0"/>
          <w:sz w:val="24"/>
          <w:szCs w:val="24"/>
          <w:u w:val="single"/>
        </w:rPr>
        <w:t>Evergreen Forest Ecosystem</w:t>
      </w:r>
    </w:p>
    <w:p w14:paraId="697D5172" w14:textId="77777777" w:rsidR="005B31F1" w:rsidRPr="00C9621C" w:rsidRDefault="005B31F1"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As the name suggests, an evergreen type of forest ecosystem remains lush green throughout the year owing to heavy year-round rainfall. This type of forest doesn’t experience a dry season.</w:t>
      </w:r>
    </w:p>
    <w:p w14:paraId="07AA61E0" w14:textId="77777777" w:rsidR="005B31F1" w:rsidRPr="00C9621C" w:rsidRDefault="005B31F1" w:rsidP="00C9621C">
      <w:pPr>
        <w:spacing w:line="276" w:lineRule="auto"/>
        <w:jc w:val="both"/>
        <w:rPr>
          <w:rFonts w:ascii="Times New Roman" w:hAnsi="Times New Roman" w:cs="Times New Roman"/>
          <w:b/>
          <w:bCs/>
          <w:sz w:val="24"/>
          <w:szCs w:val="24"/>
          <w:u w:val="single"/>
        </w:rPr>
      </w:pPr>
      <w:r w:rsidRPr="00C9621C">
        <w:rPr>
          <w:rStyle w:val="Strong"/>
          <w:rFonts w:ascii="Times New Roman" w:hAnsi="Times New Roman" w:cs="Times New Roman"/>
          <w:b w:val="0"/>
          <w:bCs w:val="0"/>
          <w:sz w:val="24"/>
          <w:szCs w:val="24"/>
          <w:u w:val="single"/>
        </w:rPr>
        <w:t>Seasonal Forest Ecosystem</w:t>
      </w:r>
    </w:p>
    <w:p w14:paraId="2E799196" w14:textId="77777777" w:rsidR="005B31F1" w:rsidRPr="00C9621C" w:rsidRDefault="005B31F1"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In seasonal forest ecosystem, even though the flora remains evergreen, this type of forest experience a short dry season unlike the evergreen forest ecosystem. </w:t>
      </w:r>
    </w:p>
    <w:p w14:paraId="08D2FEB6" w14:textId="77777777" w:rsidR="005B31F1" w:rsidRPr="00C9621C" w:rsidRDefault="005B31F1" w:rsidP="00C9621C">
      <w:pPr>
        <w:spacing w:line="276" w:lineRule="auto"/>
        <w:jc w:val="both"/>
        <w:rPr>
          <w:rFonts w:ascii="Times New Roman" w:hAnsi="Times New Roman" w:cs="Times New Roman"/>
          <w:b/>
          <w:bCs/>
          <w:sz w:val="24"/>
          <w:szCs w:val="24"/>
          <w:u w:val="single"/>
        </w:rPr>
      </w:pPr>
      <w:r w:rsidRPr="00C9621C">
        <w:rPr>
          <w:rStyle w:val="Strong"/>
          <w:rFonts w:ascii="Times New Roman" w:hAnsi="Times New Roman" w:cs="Times New Roman"/>
          <w:b w:val="0"/>
          <w:bCs w:val="0"/>
          <w:sz w:val="24"/>
          <w:szCs w:val="24"/>
          <w:u w:val="single"/>
        </w:rPr>
        <w:t>Dry Forest Ecosystem</w:t>
      </w:r>
    </w:p>
    <w:p w14:paraId="21825014" w14:textId="77777777" w:rsidR="005B31F1" w:rsidRPr="00C9621C" w:rsidRDefault="005B31F1"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Dry forest ecosystems experience long periods of dry season with little to no rainfall.</w:t>
      </w:r>
    </w:p>
    <w:p w14:paraId="015A8851" w14:textId="77777777" w:rsidR="005B31F1" w:rsidRPr="00C9621C" w:rsidRDefault="005B31F1" w:rsidP="00C9621C">
      <w:pPr>
        <w:spacing w:line="276" w:lineRule="auto"/>
        <w:jc w:val="both"/>
        <w:rPr>
          <w:rStyle w:val="Strong"/>
          <w:rFonts w:ascii="Times New Roman" w:hAnsi="Times New Roman" w:cs="Times New Roman"/>
          <w:sz w:val="24"/>
          <w:szCs w:val="24"/>
        </w:rPr>
      </w:pPr>
    </w:p>
    <w:p w14:paraId="1F46DF71" w14:textId="231FA451" w:rsidR="005B31F1" w:rsidRPr="00C9621C" w:rsidRDefault="00CB0273" w:rsidP="00C9621C">
      <w:pPr>
        <w:spacing w:line="276" w:lineRule="auto"/>
        <w:jc w:val="both"/>
        <w:rPr>
          <w:rFonts w:ascii="Times New Roman" w:hAnsi="Times New Roman" w:cs="Times New Roman"/>
          <w:sz w:val="24"/>
          <w:szCs w:val="24"/>
        </w:rPr>
      </w:pPr>
      <w:r w:rsidRPr="00C9621C">
        <w:rPr>
          <w:rStyle w:val="Strong"/>
          <w:rFonts w:ascii="Times New Roman" w:hAnsi="Times New Roman" w:cs="Times New Roman"/>
          <w:sz w:val="24"/>
          <w:szCs w:val="24"/>
        </w:rPr>
        <w:t>2.</w:t>
      </w:r>
      <w:r w:rsidR="005B31F1" w:rsidRPr="00C9621C">
        <w:rPr>
          <w:rStyle w:val="Strong"/>
          <w:rFonts w:ascii="Times New Roman" w:hAnsi="Times New Roman" w:cs="Times New Roman"/>
          <w:sz w:val="24"/>
          <w:szCs w:val="24"/>
        </w:rPr>
        <w:t>Montane Forest Ecosystem</w:t>
      </w:r>
    </w:p>
    <w:p w14:paraId="7CF6B329" w14:textId="77777777" w:rsidR="005B31F1" w:rsidRPr="00C9621C" w:rsidRDefault="005B31F1"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Also known as a cloud forest, a montane forest ecosystem experiences precipitation mostly in the form of fog. Foggy clouds hover in the sky topping these kind of forests. </w:t>
      </w:r>
    </w:p>
    <w:p w14:paraId="1F44262E" w14:textId="77777777" w:rsidR="005B31F1" w:rsidRPr="00C9621C" w:rsidRDefault="005B31F1" w:rsidP="00C9621C">
      <w:pPr>
        <w:spacing w:line="276" w:lineRule="auto"/>
        <w:jc w:val="both"/>
        <w:rPr>
          <w:rFonts w:ascii="Times New Roman" w:hAnsi="Times New Roman" w:cs="Times New Roman"/>
          <w:sz w:val="24"/>
          <w:szCs w:val="24"/>
        </w:rPr>
      </w:pPr>
      <w:r w:rsidRPr="00C9621C">
        <w:rPr>
          <w:rStyle w:val="Strong"/>
          <w:rFonts w:ascii="Times New Roman" w:hAnsi="Times New Roman" w:cs="Times New Roman"/>
          <w:sz w:val="24"/>
          <w:szCs w:val="24"/>
        </w:rPr>
        <w:t>Sub-tropical Forest Ecosystem</w:t>
      </w:r>
    </w:p>
    <w:p w14:paraId="147976F9" w14:textId="77777777" w:rsidR="005B31F1" w:rsidRPr="00C9621C" w:rsidRDefault="005B31F1"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In subtropical forest ecosystems, the flora and fauna are adapted to survive long periods of summer drought. These forests are mostly found at the extreme points of tropical forest ecosystems, that is, near the North and south regions of tropical forests.</w:t>
      </w:r>
    </w:p>
    <w:p w14:paraId="12D5F425" w14:textId="77777777" w:rsidR="005B31F1" w:rsidRPr="00C9621C" w:rsidRDefault="005B31F1" w:rsidP="00C9621C">
      <w:pPr>
        <w:spacing w:line="276" w:lineRule="auto"/>
        <w:jc w:val="both"/>
        <w:rPr>
          <w:rFonts w:ascii="Times New Roman" w:hAnsi="Times New Roman" w:cs="Times New Roman"/>
          <w:sz w:val="24"/>
          <w:szCs w:val="24"/>
        </w:rPr>
      </w:pPr>
      <w:r w:rsidRPr="00C9621C">
        <w:rPr>
          <w:rStyle w:val="Strong"/>
          <w:rFonts w:ascii="Times New Roman" w:hAnsi="Times New Roman" w:cs="Times New Roman"/>
          <w:sz w:val="24"/>
          <w:szCs w:val="24"/>
        </w:rPr>
        <w:t>Tropical &amp; Subtropical Coniferous Forest Ecosystem</w:t>
      </w:r>
    </w:p>
    <w:p w14:paraId="3503E012" w14:textId="77777777" w:rsidR="005B31F1" w:rsidRPr="00C9621C" w:rsidRDefault="005B31F1"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Featuring dry and hot climatic conditions, coniferous forest ecosystems are designed with conifers that help the flora to adapt to variable weather conditions.</w:t>
      </w:r>
    </w:p>
    <w:p w14:paraId="70B7E7F4" w14:textId="7309A1DE" w:rsidR="005B31F1" w:rsidRPr="00C9621C" w:rsidRDefault="00CB0273" w:rsidP="00C9621C">
      <w:pPr>
        <w:spacing w:line="276" w:lineRule="auto"/>
        <w:jc w:val="both"/>
        <w:rPr>
          <w:rFonts w:ascii="Times New Roman" w:hAnsi="Times New Roman" w:cs="Times New Roman"/>
          <w:sz w:val="24"/>
          <w:szCs w:val="24"/>
        </w:rPr>
      </w:pPr>
      <w:r w:rsidRPr="00C9621C">
        <w:rPr>
          <w:rStyle w:val="Strong"/>
          <w:rFonts w:ascii="Times New Roman" w:hAnsi="Times New Roman" w:cs="Times New Roman"/>
          <w:sz w:val="24"/>
          <w:szCs w:val="24"/>
        </w:rPr>
        <w:t>3.</w:t>
      </w:r>
      <w:r w:rsidR="005B31F1" w:rsidRPr="00C9621C">
        <w:rPr>
          <w:rStyle w:val="Strong"/>
          <w:rFonts w:ascii="Times New Roman" w:hAnsi="Times New Roman" w:cs="Times New Roman"/>
          <w:sz w:val="24"/>
          <w:szCs w:val="24"/>
        </w:rPr>
        <w:t>Temperate Forest Ecosystem</w:t>
      </w:r>
    </w:p>
    <w:p w14:paraId="5A4A7E8A" w14:textId="77777777" w:rsidR="005B31F1" w:rsidRPr="00C9621C" w:rsidRDefault="005B31F1"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A temperate forest ecosystem usually goes through all the four seasons and through corresponding varying temperatures. They receive lesser rainfall in comparison to the tropical forest ecosystems that is nearly thirty to sixty inches per year. Apart from rains, the summer season teems with high humidity and soaring temperature scale, whereas the winters are icy cold with temperatures sinking below even the freezing point.</w:t>
      </w:r>
    </w:p>
    <w:p w14:paraId="76E55A8F" w14:textId="4ED784E1" w:rsidR="005B31F1" w:rsidRPr="00C9621C" w:rsidRDefault="00CB0273"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 xml:space="preserve">                </w:t>
      </w:r>
      <w:r w:rsidR="005B31F1" w:rsidRPr="00C9621C">
        <w:rPr>
          <w:rFonts w:ascii="Times New Roman" w:hAnsi="Times New Roman" w:cs="Times New Roman"/>
          <w:sz w:val="24"/>
          <w:szCs w:val="24"/>
        </w:rPr>
        <w:t>This type of ecosystem is mainly found in regions like North America, Eurasia and Japan. In addition to human beings, this type of ecosystem houses the appropriate natural habitat to various animals including squirrels, deer, black beer, raccoons, and coyotes, along with various birds such as owls, woodpeckers, hawks and more.</w:t>
      </w:r>
    </w:p>
    <w:p w14:paraId="57D00567" w14:textId="77777777" w:rsidR="005B31F1" w:rsidRPr="00C9621C" w:rsidRDefault="005B31F1" w:rsidP="00C9621C">
      <w:pPr>
        <w:spacing w:line="276" w:lineRule="auto"/>
        <w:jc w:val="both"/>
        <w:rPr>
          <w:rFonts w:ascii="Times New Roman" w:hAnsi="Times New Roman" w:cs="Times New Roman"/>
          <w:sz w:val="24"/>
          <w:szCs w:val="24"/>
        </w:rPr>
      </w:pPr>
      <w:r w:rsidRPr="00C9621C">
        <w:rPr>
          <w:rStyle w:val="Strong"/>
          <w:rFonts w:ascii="Times New Roman" w:hAnsi="Times New Roman" w:cs="Times New Roman"/>
          <w:sz w:val="24"/>
          <w:szCs w:val="24"/>
        </w:rPr>
        <w:t>Types of Temperate Forest Ecosystem</w:t>
      </w:r>
    </w:p>
    <w:p w14:paraId="626C1828" w14:textId="77777777" w:rsidR="005B31F1" w:rsidRPr="00C9621C" w:rsidRDefault="005B31F1"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Temperate forest ecosystems are divided into 2 kinds – temperate deciduous forest ecosystem and temperate coniferous forest ecosystem. Read below to know about each kind in detail.</w:t>
      </w:r>
    </w:p>
    <w:p w14:paraId="67E7AB44" w14:textId="77777777" w:rsidR="005B31F1" w:rsidRPr="00C9621C" w:rsidRDefault="005B31F1" w:rsidP="00C9621C">
      <w:pPr>
        <w:spacing w:line="276" w:lineRule="auto"/>
        <w:jc w:val="both"/>
        <w:rPr>
          <w:rFonts w:ascii="Times New Roman" w:hAnsi="Times New Roman" w:cs="Times New Roman"/>
          <w:sz w:val="24"/>
          <w:szCs w:val="24"/>
        </w:rPr>
      </w:pPr>
      <w:r w:rsidRPr="00C9621C">
        <w:rPr>
          <w:rStyle w:val="Strong"/>
          <w:rFonts w:ascii="Times New Roman" w:hAnsi="Times New Roman" w:cs="Times New Roman"/>
          <w:sz w:val="24"/>
          <w:szCs w:val="24"/>
        </w:rPr>
        <w:t>Temperate Deciduous Forest Ecosystem</w:t>
      </w:r>
    </w:p>
    <w:p w14:paraId="3DA24FC2" w14:textId="77777777" w:rsidR="005B31F1" w:rsidRPr="00C9621C" w:rsidRDefault="005B31F1"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This kind of temperate forest experience thirty to sixty inches of rainfall per year during monsoons and adequate snowfall during winter season. All four seasons are experienced by the fauna of this ecosystem which includes animal and bird species like red fox, woodpecker, cardinal fox, hawks etc.</w:t>
      </w:r>
    </w:p>
    <w:p w14:paraId="16DA8937" w14:textId="77777777" w:rsidR="005B31F1" w:rsidRPr="00C9621C" w:rsidRDefault="005B31F1" w:rsidP="00C9621C">
      <w:pPr>
        <w:spacing w:line="276" w:lineRule="auto"/>
        <w:jc w:val="both"/>
        <w:rPr>
          <w:rFonts w:ascii="Times New Roman" w:hAnsi="Times New Roman" w:cs="Times New Roman"/>
          <w:sz w:val="24"/>
          <w:szCs w:val="24"/>
        </w:rPr>
      </w:pPr>
      <w:r w:rsidRPr="00C9621C">
        <w:rPr>
          <w:rStyle w:val="Strong"/>
          <w:rFonts w:ascii="Times New Roman" w:hAnsi="Times New Roman" w:cs="Times New Roman"/>
          <w:sz w:val="24"/>
          <w:szCs w:val="24"/>
        </w:rPr>
        <w:t>Temperate Coniferous Forest Ecosystem</w:t>
      </w:r>
    </w:p>
    <w:p w14:paraId="58CEBE3F" w14:textId="77777777" w:rsidR="005B31F1" w:rsidRPr="00C9621C" w:rsidRDefault="005B31F1"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 xml:space="preserve">Typically found in coastal areas, this type of temperate forest experiences more rainfall than temperate deciduous forest, often times 60 to 200 inches per year. The forest floor </w:t>
      </w:r>
      <w:proofErr w:type="spellStart"/>
      <w:r w:rsidRPr="00C9621C">
        <w:rPr>
          <w:rFonts w:ascii="Times New Roman" w:hAnsi="Times New Roman" w:cs="Times New Roman"/>
          <w:sz w:val="24"/>
          <w:szCs w:val="24"/>
        </w:rPr>
        <w:t>emains</w:t>
      </w:r>
      <w:proofErr w:type="spellEnd"/>
      <w:r w:rsidRPr="00C9621C">
        <w:rPr>
          <w:rFonts w:ascii="Times New Roman" w:hAnsi="Times New Roman" w:cs="Times New Roman"/>
          <w:sz w:val="24"/>
          <w:szCs w:val="24"/>
        </w:rPr>
        <w:t xml:space="preserve"> </w:t>
      </w:r>
      <w:r w:rsidRPr="00C9621C">
        <w:rPr>
          <w:rFonts w:ascii="Times New Roman" w:hAnsi="Times New Roman" w:cs="Times New Roman"/>
          <w:sz w:val="24"/>
          <w:szCs w:val="24"/>
        </w:rPr>
        <w:lastRenderedPageBreak/>
        <w:t>covered in thick layers of decomposed matter and with evergreen tall conifers. </w:t>
      </w:r>
    </w:p>
    <w:p w14:paraId="0E656ABB" w14:textId="77777777" w:rsidR="005B31F1" w:rsidRPr="00C9621C" w:rsidRDefault="005B31F1"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The most common plant species found in these forests include cedar, spruce, maple, cypress, pine, redwood, ferns and mosses. On the other side, the animal variety here includes black beer, spotted owl, marbled murrelet, elks, marmot and more likewise.</w:t>
      </w:r>
    </w:p>
    <w:p w14:paraId="63BC345D" w14:textId="62C36515" w:rsidR="005B31F1" w:rsidRPr="00C9621C" w:rsidRDefault="00CB0273" w:rsidP="00C9621C">
      <w:pPr>
        <w:spacing w:line="276" w:lineRule="auto"/>
        <w:jc w:val="both"/>
        <w:rPr>
          <w:rFonts w:ascii="Times New Roman" w:hAnsi="Times New Roman" w:cs="Times New Roman"/>
          <w:sz w:val="24"/>
          <w:szCs w:val="24"/>
        </w:rPr>
      </w:pPr>
      <w:r w:rsidRPr="00C9621C">
        <w:rPr>
          <w:rStyle w:val="Strong"/>
          <w:rFonts w:ascii="Times New Roman" w:hAnsi="Times New Roman" w:cs="Times New Roman"/>
          <w:sz w:val="24"/>
          <w:szCs w:val="24"/>
        </w:rPr>
        <w:t>4.</w:t>
      </w:r>
      <w:r w:rsidR="005B31F1" w:rsidRPr="00C9621C">
        <w:rPr>
          <w:rStyle w:val="Strong"/>
          <w:rFonts w:ascii="Times New Roman" w:hAnsi="Times New Roman" w:cs="Times New Roman"/>
          <w:sz w:val="24"/>
          <w:szCs w:val="24"/>
        </w:rPr>
        <w:t>Boreal Forest Ecosystem</w:t>
      </w:r>
    </w:p>
    <w:p w14:paraId="7EF7D597" w14:textId="6F7886F8" w:rsidR="005B31F1" w:rsidRPr="00C9621C" w:rsidRDefault="005B31F1"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 xml:space="preserve">Also known as Taiga forests, these type of forest ecosystems are mostly found in Northern Asia, Siberia, Scandinavia and Canada. Here, summers are short and winters are long. As for the precipitation, this ecosystem receives nearly fifteen to forty inches of precipitation every year, mostly in the form of snowfall. Trees are evergreen with lush dense canopy that prevents sunlight from filtering through and reaching the forest </w:t>
      </w:r>
      <w:proofErr w:type="spellStart"/>
      <w:r w:rsidRPr="00C9621C">
        <w:rPr>
          <w:rFonts w:ascii="Times New Roman" w:hAnsi="Times New Roman" w:cs="Times New Roman"/>
          <w:sz w:val="24"/>
          <w:szCs w:val="24"/>
        </w:rPr>
        <w:t>floor.Due</w:t>
      </w:r>
      <w:proofErr w:type="spellEnd"/>
      <w:r w:rsidRPr="00C9621C">
        <w:rPr>
          <w:rFonts w:ascii="Times New Roman" w:hAnsi="Times New Roman" w:cs="Times New Roman"/>
          <w:sz w:val="24"/>
          <w:szCs w:val="24"/>
        </w:rPr>
        <w:t xml:space="preserve"> to this reason, less vegetation is visible on the forest floor. Examples of such trees include pine, fir and spruce.</w:t>
      </w:r>
    </w:p>
    <w:p w14:paraId="04C9F998" w14:textId="33653F5E" w:rsidR="005B31F1" w:rsidRPr="00C9621C" w:rsidRDefault="00CB0273"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 xml:space="preserve">                 </w:t>
      </w:r>
      <w:r w:rsidR="005B31F1" w:rsidRPr="00C9621C">
        <w:rPr>
          <w:rFonts w:ascii="Times New Roman" w:hAnsi="Times New Roman" w:cs="Times New Roman"/>
          <w:sz w:val="24"/>
          <w:szCs w:val="24"/>
        </w:rPr>
        <w:t xml:space="preserve">Animal species living in these ecosystems usually feature thick layers of fur on their bodies to protect them from long periods of extreme cold of the winter season, for instance, wolverines, </w:t>
      </w:r>
      <w:proofErr w:type="spellStart"/>
      <w:r w:rsidR="005B31F1" w:rsidRPr="00C9621C">
        <w:rPr>
          <w:rFonts w:ascii="Times New Roman" w:hAnsi="Times New Roman" w:cs="Times New Roman"/>
          <w:sz w:val="24"/>
          <w:szCs w:val="24"/>
        </w:rPr>
        <w:t>deers</w:t>
      </w:r>
      <w:proofErr w:type="spellEnd"/>
      <w:r w:rsidR="005B31F1" w:rsidRPr="00C9621C">
        <w:rPr>
          <w:rFonts w:ascii="Times New Roman" w:hAnsi="Times New Roman" w:cs="Times New Roman"/>
          <w:sz w:val="24"/>
          <w:szCs w:val="24"/>
        </w:rPr>
        <w:t xml:space="preserve">, </w:t>
      </w:r>
      <w:proofErr w:type="spellStart"/>
      <w:r w:rsidR="005B31F1" w:rsidRPr="00C9621C">
        <w:rPr>
          <w:rFonts w:ascii="Times New Roman" w:hAnsi="Times New Roman" w:cs="Times New Roman"/>
          <w:sz w:val="24"/>
          <w:szCs w:val="24"/>
        </w:rPr>
        <w:t>showshoes</w:t>
      </w:r>
      <w:proofErr w:type="spellEnd"/>
      <w:r w:rsidR="005B31F1" w:rsidRPr="00C9621C">
        <w:rPr>
          <w:rFonts w:ascii="Times New Roman" w:hAnsi="Times New Roman" w:cs="Times New Roman"/>
          <w:sz w:val="24"/>
          <w:szCs w:val="24"/>
        </w:rPr>
        <w:t>, hares, elks, lynxes, moose, wolves etc.</w:t>
      </w:r>
    </w:p>
    <w:p w14:paraId="5378F9E2" w14:textId="7878D51D" w:rsidR="005B31F1" w:rsidRPr="00C9621C" w:rsidRDefault="00CB0273" w:rsidP="00C9621C">
      <w:pPr>
        <w:spacing w:line="276" w:lineRule="auto"/>
        <w:jc w:val="both"/>
        <w:rPr>
          <w:rFonts w:ascii="Times New Roman" w:hAnsi="Times New Roman" w:cs="Times New Roman"/>
          <w:sz w:val="24"/>
          <w:szCs w:val="24"/>
        </w:rPr>
      </w:pPr>
      <w:r w:rsidRPr="00C9621C">
        <w:rPr>
          <w:rStyle w:val="Strong"/>
          <w:rFonts w:ascii="Times New Roman" w:hAnsi="Times New Roman" w:cs="Times New Roman"/>
          <w:sz w:val="24"/>
          <w:szCs w:val="24"/>
        </w:rPr>
        <w:t>5.</w:t>
      </w:r>
      <w:r w:rsidR="005B31F1" w:rsidRPr="00C9621C">
        <w:rPr>
          <w:rStyle w:val="Strong"/>
          <w:rFonts w:ascii="Times New Roman" w:hAnsi="Times New Roman" w:cs="Times New Roman"/>
          <w:sz w:val="24"/>
          <w:szCs w:val="24"/>
        </w:rPr>
        <w:t>Savanna Forest Ecosystem</w:t>
      </w:r>
    </w:p>
    <w:p w14:paraId="63173FBF" w14:textId="77777777" w:rsidR="005B31F1" w:rsidRPr="00C9621C" w:rsidRDefault="005B31F1"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A savanna forest ecosystem is one of its kind with vast landscapes dotted with large green patches of land, clusters of bushes and avenues of feeble trees. These forests are quite vulnerable to forest fires but they also have the ability to re-grow from the collapse quite sooner. On the globe, they are commonly found in South America, Australia and Africa.</w:t>
      </w:r>
    </w:p>
    <w:p w14:paraId="0DF56AC4" w14:textId="77777777" w:rsidR="005B31F1" w:rsidRPr="00C9621C" w:rsidRDefault="005B31F1" w:rsidP="00C9621C">
      <w:pPr>
        <w:spacing w:line="276" w:lineRule="auto"/>
        <w:jc w:val="both"/>
        <w:rPr>
          <w:rFonts w:ascii="Times New Roman" w:eastAsia="Times New Roman" w:hAnsi="Times New Roman" w:cs="Times New Roman"/>
          <w:spacing w:val="5"/>
          <w:sz w:val="24"/>
          <w:szCs w:val="24"/>
          <w:lang w:eastAsia="en-IN" w:bidi="te-IN"/>
        </w:rPr>
      </w:pPr>
      <w:r w:rsidRPr="00C9621C">
        <w:rPr>
          <w:rFonts w:ascii="Times New Roman" w:eastAsia="Times New Roman" w:hAnsi="Times New Roman" w:cs="Times New Roman"/>
          <w:spacing w:val="5"/>
          <w:sz w:val="24"/>
          <w:szCs w:val="24"/>
          <w:lang w:eastAsia="en-IN" w:bidi="te-IN"/>
        </w:rPr>
        <w:t>1</w:t>
      </w:r>
      <w:r w:rsidRPr="00C9621C">
        <w:rPr>
          <w:rFonts w:ascii="Times New Roman" w:eastAsia="Times New Roman" w:hAnsi="Times New Roman" w:cs="Times New Roman"/>
          <w:b/>
          <w:bCs/>
          <w:spacing w:val="5"/>
          <w:sz w:val="24"/>
          <w:szCs w:val="24"/>
          <w:lang w:eastAsia="en-IN" w:bidi="te-IN"/>
        </w:rPr>
        <w:t>. </w:t>
      </w:r>
      <w:r w:rsidRPr="00C9621C">
        <w:rPr>
          <w:rFonts w:ascii="Times New Roman" w:eastAsia="Times New Roman" w:hAnsi="Times New Roman" w:cs="Times New Roman"/>
          <w:b/>
          <w:bCs/>
          <w:spacing w:val="5"/>
          <w:sz w:val="24"/>
          <w:szCs w:val="24"/>
          <w:bdr w:val="none" w:sz="0" w:space="0" w:color="auto" w:frame="1"/>
          <w:lang w:eastAsia="en-IN" w:bidi="te-IN"/>
        </w:rPr>
        <w:t>Tropical Evergreen Rainforest</w:t>
      </w:r>
      <w:r w:rsidRPr="00C9621C">
        <w:rPr>
          <w:rFonts w:ascii="Times New Roman" w:eastAsia="Times New Roman" w:hAnsi="Times New Roman" w:cs="Times New Roman"/>
          <w:spacing w:val="5"/>
          <w:sz w:val="24"/>
          <w:szCs w:val="24"/>
          <w:bdr w:val="none" w:sz="0" w:space="0" w:color="auto" w:frame="1"/>
          <w:lang w:eastAsia="en-IN" w:bidi="te-IN"/>
        </w:rPr>
        <w:t>:</w:t>
      </w:r>
      <w:r w:rsidRPr="00C9621C">
        <w:rPr>
          <w:rFonts w:ascii="Times New Roman" w:eastAsia="Times New Roman" w:hAnsi="Times New Roman" w:cs="Times New Roman"/>
          <w:spacing w:val="5"/>
          <w:sz w:val="24"/>
          <w:szCs w:val="24"/>
          <w:lang w:eastAsia="en-IN" w:bidi="te-IN"/>
        </w:rPr>
        <w:t xml:space="preserve"> Only a small percentage of tropical forests are rainforests where average rainfall is 80-400 inches in a year. This forest is </w:t>
      </w:r>
      <w:proofErr w:type="spellStart"/>
      <w:r w:rsidRPr="00C9621C">
        <w:rPr>
          <w:rFonts w:ascii="Times New Roman" w:eastAsia="Times New Roman" w:hAnsi="Times New Roman" w:cs="Times New Roman"/>
          <w:spacing w:val="5"/>
          <w:sz w:val="24"/>
          <w:szCs w:val="24"/>
          <w:lang w:eastAsia="en-IN" w:bidi="te-IN"/>
        </w:rPr>
        <w:t>characterised</w:t>
      </w:r>
      <w:proofErr w:type="spellEnd"/>
      <w:r w:rsidRPr="00C9621C">
        <w:rPr>
          <w:rFonts w:ascii="Times New Roman" w:eastAsia="Times New Roman" w:hAnsi="Times New Roman" w:cs="Times New Roman"/>
          <w:spacing w:val="5"/>
          <w:sz w:val="24"/>
          <w:szCs w:val="24"/>
          <w:lang w:eastAsia="en-IN" w:bidi="te-IN"/>
        </w:rPr>
        <w:t xml:space="preserve"> by deep and dense vegetation consisting of tall trees reaching different levels.</w:t>
      </w:r>
    </w:p>
    <w:p w14:paraId="1B0D95A8" w14:textId="77777777" w:rsidR="005B31F1" w:rsidRPr="00C9621C" w:rsidRDefault="005B31F1" w:rsidP="00C9621C">
      <w:pPr>
        <w:spacing w:line="276" w:lineRule="auto"/>
        <w:jc w:val="both"/>
        <w:rPr>
          <w:rFonts w:ascii="Times New Roman" w:eastAsia="Times New Roman" w:hAnsi="Times New Roman" w:cs="Times New Roman"/>
          <w:spacing w:val="5"/>
          <w:sz w:val="24"/>
          <w:szCs w:val="24"/>
          <w:lang w:eastAsia="en-IN" w:bidi="te-IN"/>
        </w:rPr>
      </w:pPr>
      <w:r w:rsidRPr="00C9621C">
        <w:rPr>
          <w:rFonts w:ascii="Times New Roman" w:eastAsia="Times New Roman" w:hAnsi="Times New Roman" w:cs="Times New Roman"/>
          <w:b/>
          <w:bCs/>
          <w:spacing w:val="5"/>
          <w:sz w:val="24"/>
          <w:szCs w:val="24"/>
          <w:lang w:eastAsia="en-IN" w:bidi="te-IN"/>
        </w:rPr>
        <w:t>2. </w:t>
      </w:r>
      <w:r w:rsidRPr="00C9621C">
        <w:rPr>
          <w:rFonts w:ascii="Times New Roman" w:eastAsia="Times New Roman" w:hAnsi="Times New Roman" w:cs="Times New Roman"/>
          <w:b/>
          <w:bCs/>
          <w:spacing w:val="5"/>
          <w:sz w:val="24"/>
          <w:szCs w:val="24"/>
          <w:bdr w:val="none" w:sz="0" w:space="0" w:color="auto" w:frame="1"/>
          <w:lang w:eastAsia="en-IN" w:bidi="te-IN"/>
        </w:rPr>
        <w:t>Tropical Deciduous Rainforest</w:t>
      </w:r>
      <w:r w:rsidRPr="00C9621C">
        <w:rPr>
          <w:rFonts w:ascii="Times New Roman" w:eastAsia="Times New Roman" w:hAnsi="Times New Roman" w:cs="Times New Roman"/>
          <w:spacing w:val="5"/>
          <w:sz w:val="24"/>
          <w:szCs w:val="24"/>
          <w:bdr w:val="none" w:sz="0" w:space="0" w:color="auto" w:frame="1"/>
          <w:lang w:eastAsia="en-IN" w:bidi="te-IN"/>
        </w:rPr>
        <w:t>:</w:t>
      </w:r>
      <w:r w:rsidRPr="00C9621C">
        <w:rPr>
          <w:rFonts w:ascii="Times New Roman" w:eastAsia="Times New Roman" w:hAnsi="Times New Roman" w:cs="Times New Roman"/>
          <w:spacing w:val="5"/>
          <w:sz w:val="24"/>
          <w:szCs w:val="24"/>
          <w:lang w:eastAsia="en-IN" w:bidi="te-IN"/>
        </w:rPr>
        <w:t> The main characteristic of tropical deciduous rainforest are broad-leaved trees along with dense bushes, shrubs, etc. Two main seasons – summer and winter – are distinctly visible there. This type of forest is found in many parts of the world. A large variety of flora and fauna are found here.</w:t>
      </w:r>
    </w:p>
    <w:p w14:paraId="73330733" w14:textId="77777777" w:rsidR="005B31F1" w:rsidRPr="00C9621C" w:rsidRDefault="005B31F1" w:rsidP="00C9621C">
      <w:pPr>
        <w:spacing w:line="276" w:lineRule="auto"/>
        <w:jc w:val="both"/>
        <w:rPr>
          <w:rFonts w:ascii="Times New Roman" w:eastAsia="Times New Roman" w:hAnsi="Times New Roman" w:cs="Times New Roman"/>
          <w:spacing w:val="5"/>
          <w:sz w:val="24"/>
          <w:szCs w:val="24"/>
          <w:lang w:eastAsia="en-IN" w:bidi="te-IN"/>
        </w:rPr>
      </w:pPr>
      <w:r w:rsidRPr="00C9621C">
        <w:rPr>
          <w:rFonts w:ascii="Times New Roman" w:eastAsia="Times New Roman" w:hAnsi="Times New Roman" w:cs="Times New Roman"/>
          <w:b/>
          <w:bCs/>
          <w:spacing w:val="5"/>
          <w:sz w:val="24"/>
          <w:szCs w:val="24"/>
          <w:lang w:eastAsia="en-IN" w:bidi="te-IN"/>
        </w:rPr>
        <w:t>3. </w:t>
      </w:r>
      <w:r w:rsidRPr="00C9621C">
        <w:rPr>
          <w:rFonts w:ascii="Times New Roman" w:eastAsia="Times New Roman" w:hAnsi="Times New Roman" w:cs="Times New Roman"/>
          <w:b/>
          <w:bCs/>
          <w:spacing w:val="5"/>
          <w:sz w:val="24"/>
          <w:szCs w:val="24"/>
          <w:bdr w:val="none" w:sz="0" w:space="0" w:color="auto" w:frame="1"/>
          <w:lang w:eastAsia="en-IN" w:bidi="te-IN"/>
        </w:rPr>
        <w:t>Temperate Evergreen Forest</w:t>
      </w:r>
      <w:r w:rsidRPr="00C9621C">
        <w:rPr>
          <w:rFonts w:ascii="Times New Roman" w:eastAsia="Times New Roman" w:hAnsi="Times New Roman" w:cs="Times New Roman"/>
          <w:spacing w:val="5"/>
          <w:sz w:val="24"/>
          <w:szCs w:val="24"/>
          <w:bdr w:val="none" w:sz="0" w:space="0" w:color="auto" w:frame="1"/>
          <w:lang w:eastAsia="en-IN" w:bidi="te-IN"/>
        </w:rPr>
        <w:t>:</w:t>
      </w:r>
      <w:r w:rsidRPr="00C9621C">
        <w:rPr>
          <w:rFonts w:ascii="Times New Roman" w:eastAsia="Times New Roman" w:hAnsi="Times New Roman" w:cs="Times New Roman"/>
          <w:spacing w:val="5"/>
          <w:sz w:val="24"/>
          <w:szCs w:val="24"/>
          <w:lang w:eastAsia="en-IN" w:bidi="te-IN"/>
        </w:rPr>
        <w:t xml:space="preserve"> Temperate evergreen forest is a type of forest that is </w:t>
      </w:r>
      <w:proofErr w:type="spellStart"/>
      <w:r w:rsidRPr="00C9621C">
        <w:rPr>
          <w:rFonts w:ascii="Times New Roman" w:eastAsia="Times New Roman" w:hAnsi="Times New Roman" w:cs="Times New Roman"/>
          <w:spacing w:val="5"/>
          <w:sz w:val="24"/>
          <w:szCs w:val="24"/>
          <w:lang w:eastAsia="en-IN" w:bidi="te-IN"/>
        </w:rPr>
        <w:t>characterised</w:t>
      </w:r>
      <w:proofErr w:type="spellEnd"/>
      <w:r w:rsidRPr="00C9621C">
        <w:rPr>
          <w:rFonts w:ascii="Times New Roman" w:eastAsia="Times New Roman" w:hAnsi="Times New Roman" w:cs="Times New Roman"/>
          <w:spacing w:val="5"/>
          <w:sz w:val="24"/>
          <w:szCs w:val="24"/>
          <w:lang w:eastAsia="en-IN" w:bidi="te-IN"/>
        </w:rPr>
        <w:t xml:space="preserve"> by a smaller number of trees but an adequate number of ferns and mosses.</w:t>
      </w:r>
    </w:p>
    <w:p w14:paraId="07A82013" w14:textId="77777777" w:rsidR="005B31F1" w:rsidRPr="00C9621C" w:rsidRDefault="005B31F1" w:rsidP="00C9621C">
      <w:pPr>
        <w:spacing w:line="276" w:lineRule="auto"/>
        <w:jc w:val="both"/>
        <w:rPr>
          <w:rFonts w:ascii="Times New Roman" w:eastAsia="Times New Roman" w:hAnsi="Times New Roman" w:cs="Times New Roman"/>
          <w:spacing w:val="5"/>
          <w:sz w:val="24"/>
          <w:szCs w:val="24"/>
          <w:lang w:eastAsia="en-IN" w:bidi="te-IN"/>
        </w:rPr>
      </w:pPr>
      <w:r w:rsidRPr="00C9621C">
        <w:rPr>
          <w:rFonts w:ascii="Times New Roman" w:eastAsia="Times New Roman" w:hAnsi="Times New Roman" w:cs="Times New Roman"/>
          <w:b/>
          <w:bCs/>
          <w:spacing w:val="5"/>
          <w:sz w:val="24"/>
          <w:szCs w:val="24"/>
          <w:lang w:eastAsia="en-IN" w:bidi="te-IN"/>
        </w:rPr>
        <w:t>4. </w:t>
      </w:r>
      <w:r w:rsidRPr="00C9621C">
        <w:rPr>
          <w:rFonts w:ascii="Times New Roman" w:eastAsia="Times New Roman" w:hAnsi="Times New Roman" w:cs="Times New Roman"/>
          <w:b/>
          <w:bCs/>
          <w:spacing w:val="5"/>
          <w:sz w:val="24"/>
          <w:szCs w:val="24"/>
          <w:bdr w:val="none" w:sz="0" w:space="0" w:color="auto" w:frame="1"/>
          <w:lang w:eastAsia="en-IN" w:bidi="te-IN"/>
        </w:rPr>
        <w:t>Temperate Deciduous Forest</w:t>
      </w:r>
      <w:r w:rsidRPr="00C9621C">
        <w:rPr>
          <w:rFonts w:ascii="Times New Roman" w:eastAsia="Times New Roman" w:hAnsi="Times New Roman" w:cs="Times New Roman"/>
          <w:spacing w:val="5"/>
          <w:sz w:val="24"/>
          <w:szCs w:val="24"/>
          <w:bdr w:val="none" w:sz="0" w:space="0" w:color="auto" w:frame="1"/>
          <w:lang w:eastAsia="en-IN" w:bidi="te-IN"/>
        </w:rPr>
        <w:t>: </w:t>
      </w:r>
      <w:r w:rsidRPr="00C9621C">
        <w:rPr>
          <w:rFonts w:ascii="Times New Roman" w:eastAsia="Times New Roman" w:hAnsi="Times New Roman" w:cs="Times New Roman"/>
          <w:spacing w:val="5"/>
          <w:sz w:val="24"/>
          <w:szCs w:val="24"/>
          <w:lang w:eastAsia="en-IN" w:bidi="te-IN"/>
        </w:rPr>
        <w:t>Temperate deciduous forest evolves in the moist temperate region with sufficient rainfall. Here also, winter and summer are well defined, and trees shed their leaves during winter. Dominant trees are maple, oak, peach, etc.</w:t>
      </w:r>
    </w:p>
    <w:p w14:paraId="57E325C9" w14:textId="77777777" w:rsidR="005B31F1" w:rsidRPr="00C9621C" w:rsidRDefault="005B31F1" w:rsidP="00C9621C">
      <w:pPr>
        <w:spacing w:line="276" w:lineRule="auto"/>
        <w:jc w:val="both"/>
        <w:rPr>
          <w:rFonts w:ascii="Times New Roman" w:eastAsia="Times New Roman" w:hAnsi="Times New Roman" w:cs="Times New Roman"/>
          <w:spacing w:val="5"/>
          <w:sz w:val="24"/>
          <w:szCs w:val="24"/>
          <w:lang w:eastAsia="en-IN" w:bidi="te-IN"/>
        </w:rPr>
      </w:pPr>
      <w:r w:rsidRPr="00C9621C">
        <w:rPr>
          <w:rFonts w:ascii="Times New Roman" w:eastAsia="Times New Roman" w:hAnsi="Times New Roman" w:cs="Times New Roman"/>
          <w:b/>
          <w:bCs/>
          <w:spacing w:val="5"/>
          <w:sz w:val="24"/>
          <w:szCs w:val="24"/>
          <w:lang w:eastAsia="en-IN" w:bidi="te-IN"/>
        </w:rPr>
        <w:t>5. </w:t>
      </w:r>
      <w:r w:rsidRPr="00C9621C">
        <w:rPr>
          <w:rFonts w:ascii="Times New Roman" w:eastAsia="Times New Roman" w:hAnsi="Times New Roman" w:cs="Times New Roman"/>
          <w:b/>
          <w:bCs/>
          <w:spacing w:val="5"/>
          <w:sz w:val="24"/>
          <w:szCs w:val="24"/>
          <w:bdr w:val="none" w:sz="0" w:space="0" w:color="auto" w:frame="1"/>
          <w:lang w:eastAsia="en-IN" w:bidi="te-IN"/>
        </w:rPr>
        <w:t>Taiga/Boreal</w:t>
      </w:r>
      <w:r w:rsidRPr="00C9621C">
        <w:rPr>
          <w:rFonts w:ascii="Times New Roman" w:eastAsia="Times New Roman" w:hAnsi="Times New Roman" w:cs="Times New Roman"/>
          <w:spacing w:val="5"/>
          <w:sz w:val="24"/>
          <w:szCs w:val="24"/>
          <w:bdr w:val="none" w:sz="0" w:space="0" w:color="auto" w:frame="1"/>
          <w:lang w:eastAsia="en-IN" w:bidi="te-IN"/>
        </w:rPr>
        <w:t>:</w:t>
      </w:r>
      <w:r w:rsidRPr="00C9621C">
        <w:rPr>
          <w:rFonts w:ascii="Times New Roman" w:eastAsia="Times New Roman" w:hAnsi="Times New Roman" w:cs="Times New Roman"/>
          <w:spacing w:val="5"/>
          <w:sz w:val="24"/>
          <w:szCs w:val="24"/>
          <w:lang w:eastAsia="en-IN" w:bidi="te-IN"/>
        </w:rPr>
        <w:t xml:space="preserve"> Situated just south of the Tundra, Taiga is </w:t>
      </w:r>
      <w:proofErr w:type="spellStart"/>
      <w:r w:rsidRPr="00C9621C">
        <w:rPr>
          <w:rFonts w:ascii="Times New Roman" w:eastAsia="Times New Roman" w:hAnsi="Times New Roman" w:cs="Times New Roman"/>
          <w:spacing w:val="5"/>
          <w:sz w:val="24"/>
          <w:szCs w:val="24"/>
          <w:lang w:eastAsia="en-IN" w:bidi="te-IN"/>
        </w:rPr>
        <w:t>characterised</w:t>
      </w:r>
      <w:proofErr w:type="spellEnd"/>
      <w:r w:rsidRPr="00C9621C">
        <w:rPr>
          <w:rFonts w:ascii="Times New Roman" w:eastAsia="Times New Roman" w:hAnsi="Times New Roman" w:cs="Times New Roman"/>
          <w:spacing w:val="5"/>
          <w:sz w:val="24"/>
          <w:szCs w:val="24"/>
          <w:lang w:eastAsia="en-IN" w:bidi="te-IN"/>
        </w:rPr>
        <w:t xml:space="preserve"> by evergreen conifers. The average temperature is below the freezing point for almost half of the year.</w:t>
      </w:r>
    </w:p>
    <w:p w14:paraId="75EE4D04" w14:textId="77777777" w:rsidR="00CB0273" w:rsidRPr="00C9621C" w:rsidRDefault="00CB0273" w:rsidP="00C9621C">
      <w:pPr>
        <w:spacing w:line="276" w:lineRule="auto"/>
        <w:jc w:val="both"/>
        <w:rPr>
          <w:rStyle w:val="Strong"/>
          <w:rFonts w:ascii="Times New Roman" w:hAnsi="Times New Roman" w:cs="Times New Roman"/>
          <w:color w:val="000000"/>
          <w:sz w:val="24"/>
          <w:szCs w:val="24"/>
        </w:rPr>
      </w:pPr>
    </w:p>
    <w:p w14:paraId="402D624B" w14:textId="6E6C8104" w:rsidR="005B31F1" w:rsidRPr="00C9621C" w:rsidRDefault="005B31F1" w:rsidP="00C9621C">
      <w:pPr>
        <w:spacing w:line="276" w:lineRule="auto"/>
        <w:jc w:val="both"/>
        <w:rPr>
          <w:rStyle w:val="Strong"/>
          <w:rFonts w:ascii="Times New Roman" w:hAnsi="Times New Roman" w:cs="Times New Roman"/>
          <w:color w:val="000000"/>
          <w:sz w:val="24"/>
          <w:szCs w:val="24"/>
        </w:rPr>
      </w:pPr>
      <w:r w:rsidRPr="00C9621C">
        <w:rPr>
          <w:rStyle w:val="Strong"/>
          <w:rFonts w:ascii="Times New Roman" w:hAnsi="Times New Roman" w:cs="Times New Roman"/>
          <w:color w:val="000000"/>
          <w:sz w:val="24"/>
          <w:szCs w:val="24"/>
        </w:rPr>
        <w:t>Forest Biome</w:t>
      </w:r>
      <w:r w:rsidR="00CB0273" w:rsidRPr="00C9621C">
        <w:rPr>
          <w:rStyle w:val="Strong"/>
          <w:rFonts w:ascii="Times New Roman" w:hAnsi="Times New Roman" w:cs="Times New Roman"/>
          <w:color w:val="000000"/>
          <w:sz w:val="24"/>
          <w:szCs w:val="24"/>
        </w:rPr>
        <w:t xml:space="preserve">: </w:t>
      </w:r>
    </w:p>
    <w:p w14:paraId="28209BA8" w14:textId="77777777" w:rsidR="005B31F1" w:rsidRPr="00C9621C" w:rsidRDefault="005B31F1"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On the basis of type of trees, forest biomes can be classified into five main categories:</w:t>
      </w:r>
    </w:p>
    <w:p w14:paraId="7CF57438" w14:textId="77777777" w:rsidR="00CB0273" w:rsidRPr="00C9621C" w:rsidRDefault="00CB0273" w:rsidP="00C9621C">
      <w:pPr>
        <w:spacing w:line="276" w:lineRule="auto"/>
        <w:jc w:val="both"/>
        <w:rPr>
          <w:rFonts w:ascii="Times New Roman" w:hAnsi="Times New Roman" w:cs="Times New Roman"/>
          <w:sz w:val="24"/>
          <w:szCs w:val="24"/>
        </w:rPr>
      </w:pPr>
    </w:p>
    <w:p w14:paraId="06004FA8" w14:textId="77777777" w:rsidR="005B31F1" w:rsidRPr="00C9621C" w:rsidRDefault="005B31F1" w:rsidP="00C9621C">
      <w:pPr>
        <w:spacing w:line="276" w:lineRule="auto"/>
        <w:jc w:val="both"/>
        <w:rPr>
          <w:rFonts w:ascii="Times New Roman" w:hAnsi="Times New Roman" w:cs="Times New Roman"/>
          <w:sz w:val="24"/>
          <w:szCs w:val="24"/>
        </w:rPr>
      </w:pPr>
      <w:r w:rsidRPr="00C9621C">
        <w:rPr>
          <w:rStyle w:val="Strong"/>
          <w:rFonts w:ascii="Times New Roman" w:hAnsi="Times New Roman" w:cs="Times New Roman"/>
          <w:sz w:val="24"/>
          <w:szCs w:val="24"/>
        </w:rPr>
        <w:t>Coniferous Forest</w:t>
      </w:r>
    </w:p>
    <w:p w14:paraId="54FC886B" w14:textId="77777777" w:rsidR="005B31F1" w:rsidRPr="00C9621C" w:rsidRDefault="005B31F1"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A coniferous forest is a type of forest consisting of cone-bearing trees such as spruce, pine, fir, hemlock. These are normally found in the northern parts of the globe.</w:t>
      </w:r>
    </w:p>
    <w:p w14:paraId="770A4709" w14:textId="77777777" w:rsidR="005B31F1" w:rsidRPr="00C9621C" w:rsidRDefault="005B31F1" w:rsidP="00C9621C">
      <w:pPr>
        <w:spacing w:line="276" w:lineRule="auto"/>
        <w:jc w:val="both"/>
        <w:rPr>
          <w:rFonts w:ascii="Times New Roman" w:hAnsi="Times New Roman" w:cs="Times New Roman"/>
          <w:sz w:val="24"/>
          <w:szCs w:val="24"/>
        </w:rPr>
      </w:pPr>
      <w:r w:rsidRPr="00C9621C">
        <w:rPr>
          <w:rStyle w:val="Strong"/>
          <w:rFonts w:ascii="Times New Roman" w:hAnsi="Times New Roman" w:cs="Times New Roman"/>
          <w:sz w:val="24"/>
          <w:szCs w:val="24"/>
        </w:rPr>
        <w:t>Deciduous Forest</w:t>
      </w:r>
    </w:p>
    <w:p w14:paraId="60542020" w14:textId="77777777" w:rsidR="005B31F1" w:rsidRPr="00C9621C" w:rsidRDefault="005B31F1"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 xml:space="preserve">Deciduous forests are made up of trees with broad leaves. They are </w:t>
      </w:r>
      <w:proofErr w:type="spellStart"/>
      <w:r w:rsidRPr="00C9621C">
        <w:rPr>
          <w:rFonts w:ascii="Times New Roman" w:hAnsi="Times New Roman" w:cs="Times New Roman"/>
          <w:sz w:val="24"/>
          <w:szCs w:val="24"/>
        </w:rPr>
        <w:t>usuallly</w:t>
      </w:r>
      <w:proofErr w:type="spellEnd"/>
      <w:r w:rsidRPr="00C9621C">
        <w:rPr>
          <w:rFonts w:ascii="Times New Roman" w:hAnsi="Times New Roman" w:cs="Times New Roman"/>
          <w:sz w:val="24"/>
          <w:szCs w:val="24"/>
        </w:rPr>
        <w:t xml:space="preserve"> green but turn red, </w:t>
      </w:r>
      <w:r w:rsidRPr="00C9621C">
        <w:rPr>
          <w:rFonts w:ascii="Times New Roman" w:hAnsi="Times New Roman" w:cs="Times New Roman"/>
          <w:sz w:val="24"/>
          <w:szCs w:val="24"/>
        </w:rPr>
        <w:lastRenderedPageBreak/>
        <w:t>yellow and orange while falling in autumn months. Post autumnal falls, the winters are chilly cold and summers are soaring hot. Deciduous forests are found in America, Western &amp; Central Europe, Northeastern Asia.</w:t>
      </w:r>
    </w:p>
    <w:p w14:paraId="16614F35" w14:textId="77777777" w:rsidR="005B31F1" w:rsidRPr="00C9621C" w:rsidRDefault="005B31F1" w:rsidP="00C9621C">
      <w:pPr>
        <w:spacing w:line="276" w:lineRule="auto"/>
        <w:jc w:val="both"/>
        <w:rPr>
          <w:rFonts w:ascii="Times New Roman" w:hAnsi="Times New Roman" w:cs="Times New Roman"/>
          <w:sz w:val="24"/>
          <w:szCs w:val="24"/>
        </w:rPr>
      </w:pPr>
      <w:r w:rsidRPr="00C9621C">
        <w:rPr>
          <w:rStyle w:val="Strong"/>
          <w:rFonts w:ascii="Times New Roman" w:hAnsi="Times New Roman" w:cs="Times New Roman"/>
          <w:sz w:val="24"/>
          <w:szCs w:val="24"/>
        </w:rPr>
        <w:t>Mixed Forest</w:t>
      </w:r>
    </w:p>
    <w:p w14:paraId="2E286717" w14:textId="77777777" w:rsidR="005B31F1" w:rsidRPr="00C9621C" w:rsidRDefault="005B31F1"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 xml:space="preserve">A mixed forest is a blend of coniferous forests and deciduous forests. They are majorly found in </w:t>
      </w:r>
      <w:proofErr w:type="spellStart"/>
      <w:r w:rsidRPr="00C9621C">
        <w:rPr>
          <w:rFonts w:ascii="Times New Roman" w:hAnsi="Times New Roman" w:cs="Times New Roman"/>
          <w:sz w:val="24"/>
          <w:szCs w:val="24"/>
        </w:rPr>
        <w:t>mountaneous</w:t>
      </w:r>
      <w:proofErr w:type="spellEnd"/>
      <w:r w:rsidRPr="00C9621C">
        <w:rPr>
          <w:rFonts w:ascii="Times New Roman" w:hAnsi="Times New Roman" w:cs="Times New Roman"/>
          <w:sz w:val="24"/>
          <w:szCs w:val="24"/>
        </w:rPr>
        <w:t xml:space="preserve"> regions, dotting nearly every part of the world.</w:t>
      </w:r>
    </w:p>
    <w:p w14:paraId="5F07B818" w14:textId="77777777" w:rsidR="005B31F1" w:rsidRPr="00C9621C" w:rsidRDefault="005B31F1" w:rsidP="00C9621C">
      <w:pPr>
        <w:spacing w:line="276" w:lineRule="auto"/>
        <w:jc w:val="both"/>
        <w:rPr>
          <w:rFonts w:ascii="Times New Roman" w:hAnsi="Times New Roman" w:cs="Times New Roman"/>
          <w:sz w:val="24"/>
          <w:szCs w:val="24"/>
        </w:rPr>
      </w:pPr>
      <w:r w:rsidRPr="00C9621C">
        <w:rPr>
          <w:rStyle w:val="Strong"/>
          <w:rFonts w:ascii="Times New Roman" w:hAnsi="Times New Roman" w:cs="Times New Roman"/>
          <w:sz w:val="24"/>
          <w:szCs w:val="24"/>
        </w:rPr>
        <w:t>Mediterranean Forest</w:t>
      </w:r>
    </w:p>
    <w:p w14:paraId="462E4949" w14:textId="77777777" w:rsidR="005B31F1" w:rsidRPr="00C9621C" w:rsidRDefault="005B31F1"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 xml:space="preserve">Also called by the terms like ‘scrublands’ and ‘maquis’, </w:t>
      </w:r>
      <w:proofErr w:type="spellStart"/>
      <w:r w:rsidRPr="00C9621C">
        <w:rPr>
          <w:rFonts w:ascii="Times New Roman" w:hAnsi="Times New Roman" w:cs="Times New Roman"/>
          <w:sz w:val="24"/>
          <w:szCs w:val="24"/>
        </w:rPr>
        <w:t>mediterranena</w:t>
      </w:r>
      <w:proofErr w:type="spellEnd"/>
      <w:r w:rsidRPr="00C9621C">
        <w:rPr>
          <w:rFonts w:ascii="Times New Roman" w:hAnsi="Times New Roman" w:cs="Times New Roman"/>
          <w:sz w:val="24"/>
          <w:szCs w:val="24"/>
        </w:rPr>
        <w:t xml:space="preserve"> forests include trees like oaks and pines. Other flora and fauna comprise of a wide variety of wildflowers and insect-eating birds.</w:t>
      </w:r>
    </w:p>
    <w:p w14:paraId="78BE43D1" w14:textId="77777777" w:rsidR="005B31F1" w:rsidRPr="00C9621C" w:rsidRDefault="005B31F1" w:rsidP="00C9621C">
      <w:pPr>
        <w:spacing w:line="276" w:lineRule="auto"/>
        <w:jc w:val="both"/>
        <w:rPr>
          <w:rFonts w:ascii="Times New Roman" w:hAnsi="Times New Roman" w:cs="Times New Roman"/>
          <w:sz w:val="24"/>
          <w:szCs w:val="24"/>
        </w:rPr>
      </w:pPr>
      <w:r w:rsidRPr="00C9621C">
        <w:rPr>
          <w:rStyle w:val="Strong"/>
          <w:rFonts w:ascii="Times New Roman" w:hAnsi="Times New Roman" w:cs="Times New Roman"/>
          <w:sz w:val="24"/>
          <w:szCs w:val="24"/>
        </w:rPr>
        <w:t>Tropical Rainforest</w:t>
      </w:r>
    </w:p>
    <w:p w14:paraId="363CA203" w14:textId="77777777" w:rsidR="005B31F1" w:rsidRPr="00C9621C" w:rsidRDefault="005B31F1" w:rsidP="00C9621C">
      <w:pPr>
        <w:spacing w:line="276" w:lineRule="auto"/>
        <w:jc w:val="both"/>
        <w:rPr>
          <w:rFonts w:ascii="Times New Roman" w:hAnsi="Times New Roman" w:cs="Times New Roman"/>
          <w:sz w:val="24"/>
          <w:szCs w:val="24"/>
        </w:rPr>
      </w:pPr>
      <w:r w:rsidRPr="00C9621C">
        <w:rPr>
          <w:rFonts w:ascii="Times New Roman" w:hAnsi="Times New Roman" w:cs="Times New Roman"/>
          <w:sz w:val="24"/>
          <w:szCs w:val="24"/>
        </w:rPr>
        <w:t>Tropical rainforests feature areas with hot temperatures, for instance, South America, Africa, Asia and Australia. Continuous rainfall in these areas have given them the name ‘</w:t>
      </w:r>
      <w:proofErr w:type="spellStart"/>
      <w:proofErr w:type="gramStart"/>
      <w:r w:rsidRPr="00C9621C">
        <w:rPr>
          <w:rFonts w:ascii="Times New Roman" w:hAnsi="Times New Roman" w:cs="Times New Roman"/>
          <w:sz w:val="24"/>
          <w:szCs w:val="24"/>
        </w:rPr>
        <w:t>rainforests’</w:t>
      </w:r>
      <w:proofErr w:type="gramEnd"/>
      <w:r w:rsidRPr="00C9621C">
        <w:rPr>
          <w:rFonts w:ascii="Times New Roman" w:hAnsi="Times New Roman" w:cs="Times New Roman"/>
          <w:sz w:val="24"/>
          <w:szCs w:val="24"/>
        </w:rPr>
        <w:t>.Tropical</w:t>
      </w:r>
      <w:proofErr w:type="spellEnd"/>
      <w:r w:rsidRPr="00C9621C">
        <w:rPr>
          <w:rFonts w:ascii="Times New Roman" w:hAnsi="Times New Roman" w:cs="Times New Roman"/>
          <w:sz w:val="24"/>
          <w:szCs w:val="24"/>
        </w:rPr>
        <w:t xml:space="preserve"> rainforests provide shelter to a large diversity of animals, birds, reptiles and mammals.</w:t>
      </w:r>
    </w:p>
    <w:p w14:paraId="4F2014F2" w14:textId="77777777" w:rsidR="005B31F1" w:rsidRPr="00C9621C" w:rsidRDefault="005B31F1" w:rsidP="00C9621C">
      <w:pPr>
        <w:spacing w:line="276" w:lineRule="auto"/>
        <w:jc w:val="both"/>
        <w:rPr>
          <w:rFonts w:ascii="Times New Roman" w:eastAsia="Times New Roman" w:hAnsi="Times New Roman" w:cs="Times New Roman"/>
          <w:color w:val="4A4A4A"/>
          <w:spacing w:val="5"/>
          <w:sz w:val="24"/>
          <w:szCs w:val="24"/>
          <w:lang w:eastAsia="en-IN" w:bidi="te-IN"/>
        </w:rPr>
      </w:pPr>
    </w:p>
    <w:p w14:paraId="1CD0692C" w14:textId="77777777" w:rsidR="005B31F1" w:rsidRPr="00C9621C" w:rsidRDefault="005B31F1" w:rsidP="00C9621C">
      <w:pPr>
        <w:spacing w:line="276" w:lineRule="auto"/>
        <w:jc w:val="both"/>
        <w:rPr>
          <w:rFonts w:ascii="Times New Roman" w:eastAsia="Times New Roman" w:hAnsi="Times New Roman" w:cs="Times New Roman"/>
          <w:color w:val="4A4A4A"/>
          <w:sz w:val="24"/>
          <w:szCs w:val="24"/>
          <w:lang w:eastAsia="en-IN" w:bidi="te-IN"/>
        </w:rPr>
      </w:pPr>
      <w:r w:rsidRPr="00C9621C">
        <w:rPr>
          <w:rFonts w:ascii="Times New Roman" w:eastAsia="Times New Roman" w:hAnsi="Times New Roman" w:cs="Times New Roman"/>
          <w:noProof/>
          <w:color w:val="4A4A4A"/>
          <w:sz w:val="24"/>
          <w:szCs w:val="24"/>
          <w:lang w:eastAsia="en-IN" w:bidi="te-IN"/>
        </w:rPr>
        <mc:AlternateContent>
          <mc:Choice Requires="wps">
            <w:drawing>
              <wp:inline distT="0" distB="0" distL="0" distR="0" wp14:anchorId="16C689F4" wp14:editId="59A71C39">
                <wp:extent cx="304800" cy="304800"/>
                <wp:effectExtent l="0" t="0" r="0" b="0"/>
                <wp:docPr id="441274716" name="Rectangle 1" descr="Embibe Lab Experiments Chemistr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0AF70B" id="Rectangle 1" o:spid="_x0000_s1026" alt="Embibe Lab Experiments Chemistr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25F8DFC" w14:textId="77777777" w:rsidR="005B31F1" w:rsidRDefault="005B31F1" w:rsidP="00C9621C">
      <w:pPr>
        <w:spacing w:line="276" w:lineRule="auto"/>
        <w:jc w:val="both"/>
        <w:rPr>
          <w:rFonts w:ascii="Times New Roman" w:eastAsia="Times New Roman" w:hAnsi="Times New Roman" w:cs="Times New Roman"/>
          <w:b/>
          <w:bCs/>
          <w:sz w:val="24"/>
          <w:szCs w:val="24"/>
          <w:lang w:eastAsia="en-IN" w:bidi="te-IN"/>
        </w:rPr>
      </w:pPr>
      <w:r w:rsidRPr="00C9621C">
        <w:rPr>
          <w:rFonts w:ascii="Times New Roman" w:eastAsia="Times New Roman" w:hAnsi="Times New Roman" w:cs="Times New Roman"/>
          <w:b/>
          <w:bCs/>
          <w:sz w:val="24"/>
          <w:szCs w:val="24"/>
          <w:lang w:eastAsia="en-IN" w:bidi="te-IN"/>
        </w:rPr>
        <w:t>Components of Forest Ecosystem</w:t>
      </w:r>
    </w:p>
    <w:p w14:paraId="171F8A74" w14:textId="77777777" w:rsidR="00C9621C" w:rsidRPr="00C9621C" w:rsidRDefault="00C9621C" w:rsidP="00C9621C">
      <w:pPr>
        <w:spacing w:line="276" w:lineRule="auto"/>
        <w:jc w:val="both"/>
        <w:rPr>
          <w:rFonts w:ascii="Times New Roman" w:eastAsia="Times New Roman" w:hAnsi="Times New Roman" w:cs="Times New Roman"/>
          <w:b/>
          <w:bCs/>
          <w:sz w:val="24"/>
          <w:szCs w:val="24"/>
          <w:lang w:eastAsia="en-IN" w:bidi="te-IN"/>
        </w:rPr>
      </w:pPr>
    </w:p>
    <w:p w14:paraId="26D6BD96" w14:textId="77777777" w:rsidR="005B31F1" w:rsidRPr="00C9621C" w:rsidRDefault="005B31F1" w:rsidP="00C9621C">
      <w:pPr>
        <w:spacing w:line="276" w:lineRule="auto"/>
        <w:jc w:val="both"/>
        <w:rPr>
          <w:rFonts w:ascii="Times New Roman" w:eastAsia="Times New Roman" w:hAnsi="Times New Roman" w:cs="Times New Roman"/>
          <w:spacing w:val="5"/>
          <w:sz w:val="24"/>
          <w:szCs w:val="24"/>
          <w:lang w:eastAsia="en-IN" w:bidi="te-IN"/>
        </w:rPr>
      </w:pPr>
      <w:r w:rsidRPr="00C9621C">
        <w:rPr>
          <w:rFonts w:ascii="Times New Roman" w:eastAsia="Times New Roman" w:hAnsi="Times New Roman" w:cs="Times New Roman"/>
          <w:b/>
          <w:bCs/>
          <w:spacing w:val="5"/>
          <w:sz w:val="24"/>
          <w:szCs w:val="24"/>
          <w:lang w:eastAsia="en-IN" w:bidi="te-IN"/>
        </w:rPr>
        <w:t>1. </w:t>
      </w:r>
      <w:r w:rsidRPr="00C9621C">
        <w:rPr>
          <w:rFonts w:ascii="Times New Roman" w:eastAsia="Times New Roman" w:hAnsi="Times New Roman" w:cs="Times New Roman"/>
          <w:b/>
          <w:bCs/>
          <w:spacing w:val="5"/>
          <w:sz w:val="24"/>
          <w:szCs w:val="24"/>
          <w:bdr w:val="none" w:sz="0" w:space="0" w:color="auto" w:frame="1"/>
          <w:lang w:eastAsia="en-IN" w:bidi="te-IN"/>
        </w:rPr>
        <w:t>Producers</w:t>
      </w:r>
      <w:r w:rsidRPr="00C9621C">
        <w:rPr>
          <w:rFonts w:ascii="Times New Roman" w:eastAsia="Times New Roman" w:hAnsi="Times New Roman" w:cs="Times New Roman"/>
          <w:spacing w:val="5"/>
          <w:sz w:val="24"/>
          <w:szCs w:val="24"/>
          <w:bdr w:val="none" w:sz="0" w:space="0" w:color="auto" w:frame="1"/>
          <w:lang w:eastAsia="en-IN" w:bidi="te-IN"/>
        </w:rPr>
        <w:t>: </w:t>
      </w:r>
      <w:r w:rsidRPr="00C9621C">
        <w:rPr>
          <w:rFonts w:ascii="Times New Roman" w:eastAsia="Times New Roman" w:hAnsi="Times New Roman" w:cs="Times New Roman"/>
          <w:spacing w:val="5"/>
          <w:sz w:val="24"/>
          <w:szCs w:val="24"/>
          <w:lang w:eastAsia="en-IN" w:bidi="te-IN"/>
        </w:rPr>
        <w:t xml:space="preserve">Producers can </w:t>
      </w:r>
      <w:proofErr w:type="spellStart"/>
      <w:r w:rsidRPr="00C9621C">
        <w:rPr>
          <w:rFonts w:ascii="Times New Roman" w:eastAsia="Times New Roman" w:hAnsi="Times New Roman" w:cs="Times New Roman"/>
          <w:spacing w:val="5"/>
          <w:sz w:val="24"/>
          <w:szCs w:val="24"/>
          <w:lang w:eastAsia="en-IN" w:bidi="te-IN"/>
        </w:rPr>
        <w:t>synthesise</w:t>
      </w:r>
      <w:proofErr w:type="spellEnd"/>
      <w:r w:rsidRPr="00C9621C">
        <w:rPr>
          <w:rFonts w:ascii="Times New Roman" w:eastAsia="Times New Roman" w:hAnsi="Times New Roman" w:cs="Times New Roman"/>
          <w:spacing w:val="5"/>
          <w:sz w:val="24"/>
          <w:szCs w:val="24"/>
          <w:lang w:eastAsia="en-IN" w:bidi="te-IN"/>
        </w:rPr>
        <w:t xml:space="preserve"> their own food by the photosynthesis process. All green plants are considered producers of the ecosystem as they convert sunlight into the chemical energy of food.</w:t>
      </w:r>
    </w:p>
    <w:p w14:paraId="1733F073" w14:textId="77777777" w:rsidR="005B31F1" w:rsidRPr="00C9621C" w:rsidRDefault="005B31F1" w:rsidP="00C9621C">
      <w:pPr>
        <w:spacing w:line="276" w:lineRule="auto"/>
        <w:jc w:val="both"/>
        <w:rPr>
          <w:rFonts w:ascii="Times New Roman" w:eastAsia="Times New Roman" w:hAnsi="Times New Roman" w:cs="Times New Roman"/>
          <w:spacing w:val="5"/>
          <w:sz w:val="24"/>
          <w:szCs w:val="24"/>
          <w:lang w:eastAsia="en-IN" w:bidi="te-IN"/>
        </w:rPr>
      </w:pPr>
      <w:r w:rsidRPr="00C9621C">
        <w:rPr>
          <w:rFonts w:ascii="Times New Roman" w:eastAsia="Times New Roman" w:hAnsi="Times New Roman" w:cs="Times New Roman"/>
          <w:b/>
          <w:bCs/>
          <w:spacing w:val="5"/>
          <w:sz w:val="24"/>
          <w:szCs w:val="24"/>
          <w:lang w:eastAsia="en-IN" w:bidi="te-IN"/>
        </w:rPr>
        <w:t>2. </w:t>
      </w:r>
      <w:r w:rsidRPr="00C9621C">
        <w:rPr>
          <w:rFonts w:ascii="Times New Roman" w:eastAsia="Times New Roman" w:hAnsi="Times New Roman" w:cs="Times New Roman"/>
          <w:b/>
          <w:bCs/>
          <w:spacing w:val="5"/>
          <w:sz w:val="24"/>
          <w:szCs w:val="24"/>
          <w:bdr w:val="none" w:sz="0" w:space="0" w:color="auto" w:frame="1"/>
          <w:lang w:eastAsia="en-IN" w:bidi="te-IN"/>
        </w:rPr>
        <w:t>Primary Consumers</w:t>
      </w:r>
      <w:r w:rsidRPr="00C9621C">
        <w:rPr>
          <w:rFonts w:ascii="Times New Roman" w:eastAsia="Times New Roman" w:hAnsi="Times New Roman" w:cs="Times New Roman"/>
          <w:spacing w:val="5"/>
          <w:sz w:val="24"/>
          <w:szCs w:val="24"/>
          <w:bdr w:val="none" w:sz="0" w:space="0" w:color="auto" w:frame="1"/>
          <w:lang w:eastAsia="en-IN" w:bidi="te-IN"/>
        </w:rPr>
        <w:t>: </w:t>
      </w:r>
      <w:r w:rsidRPr="00C9621C">
        <w:rPr>
          <w:rFonts w:ascii="Times New Roman" w:eastAsia="Times New Roman" w:hAnsi="Times New Roman" w:cs="Times New Roman"/>
          <w:spacing w:val="5"/>
          <w:sz w:val="24"/>
          <w:szCs w:val="24"/>
          <w:lang w:eastAsia="en-IN" w:bidi="te-IN"/>
        </w:rPr>
        <w:t xml:space="preserve">Since the consumers </w:t>
      </w:r>
      <w:proofErr w:type="spellStart"/>
      <w:r w:rsidRPr="00C9621C">
        <w:rPr>
          <w:rFonts w:ascii="Times New Roman" w:eastAsia="Times New Roman" w:hAnsi="Times New Roman" w:cs="Times New Roman"/>
          <w:spacing w:val="5"/>
          <w:sz w:val="24"/>
          <w:szCs w:val="24"/>
          <w:lang w:eastAsia="en-IN" w:bidi="te-IN"/>
        </w:rPr>
        <w:t>can not</w:t>
      </w:r>
      <w:proofErr w:type="spellEnd"/>
      <w:r w:rsidRPr="00C9621C">
        <w:rPr>
          <w:rFonts w:ascii="Times New Roman" w:eastAsia="Times New Roman" w:hAnsi="Times New Roman" w:cs="Times New Roman"/>
          <w:spacing w:val="5"/>
          <w:sz w:val="24"/>
          <w:szCs w:val="24"/>
          <w:lang w:eastAsia="en-IN" w:bidi="te-IN"/>
        </w:rPr>
        <w:t xml:space="preserve"> prepare their own food, they depend on producers. Herbivorous animals get their food by eating the producers (plants) directly. Examples of primary consumers are grasshoppers, deer, etc.</w:t>
      </w:r>
    </w:p>
    <w:p w14:paraId="3E9C24CC" w14:textId="77777777" w:rsidR="005B31F1" w:rsidRPr="00C9621C" w:rsidRDefault="005B31F1" w:rsidP="00C9621C">
      <w:pPr>
        <w:spacing w:line="276" w:lineRule="auto"/>
        <w:jc w:val="both"/>
        <w:rPr>
          <w:rFonts w:ascii="Times New Roman" w:eastAsia="Times New Roman" w:hAnsi="Times New Roman" w:cs="Times New Roman"/>
          <w:spacing w:val="5"/>
          <w:sz w:val="24"/>
          <w:szCs w:val="24"/>
          <w:lang w:eastAsia="en-IN" w:bidi="te-IN"/>
        </w:rPr>
      </w:pPr>
      <w:r w:rsidRPr="00C9621C">
        <w:rPr>
          <w:rFonts w:ascii="Times New Roman" w:eastAsia="Times New Roman" w:hAnsi="Times New Roman" w:cs="Times New Roman"/>
          <w:b/>
          <w:bCs/>
          <w:spacing w:val="5"/>
          <w:sz w:val="24"/>
          <w:szCs w:val="24"/>
          <w:lang w:eastAsia="en-IN" w:bidi="te-IN"/>
        </w:rPr>
        <w:t>3. </w:t>
      </w:r>
      <w:r w:rsidRPr="00C9621C">
        <w:rPr>
          <w:rFonts w:ascii="Times New Roman" w:eastAsia="Times New Roman" w:hAnsi="Times New Roman" w:cs="Times New Roman"/>
          <w:b/>
          <w:bCs/>
          <w:spacing w:val="5"/>
          <w:sz w:val="24"/>
          <w:szCs w:val="24"/>
          <w:bdr w:val="none" w:sz="0" w:space="0" w:color="auto" w:frame="1"/>
          <w:lang w:eastAsia="en-IN" w:bidi="te-IN"/>
        </w:rPr>
        <w:t>Secondary Consumers</w:t>
      </w:r>
      <w:r w:rsidRPr="00C9621C">
        <w:rPr>
          <w:rFonts w:ascii="Times New Roman" w:eastAsia="Times New Roman" w:hAnsi="Times New Roman" w:cs="Times New Roman"/>
          <w:spacing w:val="5"/>
          <w:sz w:val="24"/>
          <w:szCs w:val="24"/>
          <w:bdr w:val="none" w:sz="0" w:space="0" w:color="auto" w:frame="1"/>
          <w:lang w:eastAsia="en-IN" w:bidi="te-IN"/>
        </w:rPr>
        <w:t>: </w:t>
      </w:r>
      <w:r w:rsidRPr="00C9621C">
        <w:rPr>
          <w:rFonts w:ascii="Times New Roman" w:eastAsia="Times New Roman" w:hAnsi="Times New Roman" w:cs="Times New Roman"/>
          <w:spacing w:val="5"/>
          <w:sz w:val="24"/>
          <w:szCs w:val="24"/>
          <w:lang w:eastAsia="en-IN" w:bidi="te-IN"/>
        </w:rPr>
        <w:t>Secondary consumers draw their food from primary consumers.</w:t>
      </w:r>
    </w:p>
    <w:p w14:paraId="63430FFF" w14:textId="77777777" w:rsidR="00C9621C" w:rsidRDefault="005B31F1" w:rsidP="00C9621C">
      <w:pPr>
        <w:spacing w:line="276" w:lineRule="auto"/>
        <w:jc w:val="both"/>
        <w:rPr>
          <w:rFonts w:ascii="Times New Roman" w:eastAsia="Times New Roman" w:hAnsi="Times New Roman" w:cs="Times New Roman"/>
          <w:color w:val="4A4A4A"/>
          <w:spacing w:val="5"/>
          <w:sz w:val="24"/>
          <w:szCs w:val="24"/>
          <w:bdr w:val="none" w:sz="0" w:space="0" w:color="auto" w:frame="1"/>
          <w:lang w:eastAsia="en-IN" w:bidi="te-IN"/>
        </w:rPr>
      </w:pPr>
      <w:r w:rsidRPr="00C9621C">
        <w:rPr>
          <w:rFonts w:ascii="Times New Roman" w:eastAsia="Times New Roman" w:hAnsi="Times New Roman" w:cs="Times New Roman"/>
          <w:b/>
          <w:bCs/>
          <w:color w:val="4A4A4A"/>
          <w:spacing w:val="5"/>
          <w:sz w:val="24"/>
          <w:szCs w:val="24"/>
          <w:lang w:eastAsia="en-IN" w:bidi="te-IN"/>
        </w:rPr>
        <w:t>4. </w:t>
      </w:r>
      <w:r w:rsidRPr="00C9621C">
        <w:rPr>
          <w:rFonts w:ascii="Times New Roman" w:eastAsia="Times New Roman" w:hAnsi="Times New Roman" w:cs="Times New Roman"/>
          <w:b/>
          <w:bCs/>
          <w:color w:val="4A4A4A"/>
          <w:spacing w:val="5"/>
          <w:sz w:val="24"/>
          <w:szCs w:val="24"/>
          <w:bdr w:val="none" w:sz="0" w:space="0" w:color="auto" w:frame="1"/>
          <w:lang w:eastAsia="en-IN" w:bidi="te-IN"/>
        </w:rPr>
        <w:t>Decomposers</w:t>
      </w:r>
      <w:r w:rsidRPr="00C9621C">
        <w:rPr>
          <w:rFonts w:ascii="Times New Roman" w:eastAsia="Times New Roman" w:hAnsi="Times New Roman" w:cs="Times New Roman"/>
          <w:color w:val="4A4A4A"/>
          <w:spacing w:val="5"/>
          <w:sz w:val="24"/>
          <w:szCs w:val="24"/>
          <w:bdr w:val="none" w:sz="0" w:space="0" w:color="auto" w:frame="1"/>
          <w:lang w:eastAsia="en-IN" w:bidi="te-IN"/>
        </w:rPr>
        <w:t>: </w:t>
      </w:r>
    </w:p>
    <w:p w14:paraId="073C88B8" w14:textId="72312AC7" w:rsidR="005B31F1" w:rsidRPr="00C9621C" w:rsidRDefault="005B31F1" w:rsidP="00C9621C">
      <w:pPr>
        <w:spacing w:line="276" w:lineRule="auto"/>
        <w:jc w:val="both"/>
        <w:rPr>
          <w:rFonts w:ascii="Times New Roman" w:eastAsia="Times New Roman" w:hAnsi="Times New Roman" w:cs="Times New Roman"/>
          <w:color w:val="4A4A4A"/>
          <w:spacing w:val="5"/>
          <w:sz w:val="24"/>
          <w:szCs w:val="24"/>
          <w:lang w:eastAsia="en-IN" w:bidi="te-IN"/>
        </w:rPr>
      </w:pPr>
      <w:r w:rsidRPr="00C9621C">
        <w:rPr>
          <w:rFonts w:ascii="Times New Roman" w:eastAsia="Times New Roman" w:hAnsi="Times New Roman" w:cs="Times New Roman"/>
          <w:color w:val="4A4A4A"/>
          <w:spacing w:val="5"/>
          <w:sz w:val="24"/>
          <w:szCs w:val="24"/>
          <w:lang w:eastAsia="en-IN" w:bidi="te-IN"/>
        </w:rPr>
        <w:t>The decomposers of the forest ecosystem break down dead plants and animals, returning the nutrients to the soil so that they can be used by the producers. Apart from bacteria, ants and termites are important decomposers in the Amazon rainforest. Millipedes and earthworms also help to break down dead matter.</w:t>
      </w:r>
    </w:p>
    <w:p w14:paraId="54314A6C" w14:textId="77777777" w:rsidR="00C9621C" w:rsidRDefault="00C9621C" w:rsidP="00C9621C">
      <w:pPr>
        <w:spacing w:line="276" w:lineRule="auto"/>
        <w:jc w:val="both"/>
        <w:rPr>
          <w:rFonts w:ascii="Times New Roman" w:eastAsia="Times New Roman" w:hAnsi="Times New Roman" w:cs="Times New Roman"/>
          <w:color w:val="4A4A4A"/>
          <w:spacing w:val="5"/>
          <w:sz w:val="24"/>
          <w:szCs w:val="24"/>
          <w:lang w:eastAsia="en-IN" w:bidi="te-IN"/>
        </w:rPr>
      </w:pPr>
    </w:p>
    <w:p w14:paraId="7838AA38" w14:textId="77777777" w:rsidR="00C9621C" w:rsidRDefault="005B31F1" w:rsidP="00C9621C">
      <w:pPr>
        <w:spacing w:line="276" w:lineRule="auto"/>
        <w:jc w:val="both"/>
        <w:rPr>
          <w:rFonts w:ascii="Times New Roman" w:eastAsia="Times New Roman" w:hAnsi="Times New Roman" w:cs="Times New Roman"/>
          <w:b/>
          <w:bCs/>
          <w:color w:val="4A4A4A"/>
          <w:spacing w:val="5"/>
          <w:sz w:val="24"/>
          <w:szCs w:val="24"/>
          <w:bdr w:val="none" w:sz="0" w:space="0" w:color="auto" w:frame="1"/>
          <w:lang w:eastAsia="en-IN" w:bidi="te-IN"/>
        </w:rPr>
      </w:pPr>
      <w:r w:rsidRPr="00C9621C">
        <w:rPr>
          <w:rFonts w:ascii="Times New Roman" w:eastAsia="Times New Roman" w:hAnsi="Times New Roman" w:cs="Times New Roman"/>
          <w:b/>
          <w:bCs/>
          <w:color w:val="4A4A4A"/>
          <w:spacing w:val="5"/>
          <w:sz w:val="24"/>
          <w:szCs w:val="24"/>
          <w:lang w:eastAsia="en-IN" w:bidi="te-IN"/>
        </w:rPr>
        <w:t>5. </w:t>
      </w:r>
      <w:r w:rsidRPr="00C9621C">
        <w:rPr>
          <w:rFonts w:ascii="Times New Roman" w:eastAsia="Times New Roman" w:hAnsi="Times New Roman" w:cs="Times New Roman"/>
          <w:b/>
          <w:bCs/>
          <w:color w:val="4A4A4A"/>
          <w:spacing w:val="5"/>
          <w:sz w:val="24"/>
          <w:szCs w:val="24"/>
          <w:bdr w:val="none" w:sz="0" w:space="0" w:color="auto" w:frame="1"/>
          <w:lang w:eastAsia="en-IN" w:bidi="te-IN"/>
        </w:rPr>
        <w:t>Nutrient Cycle:</w:t>
      </w:r>
    </w:p>
    <w:p w14:paraId="3855AFD2" w14:textId="30E71458" w:rsidR="005B31F1" w:rsidRDefault="005B31F1" w:rsidP="00C9621C">
      <w:pPr>
        <w:spacing w:line="276" w:lineRule="auto"/>
        <w:jc w:val="both"/>
        <w:rPr>
          <w:rFonts w:ascii="Times New Roman" w:eastAsia="Times New Roman" w:hAnsi="Times New Roman" w:cs="Times New Roman"/>
          <w:color w:val="4A4A4A"/>
          <w:spacing w:val="5"/>
          <w:sz w:val="24"/>
          <w:szCs w:val="24"/>
          <w:lang w:eastAsia="en-IN" w:bidi="te-IN"/>
        </w:rPr>
      </w:pPr>
      <w:r w:rsidRPr="00C9621C">
        <w:rPr>
          <w:rFonts w:ascii="Times New Roman" w:eastAsia="Times New Roman" w:hAnsi="Times New Roman" w:cs="Times New Roman"/>
          <w:color w:val="4A4A4A"/>
          <w:spacing w:val="5"/>
          <w:sz w:val="24"/>
          <w:szCs w:val="24"/>
          <w:lang w:eastAsia="en-IN" w:bidi="te-IN"/>
        </w:rPr>
        <w:t>The nutrient cycle is cyclic. For the proper functioning of ecosystems, nutrients are required. Carbon, hydrogen, oxygen, and nitrogen constitute about </w:t>
      </w:r>
      <w:r w:rsidRPr="00C9621C">
        <w:rPr>
          <w:rFonts w:ascii="Times New Roman" w:eastAsia="Times New Roman" w:hAnsi="Times New Roman" w:cs="Times New Roman"/>
          <w:color w:val="4A4A4A"/>
          <w:spacing w:val="5"/>
          <w:sz w:val="24"/>
          <w:szCs w:val="24"/>
          <w:bdr w:val="none" w:sz="0" w:space="0" w:color="auto" w:frame="1"/>
          <w:lang w:eastAsia="en-IN" w:bidi="te-IN"/>
        </w:rPr>
        <w:t>95%95%</w:t>
      </w:r>
      <w:r w:rsidRPr="00C9621C">
        <w:rPr>
          <w:rFonts w:ascii="Times New Roman" w:eastAsia="Times New Roman" w:hAnsi="Times New Roman" w:cs="Times New Roman"/>
          <w:color w:val="4A4A4A"/>
          <w:spacing w:val="5"/>
          <w:sz w:val="24"/>
          <w:szCs w:val="24"/>
          <w:lang w:eastAsia="en-IN" w:bidi="te-IN"/>
        </w:rPr>
        <w:t> of the mass of living organisms. About </w:t>
      </w:r>
      <w:r w:rsidRPr="00C9621C">
        <w:rPr>
          <w:rFonts w:ascii="Times New Roman" w:eastAsia="Times New Roman" w:hAnsi="Times New Roman" w:cs="Times New Roman"/>
          <w:color w:val="4A4A4A"/>
          <w:spacing w:val="5"/>
          <w:sz w:val="24"/>
          <w:szCs w:val="24"/>
          <w:bdr w:val="none" w:sz="0" w:space="0" w:color="auto" w:frame="1"/>
          <w:lang w:eastAsia="en-IN" w:bidi="te-IN"/>
        </w:rPr>
        <w:t>1515</w:t>
      </w:r>
      <w:r w:rsidRPr="00C9621C">
        <w:rPr>
          <w:rFonts w:ascii="Times New Roman" w:eastAsia="Times New Roman" w:hAnsi="Times New Roman" w:cs="Times New Roman"/>
          <w:color w:val="4A4A4A"/>
          <w:spacing w:val="5"/>
          <w:sz w:val="24"/>
          <w:szCs w:val="24"/>
          <w:lang w:eastAsia="en-IN" w:bidi="te-IN"/>
        </w:rPr>
        <w:t> to </w:t>
      </w:r>
      <w:r w:rsidRPr="00C9621C">
        <w:rPr>
          <w:rFonts w:ascii="Times New Roman" w:eastAsia="Times New Roman" w:hAnsi="Times New Roman" w:cs="Times New Roman"/>
          <w:color w:val="4A4A4A"/>
          <w:spacing w:val="5"/>
          <w:sz w:val="24"/>
          <w:szCs w:val="24"/>
          <w:bdr w:val="none" w:sz="0" w:space="0" w:color="auto" w:frame="1"/>
          <w:lang w:eastAsia="en-IN" w:bidi="te-IN"/>
        </w:rPr>
        <w:t>2020</w:t>
      </w:r>
      <w:r w:rsidRPr="00C9621C">
        <w:rPr>
          <w:rFonts w:ascii="Times New Roman" w:eastAsia="Times New Roman" w:hAnsi="Times New Roman" w:cs="Times New Roman"/>
          <w:color w:val="4A4A4A"/>
          <w:spacing w:val="5"/>
          <w:sz w:val="24"/>
          <w:szCs w:val="24"/>
          <w:lang w:eastAsia="en-IN" w:bidi="te-IN"/>
        </w:rPr>
        <w:t> other elements are also needed in relatively small amounts. These are recycled repeatedly between the living and non-living components of the ecosystem.</w:t>
      </w:r>
    </w:p>
    <w:p w14:paraId="38E47605" w14:textId="77777777" w:rsidR="00C9621C" w:rsidRPr="00C9621C" w:rsidRDefault="00C9621C" w:rsidP="00C9621C">
      <w:pPr>
        <w:spacing w:line="276" w:lineRule="auto"/>
        <w:jc w:val="both"/>
        <w:rPr>
          <w:rFonts w:ascii="Times New Roman" w:eastAsia="Times New Roman" w:hAnsi="Times New Roman" w:cs="Times New Roman"/>
          <w:color w:val="4A4A4A"/>
          <w:spacing w:val="5"/>
          <w:sz w:val="24"/>
          <w:szCs w:val="24"/>
          <w:lang w:eastAsia="en-IN" w:bidi="te-IN"/>
        </w:rPr>
      </w:pPr>
    </w:p>
    <w:p w14:paraId="37DA0188" w14:textId="77777777" w:rsidR="00C9621C" w:rsidRDefault="005B31F1" w:rsidP="00C9621C">
      <w:pPr>
        <w:spacing w:line="276" w:lineRule="auto"/>
        <w:jc w:val="both"/>
        <w:rPr>
          <w:rFonts w:ascii="Times New Roman" w:eastAsia="Times New Roman" w:hAnsi="Times New Roman" w:cs="Times New Roman"/>
          <w:b/>
          <w:bCs/>
          <w:color w:val="4A4A4A"/>
          <w:spacing w:val="5"/>
          <w:sz w:val="24"/>
          <w:szCs w:val="24"/>
          <w:bdr w:val="none" w:sz="0" w:space="0" w:color="auto" w:frame="1"/>
          <w:lang w:eastAsia="en-IN" w:bidi="te-IN"/>
        </w:rPr>
      </w:pPr>
      <w:r w:rsidRPr="00C9621C">
        <w:rPr>
          <w:rFonts w:ascii="Times New Roman" w:eastAsia="Times New Roman" w:hAnsi="Times New Roman" w:cs="Times New Roman"/>
          <w:b/>
          <w:bCs/>
          <w:color w:val="4A4A4A"/>
          <w:spacing w:val="5"/>
          <w:sz w:val="24"/>
          <w:szCs w:val="24"/>
          <w:lang w:eastAsia="en-IN" w:bidi="te-IN"/>
        </w:rPr>
        <w:t>6. </w:t>
      </w:r>
      <w:r w:rsidRPr="00C9621C">
        <w:rPr>
          <w:rFonts w:ascii="Times New Roman" w:eastAsia="Times New Roman" w:hAnsi="Times New Roman" w:cs="Times New Roman"/>
          <w:b/>
          <w:bCs/>
          <w:color w:val="4A4A4A"/>
          <w:spacing w:val="5"/>
          <w:sz w:val="24"/>
          <w:szCs w:val="24"/>
          <w:bdr w:val="none" w:sz="0" w:space="0" w:color="auto" w:frame="1"/>
          <w:lang w:eastAsia="en-IN" w:bidi="te-IN"/>
        </w:rPr>
        <w:t>Energy Flow:</w:t>
      </w:r>
    </w:p>
    <w:p w14:paraId="4A46CEE0" w14:textId="4179A163" w:rsidR="005B31F1" w:rsidRDefault="005B31F1" w:rsidP="00C9621C">
      <w:pPr>
        <w:spacing w:line="276" w:lineRule="auto"/>
        <w:jc w:val="both"/>
        <w:rPr>
          <w:rFonts w:ascii="Times New Roman" w:eastAsia="Times New Roman" w:hAnsi="Times New Roman" w:cs="Times New Roman"/>
          <w:color w:val="4A4A4A"/>
          <w:spacing w:val="5"/>
          <w:sz w:val="24"/>
          <w:szCs w:val="24"/>
          <w:lang w:eastAsia="en-IN" w:bidi="te-IN"/>
        </w:rPr>
      </w:pPr>
      <w:r w:rsidRPr="00C9621C">
        <w:rPr>
          <w:rFonts w:ascii="Times New Roman" w:eastAsia="Times New Roman" w:hAnsi="Times New Roman" w:cs="Times New Roman"/>
          <w:color w:val="4A4A4A"/>
          <w:spacing w:val="5"/>
          <w:sz w:val="24"/>
          <w:szCs w:val="24"/>
          <w:lang w:eastAsia="en-IN" w:bidi="te-IN"/>
        </w:rPr>
        <w:t xml:space="preserve">In a forest ecosystem, the grass, which draws its nutrition from sun, soil and water, is eaten </w:t>
      </w:r>
      <w:r w:rsidRPr="00C9621C">
        <w:rPr>
          <w:rFonts w:ascii="Times New Roman" w:eastAsia="Times New Roman" w:hAnsi="Times New Roman" w:cs="Times New Roman"/>
          <w:color w:val="4A4A4A"/>
          <w:spacing w:val="5"/>
          <w:sz w:val="24"/>
          <w:szCs w:val="24"/>
          <w:lang w:eastAsia="en-IN" w:bidi="te-IN"/>
        </w:rPr>
        <w:lastRenderedPageBreak/>
        <w:t>by the grasshopper, which in turn is eaten by frogs, snakes, and vultures in succession (different trophic levels). In this process of eating and being eaten, nutrients are passed from one step to the next in a food chain. The flow of energy that occurs along a food chain is called energy flow. The pyramid of energy represents the total quantity of energy at each trophic level of a food chain. The flow of energy is always unidirectional.</w:t>
      </w:r>
    </w:p>
    <w:p w14:paraId="5450F972" w14:textId="77777777" w:rsidR="00C9621C" w:rsidRPr="00C9621C" w:rsidRDefault="00C9621C" w:rsidP="00C9621C">
      <w:pPr>
        <w:spacing w:line="276" w:lineRule="auto"/>
        <w:jc w:val="both"/>
        <w:rPr>
          <w:rFonts w:ascii="Times New Roman" w:eastAsia="Times New Roman" w:hAnsi="Times New Roman" w:cs="Times New Roman"/>
          <w:color w:val="4A4A4A"/>
          <w:spacing w:val="5"/>
          <w:sz w:val="24"/>
          <w:szCs w:val="24"/>
          <w:lang w:eastAsia="en-IN" w:bidi="te-IN"/>
        </w:rPr>
      </w:pPr>
    </w:p>
    <w:p w14:paraId="3F3B7106" w14:textId="67D94BCF" w:rsidR="005B31F1" w:rsidRDefault="005B31F1" w:rsidP="00C9621C">
      <w:pPr>
        <w:spacing w:line="276" w:lineRule="auto"/>
        <w:jc w:val="both"/>
        <w:rPr>
          <w:rFonts w:ascii="Times New Roman" w:eastAsia="Times New Roman" w:hAnsi="Times New Roman" w:cs="Times New Roman"/>
          <w:b/>
          <w:bCs/>
          <w:sz w:val="24"/>
          <w:szCs w:val="24"/>
          <w:lang w:eastAsia="en-IN" w:bidi="te-IN"/>
        </w:rPr>
      </w:pPr>
      <w:r w:rsidRPr="00C9621C">
        <w:rPr>
          <w:rFonts w:ascii="Times New Roman" w:eastAsia="Times New Roman" w:hAnsi="Times New Roman" w:cs="Times New Roman"/>
          <w:b/>
          <w:bCs/>
          <w:sz w:val="24"/>
          <w:szCs w:val="24"/>
          <w:lang w:eastAsia="en-IN" w:bidi="te-IN"/>
        </w:rPr>
        <w:t>Functions of Forest Ecosystem</w:t>
      </w:r>
    </w:p>
    <w:p w14:paraId="278B724A" w14:textId="77777777" w:rsidR="00C9621C" w:rsidRPr="00C9621C" w:rsidRDefault="00C9621C" w:rsidP="00C9621C">
      <w:pPr>
        <w:spacing w:line="276" w:lineRule="auto"/>
        <w:jc w:val="both"/>
        <w:rPr>
          <w:rFonts w:ascii="Times New Roman" w:eastAsia="Times New Roman" w:hAnsi="Times New Roman" w:cs="Times New Roman"/>
          <w:b/>
          <w:bCs/>
          <w:sz w:val="24"/>
          <w:szCs w:val="24"/>
          <w:lang w:eastAsia="en-IN" w:bidi="te-IN"/>
        </w:rPr>
      </w:pPr>
    </w:p>
    <w:p w14:paraId="666BC90C" w14:textId="77777777" w:rsidR="005B31F1" w:rsidRPr="00C9621C" w:rsidRDefault="005B31F1" w:rsidP="00C9621C">
      <w:pPr>
        <w:spacing w:line="276" w:lineRule="auto"/>
        <w:jc w:val="both"/>
        <w:rPr>
          <w:rFonts w:ascii="Times New Roman" w:eastAsia="Times New Roman" w:hAnsi="Times New Roman" w:cs="Times New Roman"/>
          <w:color w:val="4A4A4A"/>
          <w:spacing w:val="5"/>
          <w:sz w:val="24"/>
          <w:szCs w:val="24"/>
          <w:lang w:eastAsia="en-IN" w:bidi="te-IN"/>
        </w:rPr>
      </w:pPr>
      <w:r w:rsidRPr="00C9621C">
        <w:rPr>
          <w:rFonts w:ascii="Times New Roman" w:eastAsia="Times New Roman" w:hAnsi="Times New Roman" w:cs="Times New Roman"/>
          <w:color w:val="4A4A4A"/>
          <w:spacing w:val="5"/>
          <w:sz w:val="24"/>
          <w:szCs w:val="24"/>
          <w:lang w:eastAsia="en-IN" w:bidi="te-IN"/>
        </w:rPr>
        <w:t>1. </w:t>
      </w:r>
      <w:r w:rsidRPr="00C9621C">
        <w:rPr>
          <w:rFonts w:ascii="Times New Roman" w:eastAsia="Times New Roman" w:hAnsi="Times New Roman" w:cs="Times New Roman"/>
          <w:color w:val="4A4A4A"/>
          <w:spacing w:val="5"/>
          <w:sz w:val="24"/>
          <w:szCs w:val="24"/>
          <w:bdr w:val="none" w:sz="0" w:space="0" w:color="auto" w:frame="1"/>
          <w:lang w:eastAsia="en-IN" w:bidi="te-IN"/>
        </w:rPr>
        <w:t>Goods Obtained from Forests: </w:t>
      </w:r>
      <w:r w:rsidRPr="00C9621C">
        <w:rPr>
          <w:rFonts w:ascii="Times New Roman" w:eastAsia="Times New Roman" w:hAnsi="Times New Roman" w:cs="Times New Roman"/>
          <w:color w:val="4A4A4A"/>
          <w:spacing w:val="5"/>
          <w:sz w:val="24"/>
          <w:szCs w:val="24"/>
          <w:lang w:eastAsia="en-IN" w:bidi="te-IN"/>
        </w:rPr>
        <w:t>There are various types of food products such as honey, wild meat, fruits, mushrooms, palm oil and wine, and medicinal plants obtained from forests. Other than edible parts, we can obtain timber, wood biomass, cork, etc. from forests. The fuel can be extracted from old trees that are buried under the soil.</w:t>
      </w:r>
    </w:p>
    <w:p w14:paraId="500CB158" w14:textId="77777777" w:rsidR="005B31F1" w:rsidRPr="00C9621C" w:rsidRDefault="005B31F1" w:rsidP="00C9621C">
      <w:pPr>
        <w:spacing w:line="276" w:lineRule="auto"/>
        <w:jc w:val="both"/>
        <w:rPr>
          <w:rFonts w:ascii="Times New Roman" w:eastAsia="Times New Roman" w:hAnsi="Times New Roman" w:cs="Times New Roman"/>
          <w:color w:val="4A4A4A"/>
          <w:spacing w:val="5"/>
          <w:sz w:val="24"/>
          <w:szCs w:val="24"/>
          <w:lang w:eastAsia="en-IN" w:bidi="te-IN"/>
        </w:rPr>
      </w:pPr>
      <w:r w:rsidRPr="00C9621C">
        <w:rPr>
          <w:rFonts w:ascii="Times New Roman" w:eastAsia="Times New Roman" w:hAnsi="Times New Roman" w:cs="Times New Roman"/>
          <w:color w:val="4A4A4A"/>
          <w:spacing w:val="5"/>
          <w:sz w:val="24"/>
          <w:szCs w:val="24"/>
          <w:lang w:eastAsia="en-IN" w:bidi="te-IN"/>
        </w:rPr>
        <w:t>2. </w:t>
      </w:r>
      <w:r w:rsidRPr="00C9621C">
        <w:rPr>
          <w:rFonts w:ascii="Times New Roman" w:eastAsia="Times New Roman" w:hAnsi="Times New Roman" w:cs="Times New Roman"/>
          <w:color w:val="4A4A4A"/>
          <w:spacing w:val="5"/>
          <w:sz w:val="24"/>
          <w:szCs w:val="24"/>
          <w:bdr w:val="none" w:sz="0" w:space="0" w:color="auto" w:frame="1"/>
          <w:lang w:eastAsia="en-IN" w:bidi="te-IN"/>
        </w:rPr>
        <w:t>Ecological Functions: </w:t>
      </w:r>
      <w:r w:rsidRPr="00C9621C">
        <w:rPr>
          <w:rFonts w:ascii="Times New Roman" w:eastAsia="Times New Roman" w:hAnsi="Times New Roman" w:cs="Times New Roman"/>
          <w:color w:val="4A4A4A"/>
          <w:spacing w:val="5"/>
          <w:sz w:val="24"/>
          <w:szCs w:val="24"/>
          <w:lang w:eastAsia="en-IN" w:bidi="te-IN"/>
        </w:rPr>
        <w:t>Forests play an important role in maintaining ecological factors such as climate, carbon storage, nutrient cycling, and rainfall.</w:t>
      </w:r>
    </w:p>
    <w:p w14:paraId="6BFA9D46" w14:textId="11FC4A99" w:rsidR="005B31F1" w:rsidRPr="00C9621C" w:rsidRDefault="005B31F1" w:rsidP="00C9621C">
      <w:pPr>
        <w:spacing w:line="276" w:lineRule="auto"/>
        <w:jc w:val="both"/>
        <w:rPr>
          <w:rFonts w:ascii="Times New Roman" w:hAnsi="Times New Roman" w:cs="Times New Roman"/>
          <w:sz w:val="24"/>
          <w:szCs w:val="24"/>
        </w:rPr>
      </w:pPr>
      <w:r w:rsidRPr="00C9621C">
        <w:rPr>
          <w:rFonts w:ascii="Times New Roman" w:eastAsia="Times New Roman" w:hAnsi="Times New Roman" w:cs="Times New Roman"/>
          <w:color w:val="4A4A4A"/>
          <w:spacing w:val="5"/>
          <w:sz w:val="24"/>
          <w:szCs w:val="24"/>
          <w:lang w:eastAsia="en-IN" w:bidi="te-IN"/>
        </w:rPr>
        <w:t>3. </w:t>
      </w:r>
      <w:r w:rsidRPr="00C9621C">
        <w:rPr>
          <w:rFonts w:ascii="Times New Roman" w:eastAsia="Times New Roman" w:hAnsi="Times New Roman" w:cs="Times New Roman"/>
          <w:color w:val="4A4A4A"/>
          <w:spacing w:val="5"/>
          <w:sz w:val="24"/>
          <w:szCs w:val="24"/>
          <w:bdr w:val="none" w:sz="0" w:space="0" w:color="auto" w:frame="1"/>
          <w:lang w:eastAsia="en-IN" w:bidi="te-IN"/>
        </w:rPr>
        <w:t>Culture and Social Benefits: </w:t>
      </w:r>
      <w:r w:rsidRPr="00C9621C">
        <w:rPr>
          <w:rFonts w:ascii="Times New Roman" w:eastAsia="Times New Roman" w:hAnsi="Times New Roman" w:cs="Times New Roman"/>
          <w:color w:val="4A4A4A"/>
          <w:spacing w:val="5"/>
          <w:sz w:val="24"/>
          <w:szCs w:val="24"/>
          <w:lang w:eastAsia="en-IN" w:bidi="te-IN"/>
        </w:rPr>
        <w:t>The tribal people who live in the forests treat forests as nature goddesses. The traditional beliefs and spirituality save wild animals from hunters and cutting down of trees by urban people. A few modern people visit forests for recreation.</w:t>
      </w:r>
    </w:p>
    <w:p w14:paraId="6DA460AF" w14:textId="77777777" w:rsidR="00165458" w:rsidRPr="00C9621C" w:rsidRDefault="00165458" w:rsidP="00C9621C">
      <w:pPr>
        <w:spacing w:line="276" w:lineRule="auto"/>
        <w:jc w:val="both"/>
        <w:rPr>
          <w:rFonts w:ascii="Times New Roman" w:hAnsi="Times New Roman" w:cs="Times New Roman"/>
          <w:sz w:val="24"/>
          <w:szCs w:val="24"/>
        </w:rPr>
      </w:pPr>
    </w:p>
    <w:p w14:paraId="3A6B0083" w14:textId="77777777" w:rsidR="00C51D6C" w:rsidRPr="00C9621C" w:rsidRDefault="00C51D6C" w:rsidP="00C9621C">
      <w:pPr>
        <w:spacing w:line="276" w:lineRule="auto"/>
        <w:jc w:val="both"/>
        <w:rPr>
          <w:rFonts w:ascii="Times New Roman" w:hAnsi="Times New Roman" w:cs="Times New Roman"/>
          <w:sz w:val="24"/>
          <w:szCs w:val="24"/>
        </w:rPr>
      </w:pPr>
    </w:p>
    <w:sectPr w:rsidR="00C51D6C" w:rsidRPr="00C9621C">
      <w:headerReference w:type="even" r:id="rId7"/>
      <w:headerReference w:type="default" r:id="rId8"/>
      <w:foot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E7422" w14:textId="77777777" w:rsidR="0034227B" w:rsidRDefault="0034227B" w:rsidP="00CB0273">
      <w:r>
        <w:separator/>
      </w:r>
    </w:p>
  </w:endnote>
  <w:endnote w:type="continuationSeparator" w:id="0">
    <w:p w14:paraId="1A36C2F3" w14:textId="77777777" w:rsidR="0034227B" w:rsidRDefault="0034227B" w:rsidP="00CB0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74B27" w14:textId="77777777" w:rsidR="00CB0273" w:rsidRPr="00A83B89" w:rsidRDefault="00CB0273" w:rsidP="00CB0273">
    <w:pPr>
      <w:pStyle w:val="Footer"/>
      <w:pBdr>
        <w:top w:val="thinThickSmallGap" w:sz="24" w:space="1" w:color="C00000"/>
      </w:pBdr>
      <w:rPr>
        <w:i/>
        <w:iCs/>
      </w:rPr>
    </w:pPr>
    <w:r w:rsidRPr="00A83B89">
      <w:rPr>
        <w:i/>
        <w:iCs/>
      </w:rPr>
      <w:t>Y. Pooja</w:t>
    </w:r>
  </w:p>
  <w:p w14:paraId="587AEA0A" w14:textId="77777777" w:rsidR="00CB0273" w:rsidRDefault="00CB0273" w:rsidP="00CB0273">
    <w:pPr>
      <w:pStyle w:val="Footer"/>
      <w:pBdr>
        <w:top w:val="thinThickSmallGap" w:sz="24" w:space="1" w:color="C00000"/>
      </w:pBdr>
      <w:rPr>
        <w:i/>
        <w:iCs/>
      </w:rPr>
    </w:pPr>
    <w:r w:rsidRPr="00A83B89">
      <w:rPr>
        <w:i/>
        <w:iCs/>
      </w:rPr>
      <w:t>Assistant professor</w:t>
    </w:r>
  </w:p>
  <w:p w14:paraId="70567074" w14:textId="18F8A721" w:rsidR="00CB0273" w:rsidRDefault="00CB0273" w:rsidP="00CB0273">
    <w:pPr>
      <w:pStyle w:val="Footer"/>
    </w:pPr>
    <w:r w:rsidRPr="00A83B89">
      <w:rPr>
        <w:i/>
        <w:iCs/>
      </w:rPr>
      <w:t>Department of pharmaceutical analysis</w:t>
    </w:r>
    <w:r>
      <w:t xml:space="preserve"> </w:t>
    </w:r>
    <w:r>
      <w:t xml:space="preserve">                                                                                                           </w:t>
    </w:r>
    <w:r>
      <w:fldChar w:fldCharType="begin"/>
    </w:r>
    <w:r>
      <w:instrText xml:space="preserve"> PAGE   \* MERGEFORMAT </w:instrText>
    </w:r>
    <w:r>
      <w:fldChar w:fldCharType="separate"/>
    </w:r>
    <w:r>
      <w:rPr>
        <w:noProof/>
      </w:rPr>
      <w:t>1</w:t>
    </w:r>
    <w:r>
      <w:rPr>
        <w:noProof/>
      </w:rPr>
      <w:fldChar w:fldCharType="end"/>
    </w:r>
  </w:p>
  <w:p w14:paraId="70A86E17" w14:textId="77777777" w:rsidR="00CB0273" w:rsidRDefault="00CB02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07A54" w14:textId="77777777" w:rsidR="0034227B" w:rsidRDefault="0034227B" w:rsidP="00CB0273">
      <w:r>
        <w:separator/>
      </w:r>
    </w:p>
  </w:footnote>
  <w:footnote w:type="continuationSeparator" w:id="0">
    <w:p w14:paraId="734C3303" w14:textId="77777777" w:rsidR="0034227B" w:rsidRDefault="0034227B" w:rsidP="00CB02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0045E" w14:textId="350E3ADD" w:rsidR="00CB0273" w:rsidRDefault="00CB0273">
    <w:pPr>
      <w:pStyle w:val="Header"/>
    </w:pPr>
    <w:r>
      <w:rPr>
        <w:noProof/>
      </w:rPr>
      <w:pict w14:anchorId="578F71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2956469" o:spid="_x0000_s1026" type="#_x0000_t136" style="position:absolute;margin-left:0;margin-top:0;width:381.75pt;height:254.5pt;rotation:315;z-index:-251655168;mso-position-horizontal:center;mso-position-horizontal-relative:margin;mso-position-vertical:center;mso-position-vertical-relative:margin" o:allowincell="f" fillcolor="silver" stroked="f">
          <v:fill opacity=".5"/>
          <v:textpath style="font-family:&quot;Times New Roman&quot;;font-size:1pt" string="RCP"/>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F1767" w14:textId="164F89D9" w:rsidR="00CB0273" w:rsidRDefault="00CB0273" w:rsidP="00CB0273">
    <w:pPr>
      <w:pStyle w:val="Header"/>
      <w:pBdr>
        <w:bottom w:val="thinThickSmallGap" w:sz="24" w:space="1" w:color="C00000"/>
      </w:pBdr>
    </w:pPr>
    <w:r>
      <w:rPr>
        <w:noProof/>
      </w:rPr>
      <w:pict w14:anchorId="36953C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2956470" o:spid="_x0000_s1027" type="#_x0000_t136" style="position:absolute;margin-left:0;margin-top:0;width:381.75pt;height:254.5pt;rotation:315;z-index:-251653120;mso-position-horizontal:center;mso-position-horizontal-relative:margin;mso-position-vertical:center;mso-position-vertical-relative:margin" o:allowincell="f" fillcolor="silver" stroked="f">
          <v:fill opacity=".5"/>
          <v:textpath style="font-family:&quot;Times New Roman&quot;;font-size:1pt" string="RCP"/>
        </v:shape>
      </w:pict>
    </w:r>
    <w:r>
      <w:t>Environmental science</w:t>
    </w:r>
    <w:r>
      <w:ptab w:relativeTo="margin" w:alignment="center" w:leader="none"/>
    </w:r>
    <w:r>
      <w:ptab w:relativeTo="margin" w:alignment="right" w:leader="none"/>
    </w:r>
    <w:r>
      <w:t>Forest ecosystem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E4F82" w14:textId="598716E4" w:rsidR="00CB0273" w:rsidRDefault="00CB0273">
    <w:pPr>
      <w:pStyle w:val="Header"/>
    </w:pPr>
    <w:r>
      <w:rPr>
        <w:noProof/>
      </w:rPr>
      <w:pict w14:anchorId="7B99E2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2956468" o:spid="_x0000_s1025" type="#_x0000_t136" style="position:absolute;margin-left:0;margin-top:0;width:381.75pt;height:254.5pt;rotation:315;z-index:-251657216;mso-position-horizontal:center;mso-position-horizontal-relative:margin;mso-position-vertical:center;mso-position-vertical-relative:margin" o:allowincell="f" fillcolor="silver" stroked="f">
          <v:fill opacity=".5"/>
          <v:textpath style="font-family:&quot;Times New Roman&quot;;font-size:1pt" string="RCP"/>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D4FC8"/>
    <w:multiLevelType w:val="multilevel"/>
    <w:tmpl w:val="DFEAAD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84448ED"/>
    <w:multiLevelType w:val="multilevel"/>
    <w:tmpl w:val="FD10E3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6851F69"/>
    <w:multiLevelType w:val="multilevel"/>
    <w:tmpl w:val="8160D6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38497539"/>
    <w:multiLevelType w:val="multilevel"/>
    <w:tmpl w:val="D1C611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3C8919F3"/>
    <w:multiLevelType w:val="multilevel"/>
    <w:tmpl w:val="45181B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3ED0651B"/>
    <w:multiLevelType w:val="multilevel"/>
    <w:tmpl w:val="287A2F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4DD772D5"/>
    <w:multiLevelType w:val="multilevel"/>
    <w:tmpl w:val="7268A0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518F2B5B"/>
    <w:multiLevelType w:val="hybridMultilevel"/>
    <w:tmpl w:val="F55EDFF0"/>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325671A"/>
    <w:multiLevelType w:val="multilevel"/>
    <w:tmpl w:val="553673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5719357F"/>
    <w:multiLevelType w:val="multilevel"/>
    <w:tmpl w:val="21D07B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58ED41D4"/>
    <w:multiLevelType w:val="multilevel"/>
    <w:tmpl w:val="34F88C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29D7248"/>
    <w:multiLevelType w:val="multilevel"/>
    <w:tmpl w:val="1DD82A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BDB7E80"/>
    <w:multiLevelType w:val="multilevel"/>
    <w:tmpl w:val="88A0F5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56C1226"/>
    <w:multiLevelType w:val="multilevel"/>
    <w:tmpl w:val="D25247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324822908">
    <w:abstractNumId w:val="0"/>
  </w:num>
  <w:num w:numId="2" w16cid:durableId="840313621">
    <w:abstractNumId w:val="2"/>
  </w:num>
  <w:num w:numId="3" w16cid:durableId="2069647040">
    <w:abstractNumId w:val="1"/>
  </w:num>
  <w:num w:numId="4" w16cid:durableId="548568037">
    <w:abstractNumId w:val="11"/>
  </w:num>
  <w:num w:numId="5" w16cid:durableId="1705447267">
    <w:abstractNumId w:val="9"/>
  </w:num>
  <w:num w:numId="6" w16cid:durableId="1393505468">
    <w:abstractNumId w:val="12"/>
  </w:num>
  <w:num w:numId="7" w16cid:durableId="92092010">
    <w:abstractNumId w:val="8"/>
  </w:num>
  <w:num w:numId="8" w16cid:durableId="1899629505">
    <w:abstractNumId w:val="3"/>
  </w:num>
  <w:num w:numId="9" w16cid:durableId="1291983969">
    <w:abstractNumId w:val="5"/>
  </w:num>
  <w:num w:numId="10" w16cid:durableId="895552738">
    <w:abstractNumId w:val="10"/>
  </w:num>
  <w:num w:numId="11" w16cid:durableId="1996033189">
    <w:abstractNumId w:val="13"/>
  </w:num>
  <w:num w:numId="12" w16cid:durableId="1693335977">
    <w:abstractNumId w:val="6"/>
  </w:num>
  <w:num w:numId="13" w16cid:durableId="1705053038">
    <w:abstractNumId w:val="4"/>
  </w:num>
  <w:num w:numId="14" w16cid:durableId="14683583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458"/>
    <w:rsid w:val="00165458"/>
    <w:rsid w:val="0034227B"/>
    <w:rsid w:val="005B31F1"/>
    <w:rsid w:val="009A52FE"/>
    <w:rsid w:val="009D09AD"/>
    <w:rsid w:val="00B56D63"/>
    <w:rsid w:val="00C51D6C"/>
    <w:rsid w:val="00C9621C"/>
    <w:rsid w:val="00CB0273"/>
    <w:rsid w:val="00F42CAF"/>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ADADA"/>
  <w15:chartTrackingRefBased/>
  <w15:docId w15:val="{E3758AB1-C28B-476E-9ECF-4C1F0E314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458"/>
    <w:pPr>
      <w:widowControl w:val="0"/>
      <w:autoSpaceDE w:val="0"/>
      <w:autoSpaceDN w:val="0"/>
      <w:spacing w:after="0" w:line="240" w:lineRule="auto"/>
    </w:pPr>
    <w:rPr>
      <w:rFonts w:ascii="Calibri" w:eastAsia="Calibri" w:hAnsi="Calibri" w:cs="Calibri"/>
      <w:kern w:val="0"/>
      <w:lang w:val="en-US"/>
      <w14:ligatures w14:val="none"/>
    </w:rPr>
  </w:style>
  <w:style w:type="paragraph" w:styleId="Heading2">
    <w:name w:val="heading 2"/>
    <w:basedOn w:val="Normal"/>
    <w:next w:val="Normal"/>
    <w:link w:val="Heading2Char"/>
    <w:uiPriority w:val="9"/>
    <w:semiHidden/>
    <w:unhideWhenUsed/>
    <w:qFormat/>
    <w:rsid w:val="005B31F1"/>
    <w:pPr>
      <w:keepNext/>
      <w:keepLines/>
      <w:widowControl/>
      <w:autoSpaceDE/>
      <w:autoSpaceDN/>
      <w:spacing w:before="40" w:line="259" w:lineRule="auto"/>
      <w:outlineLvl w:val="1"/>
    </w:pPr>
    <w:rPr>
      <w:rFonts w:asciiTheme="majorHAnsi" w:eastAsiaTheme="majorEastAsia" w:hAnsiTheme="majorHAnsi" w:cstheme="majorBidi"/>
      <w:color w:val="2F5496" w:themeColor="accent1" w:themeShade="BF"/>
      <w:kern w:val="2"/>
      <w:sz w:val="26"/>
      <w:szCs w:val="26"/>
      <w:lang w:val="en-IN"/>
      <w14:ligatures w14:val="standardContextual"/>
    </w:rPr>
  </w:style>
  <w:style w:type="paragraph" w:styleId="Heading3">
    <w:name w:val="heading 3"/>
    <w:basedOn w:val="Normal"/>
    <w:link w:val="Heading3Char"/>
    <w:uiPriority w:val="9"/>
    <w:qFormat/>
    <w:rsid w:val="005B31F1"/>
    <w:pPr>
      <w:widowControl/>
      <w:autoSpaceDE/>
      <w:autoSpaceDN/>
      <w:spacing w:before="100" w:beforeAutospacing="1" w:after="100" w:afterAutospacing="1"/>
      <w:outlineLvl w:val="2"/>
    </w:pPr>
    <w:rPr>
      <w:rFonts w:ascii="Times New Roman" w:eastAsia="Times New Roman" w:hAnsi="Times New Roman" w:cs="Times New Roman"/>
      <w:b/>
      <w:bCs/>
      <w:sz w:val="27"/>
      <w:szCs w:val="27"/>
      <w:lang w:val="en-IN" w:eastAsia="en-IN" w:bidi="te-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65458"/>
    <w:rPr>
      <w:b/>
      <w:bCs/>
    </w:rPr>
  </w:style>
  <w:style w:type="character" w:styleId="Hyperlink">
    <w:name w:val="Hyperlink"/>
    <w:basedOn w:val="DefaultParagraphFont"/>
    <w:uiPriority w:val="99"/>
    <w:semiHidden/>
    <w:unhideWhenUsed/>
    <w:rsid w:val="00165458"/>
    <w:rPr>
      <w:color w:val="0000FF"/>
      <w:u w:val="single"/>
    </w:rPr>
  </w:style>
  <w:style w:type="character" w:customStyle="1" w:styleId="Heading2Char">
    <w:name w:val="Heading 2 Char"/>
    <w:basedOn w:val="DefaultParagraphFont"/>
    <w:link w:val="Heading2"/>
    <w:uiPriority w:val="9"/>
    <w:semiHidden/>
    <w:rsid w:val="005B31F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B31F1"/>
    <w:rPr>
      <w:rFonts w:ascii="Times New Roman" w:eastAsia="Times New Roman" w:hAnsi="Times New Roman" w:cs="Times New Roman"/>
      <w:b/>
      <w:bCs/>
      <w:kern w:val="0"/>
      <w:sz w:val="27"/>
      <w:szCs w:val="27"/>
      <w:lang w:eastAsia="en-IN" w:bidi="te-IN"/>
      <w14:ligatures w14:val="none"/>
    </w:rPr>
  </w:style>
  <w:style w:type="paragraph" w:styleId="NormalWeb">
    <w:name w:val="Normal (Web)"/>
    <w:basedOn w:val="Normal"/>
    <w:uiPriority w:val="99"/>
    <w:semiHidden/>
    <w:unhideWhenUsed/>
    <w:rsid w:val="005B31F1"/>
    <w:pPr>
      <w:widowControl/>
      <w:autoSpaceDE/>
      <w:autoSpaceDN/>
      <w:spacing w:before="100" w:beforeAutospacing="1" w:after="100" w:afterAutospacing="1"/>
    </w:pPr>
    <w:rPr>
      <w:rFonts w:ascii="Times New Roman" w:eastAsia="Times New Roman" w:hAnsi="Times New Roman" w:cs="Times New Roman"/>
      <w:sz w:val="24"/>
      <w:szCs w:val="24"/>
      <w:lang w:val="en-IN" w:eastAsia="en-IN" w:bidi="te-IN"/>
    </w:rPr>
  </w:style>
  <w:style w:type="paragraph" w:styleId="ListParagraph">
    <w:name w:val="List Paragraph"/>
    <w:basedOn w:val="Normal"/>
    <w:uiPriority w:val="34"/>
    <w:qFormat/>
    <w:rsid w:val="005B31F1"/>
    <w:pPr>
      <w:ind w:left="720"/>
      <w:contextualSpacing/>
    </w:pPr>
  </w:style>
  <w:style w:type="paragraph" w:styleId="Header">
    <w:name w:val="header"/>
    <w:basedOn w:val="Normal"/>
    <w:link w:val="HeaderChar"/>
    <w:uiPriority w:val="99"/>
    <w:unhideWhenUsed/>
    <w:rsid w:val="00CB0273"/>
    <w:pPr>
      <w:tabs>
        <w:tab w:val="center" w:pos="4513"/>
        <w:tab w:val="right" w:pos="9026"/>
      </w:tabs>
    </w:pPr>
  </w:style>
  <w:style w:type="character" w:customStyle="1" w:styleId="HeaderChar">
    <w:name w:val="Header Char"/>
    <w:basedOn w:val="DefaultParagraphFont"/>
    <w:link w:val="Header"/>
    <w:uiPriority w:val="99"/>
    <w:rsid w:val="00CB0273"/>
    <w:rPr>
      <w:rFonts w:ascii="Calibri" w:eastAsia="Calibri" w:hAnsi="Calibri" w:cs="Calibri"/>
      <w:kern w:val="0"/>
      <w:lang w:val="en-US"/>
      <w14:ligatures w14:val="none"/>
    </w:rPr>
  </w:style>
  <w:style w:type="paragraph" w:styleId="Footer">
    <w:name w:val="footer"/>
    <w:basedOn w:val="Normal"/>
    <w:link w:val="FooterChar"/>
    <w:uiPriority w:val="99"/>
    <w:unhideWhenUsed/>
    <w:rsid w:val="00CB0273"/>
    <w:pPr>
      <w:tabs>
        <w:tab w:val="center" w:pos="4513"/>
        <w:tab w:val="right" w:pos="9026"/>
      </w:tabs>
    </w:pPr>
  </w:style>
  <w:style w:type="character" w:customStyle="1" w:styleId="FooterChar">
    <w:name w:val="Footer Char"/>
    <w:basedOn w:val="DefaultParagraphFont"/>
    <w:link w:val="Footer"/>
    <w:uiPriority w:val="99"/>
    <w:rsid w:val="00CB0273"/>
    <w:rPr>
      <w:rFonts w:ascii="Calibri" w:eastAsia="Calibri" w:hAnsi="Calibri" w:cs="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1789</Words>
  <Characters>10200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Chandramouli Yenugupalli</dc:creator>
  <cp:keywords/>
  <dc:description/>
  <cp:lastModifiedBy>Chandramouli Yenugupalli</cp:lastModifiedBy>
  <cp:revision>4</cp:revision>
  <dcterms:created xsi:type="dcterms:W3CDTF">2023-11-20T04:59:00Z</dcterms:created>
  <dcterms:modified xsi:type="dcterms:W3CDTF">2023-11-22T05:15:00Z</dcterms:modified>
</cp:coreProperties>
</file>