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240" w:rsidRDefault="00CF6240" w:rsidP="00CF624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r w:rsidRPr="00CF6240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HUMAN ANATOMY AND PHYSIOLOGY-I (Theory)</w:t>
      </w:r>
    </w:p>
    <w:p w:rsidR="00987848" w:rsidRPr="00987848" w:rsidRDefault="00987848" w:rsidP="00987848">
      <w:pPr>
        <w:spacing w:before="100" w:beforeAutospacing="1" w:after="100" w:afterAutospacing="1"/>
        <w:rPr>
          <w:rFonts w:ascii="Times New Roman" w:eastAsia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87848">
        <w:rPr>
          <w:rFonts w:ascii="Times New Roman" w:eastAsia="Times New Roman" w:hAnsi="Times New Roman" w:cs="Times New Roman"/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Subject code:</w:t>
      </w:r>
      <w:r w:rsidRPr="00987848">
        <w:rPr>
          <w:rFonts w:ascii="Times New Roman" w:eastAsia="Times New Roman" w:hAnsi="Times New Roman" w:cs="Times New Roman"/>
          <w:bCs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F6240">
        <w:rPr>
          <w:rFonts w:ascii="Times New Roman" w:eastAsia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BP101T</w:t>
      </w:r>
    </w:p>
    <w:p w:rsidR="00987848" w:rsidRPr="00987848" w:rsidRDefault="00987848" w:rsidP="00987848">
      <w:pPr>
        <w:spacing w:before="100" w:beforeAutospacing="1" w:after="100" w:afterAutospacing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87848">
        <w:rPr>
          <w:rFonts w:ascii="Times New Roman" w:eastAsia="Times New Roman" w:hAnsi="Times New Roman" w:cs="Times New Roman"/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Class - </w:t>
      </w:r>
      <w:r w:rsidRPr="0098784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01</w:t>
      </w:r>
    </w:p>
    <w:bookmarkEnd w:id="0"/>
    <w:p w:rsidR="00B67752" w:rsidRDefault="00B67752" w:rsidP="00867C2A">
      <w:pPr>
        <w:shd w:val="clear" w:color="auto" w:fill="FFFFFF"/>
        <w:spacing w:after="120" w:line="276" w:lineRule="auto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B6775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Introduction</w:t>
      </w:r>
      <w:r w:rsidR="00D66263" w:rsidRPr="009878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of the human body</w:t>
      </w:r>
    </w:p>
    <w:p w:rsidR="00867C2A" w:rsidRPr="00867C2A" w:rsidRDefault="0038570D" w:rsidP="00867C2A">
      <w:pPr>
        <w:spacing w:line="276" w:lineRule="auto"/>
        <w:rPr>
          <w:rFonts w:ascii="Times New Roman" w:eastAsia="Times New Roman" w:hAnsi="Times New Roman" w:cs="Times New Roman"/>
          <w:b/>
        </w:rPr>
      </w:pPr>
      <w:r w:rsidRPr="0038570D">
        <w:rPr>
          <w:rFonts w:ascii="Times New Roman" w:eastAsia="Times New Roman" w:hAnsi="Times New Roman" w:cs="Times New Roman"/>
          <w:b/>
        </w:rPr>
        <w:t xml:space="preserve">Definition and scope of anatomy and physiology </w:t>
      </w:r>
    </w:p>
    <w:p w:rsidR="00867C2A" w:rsidRDefault="00867C2A" w:rsidP="00867C2A">
      <w:pPr>
        <w:spacing w:line="276" w:lineRule="auto"/>
        <w:rPr>
          <w:rFonts w:ascii="Times New Roman" w:eastAsia="Times New Roman" w:hAnsi="Times New Roman" w:cs="Times New Roman"/>
        </w:rPr>
      </w:pPr>
    </w:p>
    <w:p w:rsidR="0038570D" w:rsidRPr="00867C2A" w:rsidRDefault="0038570D" w:rsidP="00867C2A">
      <w:pPr>
        <w:spacing w:line="276" w:lineRule="auto"/>
        <w:rPr>
          <w:rFonts w:ascii="Times New Roman" w:eastAsia="Times New Roman" w:hAnsi="Times New Roman" w:cs="Times New Roman"/>
          <w:b/>
        </w:rPr>
      </w:pPr>
      <w:r w:rsidRPr="0038570D">
        <w:rPr>
          <w:rFonts w:ascii="Times New Roman" w:eastAsia="Times New Roman" w:hAnsi="Times New Roman" w:cs="Times New Roman"/>
          <w:b/>
        </w:rPr>
        <w:t>Anatomy:</w:t>
      </w:r>
    </w:p>
    <w:p w:rsidR="0038570D" w:rsidRPr="0038570D" w:rsidRDefault="0038570D" w:rsidP="00867C2A">
      <w:pPr>
        <w:spacing w:line="276" w:lineRule="auto"/>
        <w:rPr>
          <w:rFonts w:ascii="Times New Roman" w:eastAsia="Times New Roman" w:hAnsi="Times New Roman" w:cs="Times New Roman"/>
        </w:rPr>
      </w:pPr>
    </w:p>
    <w:p w:rsidR="00B67752" w:rsidRPr="0038570D" w:rsidRDefault="0038570D" w:rsidP="00867C2A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38570D">
        <w:rPr>
          <w:rFonts w:ascii="Times New Roman" w:eastAsia="Times New Roman" w:hAnsi="Times New Roman" w:cs="Times New Roman"/>
        </w:rPr>
        <w:t>Study of the structure of the body and physical relationships involved between them. The term anatomy comes from Greek words meaning to cut (</w:t>
      </w:r>
      <w:proofErr w:type="spellStart"/>
      <w:r w:rsidRPr="0038570D">
        <w:rPr>
          <w:rFonts w:ascii="Times New Roman" w:eastAsia="Times New Roman" w:hAnsi="Times New Roman" w:cs="Times New Roman"/>
        </w:rPr>
        <w:t>tomy</w:t>
      </w:r>
      <w:proofErr w:type="spellEnd"/>
      <w:r w:rsidRPr="0038570D">
        <w:rPr>
          <w:rFonts w:ascii="Times New Roman" w:eastAsia="Times New Roman" w:hAnsi="Times New Roman" w:cs="Times New Roman"/>
        </w:rPr>
        <w:t>) apart (</w:t>
      </w:r>
      <w:proofErr w:type="spellStart"/>
      <w:r w:rsidRPr="0038570D">
        <w:rPr>
          <w:rFonts w:ascii="Times New Roman" w:eastAsia="Times New Roman" w:hAnsi="Times New Roman" w:cs="Times New Roman"/>
        </w:rPr>
        <w:t>ana</w:t>
      </w:r>
      <w:proofErr w:type="spellEnd"/>
      <w:r w:rsidRPr="0038570D">
        <w:rPr>
          <w:rFonts w:ascii="Times New Roman" w:eastAsia="Times New Roman" w:hAnsi="Times New Roman" w:cs="Times New Roman"/>
        </w:rPr>
        <w:t>.)</w:t>
      </w:r>
      <w:r w:rsidR="00B67752" w:rsidRPr="00B67752">
        <w:rPr>
          <w:rFonts w:ascii="Times New Roman" w:eastAsia="Times New Roman" w:hAnsi="Times New Roman" w:cs="Times New Roman"/>
          <w:color w:val="000000" w:themeColor="text1"/>
        </w:rPr>
        <w:t xml:space="preserve">Anatomy and physiology </w:t>
      </w:r>
      <w:r w:rsidR="00B67752" w:rsidRPr="0038570D">
        <w:rPr>
          <w:rFonts w:ascii="Times New Roman" w:eastAsia="Times New Roman" w:hAnsi="Times New Roman" w:cs="Times New Roman"/>
          <w:color w:val="000000" w:themeColor="text1"/>
        </w:rPr>
        <w:t>are concerned</w:t>
      </w:r>
      <w:r w:rsidR="00B67752" w:rsidRPr="00B67752">
        <w:rPr>
          <w:rFonts w:ascii="Times New Roman" w:eastAsia="Times New Roman" w:hAnsi="Times New Roman" w:cs="Times New Roman"/>
          <w:color w:val="000000" w:themeColor="text1"/>
        </w:rPr>
        <w:t xml:space="preserve"> with the structures and functions of the human body.</w:t>
      </w:r>
    </w:p>
    <w:p w:rsidR="0038570D" w:rsidRPr="00B67752" w:rsidRDefault="0038570D" w:rsidP="00867C2A">
      <w:pPr>
        <w:spacing w:line="276" w:lineRule="auto"/>
        <w:rPr>
          <w:rFonts w:ascii="Times New Roman" w:eastAsia="Times New Roman" w:hAnsi="Times New Roman" w:cs="Times New Roman"/>
        </w:rPr>
      </w:pPr>
    </w:p>
    <w:p w:rsidR="0038570D" w:rsidRDefault="00B67752" w:rsidP="00867C2A">
      <w:pPr>
        <w:numPr>
          <w:ilvl w:val="0"/>
          <w:numId w:val="47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B67752">
        <w:rPr>
          <w:rFonts w:ascii="Times New Roman" w:eastAsia="Times New Roman" w:hAnsi="Times New Roman" w:cs="Times New Roman"/>
          <w:color w:val="000000" w:themeColor="text1"/>
        </w:rPr>
        <w:t xml:space="preserve">Anatomy describes the structures of the body — their scientific names, composition, location, and associated structures. </w:t>
      </w:r>
    </w:p>
    <w:p w:rsidR="00B67752" w:rsidRPr="00B67752" w:rsidRDefault="00B67752" w:rsidP="00867C2A">
      <w:pPr>
        <w:numPr>
          <w:ilvl w:val="0"/>
          <w:numId w:val="47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B67752">
        <w:rPr>
          <w:rFonts w:ascii="Times New Roman" w:eastAsia="Times New Roman" w:hAnsi="Times New Roman" w:cs="Times New Roman"/>
          <w:color w:val="000000" w:themeColor="text1"/>
        </w:rPr>
        <w:t>Physiology studies the function of each structure, individually and in combination with other structures.</w:t>
      </w:r>
    </w:p>
    <w:p w:rsidR="00B67752" w:rsidRPr="00B67752" w:rsidRDefault="00B67752" w:rsidP="00867C2A">
      <w:pPr>
        <w:numPr>
          <w:ilvl w:val="0"/>
          <w:numId w:val="47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B67752">
        <w:rPr>
          <w:rFonts w:ascii="Times New Roman" w:eastAsia="Times New Roman" w:hAnsi="Times New Roman" w:cs="Times New Roman"/>
          <w:color w:val="000000" w:themeColor="text1"/>
        </w:rPr>
        <w:t xml:space="preserve">Anatomy and physiology always work together. As we examine each part of the body, always consider </w:t>
      </w:r>
      <w:r w:rsidRPr="00987848">
        <w:rPr>
          <w:rFonts w:ascii="Times New Roman" w:eastAsia="Times New Roman" w:hAnsi="Times New Roman" w:cs="Times New Roman"/>
          <w:color w:val="000000" w:themeColor="text1"/>
        </w:rPr>
        <w:t>its structure and</w:t>
      </w:r>
      <w:r w:rsidRPr="00B67752">
        <w:rPr>
          <w:rFonts w:ascii="Times New Roman" w:eastAsia="Times New Roman" w:hAnsi="Times New Roman" w:cs="Times New Roman"/>
          <w:color w:val="000000" w:themeColor="text1"/>
        </w:rPr>
        <w:t xml:space="preserve"> function.</w:t>
      </w:r>
    </w:p>
    <w:p w:rsidR="00B67752" w:rsidRPr="00B67752" w:rsidRDefault="00B67752" w:rsidP="00867C2A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b/>
          <w:color w:val="000000" w:themeColor="text1"/>
          <w:spacing w:val="3"/>
        </w:rPr>
      </w:pPr>
      <w:r w:rsidRPr="00B67752">
        <w:rPr>
          <w:rFonts w:ascii="Times New Roman" w:eastAsia="Times New Roman" w:hAnsi="Times New Roman" w:cs="Times New Roman"/>
          <w:b/>
          <w:color w:val="000000" w:themeColor="text1"/>
          <w:spacing w:val="3"/>
        </w:rPr>
        <w:t>The study of anatomy is divided into 2 major fields:</w:t>
      </w:r>
    </w:p>
    <w:p w:rsidR="00B67752" w:rsidRPr="00B67752" w:rsidRDefault="00B67752" w:rsidP="00867C2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B67752">
        <w:rPr>
          <w:rFonts w:ascii="Times New Roman" w:eastAsia="Times New Roman" w:hAnsi="Times New Roman" w:cs="Times New Roman"/>
          <w:color w:val="000000" w:themeColor="text1"/>
        </w:rPr>
        <w:t>Gross anatomy is the study of large visible structures</w:t>
      </w:r>
    </w:p>
    <w:p w:rsidR="00B67752" w:rsidRPr="00B67752" w:rsidRDefault="00B67752" w:rsidP="00867C2A">
      <w:pPr>
        <w:numPr>
          <w:ilvl w:val="0"/>
          <w:numId w:val="12"/>
        </w:numPr>
        <w:shd w:val="clear" w:color="auto" w:fill="FFFFFF"/>
        <w:spacing w:beforeAutospacing="1" w:afterAutospacing="1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B67752">
        <w:rPr>
          <w:rFonts w:ascii="Times New Roman" w:eastAsia="Times New Roman" w:hAnsi="Times New Roman" w:cs="Times New Roman"/>
          <w:color w:val="000000" w:themeColor="text1"/>
        </w:rPr>
        <w:t>Microscopic anatomy is the study of structures that are too small to see, such as cells</w:t>
      </w:r>
      <w:r w:rsidRPr="00B67752">
        <w:rPr>
          <w:rFonts w:ascii="Times New Roman" w:eastAsia="Times New Roman" w:hAnsi="Times New Roman" w:cs="Times New Roman"/>
          <w:color w:val="000000" w:themeColor="text1"/>
        </w:rPr>
        <w:br/>
        <w:t>and molecules</w:t>
      </w:r>
      <w:r w:rsidR="00D66263" w:rsidRPr="00987848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B67752" w:rsidRPr="00B67752" w:rsidRDefault="00B67752" w:rsidP="00867C2A">
      <w:pPr>
        <w:shd w:val="clear" w:color="auto" w:fill="FFFFFF"/>
        <w:spacing w:after="120" w:line="276" w:lineRule="auto"/>
        <w:outlineLvl w:val="3"/>
        <w:rPr>
          <w:rFonts w:ascii="Times New Roman" w:eastAsia="Times New Roman" w:hAnsi="Times New Roman" w:cs="Times New Roman"/>
          <w:b/>
          <w:color w:val="000000" w:themeColor="text1"/>
        </w:rPr>
      </w:pPr>
      <w:r w:rsidRPr="00B67752">
        <w:rPr>
          <w:rFonts w:ascii="Times New Roman" w:eastAsia="Times New Roman" w:hAnsi="Times New Roman" w:cs="Times New Roman"/>
          <w:b/>
          <w:color w:val="000000" w:themeColor="text1"/>
        </w:rPr>
        <w:t>Gross anatomy</w:t>
      </w:r>
      <w:r w:rsidR="00987848">
        <w:rPr>
          <w:rFonts w:ascii="Times New Roman" w:eastAsia="Times New Roman" w:hAnsi="Times New Roman" w:cs="Times New Roman"/>
          <w:b/>
          <w:color w:val="000000" w:themeColor="text1"/>
        </w:rPr>
        <w:t>:</w:t>
      </w:r>
    </w:p>
    <w:p w:rsidR="00D66263" w:rsidRPr="00987848" w:rsidRDefault="00B67752" w:rsidP="00867C2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  <w:spacing w:val="3"/>
        </w:rPr>
      </w:pPr>
      <w:r w:rsidRPr="00B67752">
        <w:rPr>
          <w:rFonts w:ascii="Times New Roman" w:eastAsia="Times New Roman" w:hAnsi="Times New Roman" w:cs="Times New Roman"/>
          <w:color w:val="000000" w:themeColor="text1"/>
          <w:spacing w:val="3"/>
        </w:rPr>
        <w:t>Gross anatomy, also called macroscopic anatomy, is separated into 5 major divisions:</w:t>
      </w:r>
    </w:p>
    <w:p w:rsidR="00D66263" w:rsidRPr="00987848" w:rsidRDefault="00B67752" w:rsidP="00867C2A">
      <w:pPr>
        <w:pStyle w:val="ListParagraph"/>
        <w:numPr>
          <w:ilvl w:val="0"/>
          <w:numId w:val="16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  <w:spacing w:val="3"/>
        </w:rPr>
      </w:pPr>
      <w:r w:rsidRPr="00987848">
        <w:rPr>
          <w:rFonts w:ascii="Times New Roman" w:eastAsia="Times New Roman" w:hAnsi="Times New Roman" w:cs="Times New Roman"/>
          <w:color w:val="000000" w:themeColor="text1"/>
          <w:spacing w:val="3"/>
        </w:rPr>
        <w:t>Surface anatomy describes surface forms and marks.</w:t>
      </w:r>
    </w:p>
    <w:p w:rsidR="00D66263" w:rsidRPr="00987848" w:rsidRDefault="00D66263" w:rsidP="00867C2A">
      <w:pPr>
        <w:pStyle w:val="ListParagraph"/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  <w:spacing w:val="3"/>
        </w:rPr>
      </w:pPr>
    </w:p>
    <w:p w:rsidR="00D66263" w:rsidRPr="00987848" w:rsidRDefault="00B67752" w:rsidP="00867C2A">
      <w:pPr>
        <w:pStyle w:val="ListParagraph"/>
        <w:numPr>
          <w:ilvl w:val="0"/>
          <w:numId w:val="16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  <w:spacing w:val="3"/>
        </w:rPr>
      </w:pPr>
      <w:r w:rsidRPr="00987848">
        <w:rPr>
          <w:rFonts w:ascii="Times New Roman" w:eastAsia="Times New Roman" w:hAnsi="Times New Roman" w:cs="Times New Roman"/>
          <w:color w:val="000000" w:themeColor="text1"/>
          <w:spacing w:val="3"/>
        </w:rPr>
        <w:t xml:space="preserve">Regional anatomy describes the organization of specific areas of the body such as the head or hand. This approach is used mostly in professional schools: medical, dental, </w:t>
      </w:r>
      <w:r w:rsidR="00D66263" w:rsidRPr="00987848">
        <w:rPr>
          <w:rFonts w:ascii="Times New Roman" w:eastAsia="Times New Roman" w:hAnsi="Times New Roman" w:cs="Times New Roman"/>
          <w:color w:val="000000" w:themeColor="text1"/>
          <w:spacing w:val="3"/>
        </w:rPr>
        <w:t xml:space="preserve">and </w:t>
      </w:r>
      <w:r w:rsidRPr="00987848">
        <w:rPr>
          <w:rFonts w:ascii="Times New Roman" w:eastAsia="Times New Roman" w:hAnsi="Times New Roman" w:cs="Times New Roman"/>
          <w:color w:val="000000" w:themeColor="text1"/>
          <w:spacing w:val="3"/>
        </w:rPr>
        <w:t>physical therapy.</w:t>
      </w:r>
    </w:p>
    <w:p w:rsidR="00D66263" w:rsidRPr="00987848" w:rsidRDefault="00D66263" w:rsidP="00867C2A">
      <w:pPr>
        <w:pStyle w:val="ListParagraph"/>
        <w:spacing w:line="276" w:lineRule="auto"/>
        <w:rPr>
          <w:rFonts w:ascii="Times New Roman" w:eastAsia="Times New Roman" w:hAnsi="Times New Roman" w:cs="Times New Roman"/>
          <w:color w:val="000000" w:themeColor="text1"/>
          <w:spacing w:val="3"/>
        </w:rPr>
      </w:pPr>
    </w:p>
    <w:p w:rsidR="00D66263" w:rsidRPr="00987848" w:rsidRDefault="00D66263" w:rsidP="00867C2A">
      <w:pPr>
        <w:pStyle w:val="ListParagraph"/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  <w:spacing w:val="3"/>
        </w:rPr>
      </w:pPr>
    </w:p>
    <w:p w:rsidR="00D66263" w:rsidRPr="00987848" w:rsidRDefault="00B67752" w:rsidP="00867C2A">
      <w:pPr>
        <w:pStyle w:val="ListParagraph"/>
        <w:numPr>
          <w:ilvl w:val="0"/>
          <w:numId w:val="16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  <w:spacing w:val="3"/>
        </w:rPr>
      </w:pPr>
      <w:r w:rsidRPr="00987848">
        <w:rPr>
          <w:rFonts w:ascii="Times New Roman" w:eastAsia="Times New Roman" w:hAnsi="Times New Roman" w:cs="Times New Roman"/>
          <w:color w:val="000000" w:themeColor="text1"/>
          <w:spacing w:val="3"/>
        </w:rPr>
        <w:t>Systemic anatomy describes groups of organs that function together for a single purpose.</w:t>
      </w:r>
    </w:p>
    <w:p w:rsidR="00D66263" w:rsidRPr="00987848" w:rsidRDefault="00D66263" w:rsidP="00867C2A">
      <w:pPr>
        <w:pStyle w:val="ListParagraph"/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  <w:spacing w:val="3"/>
        </w:rPr>
      </w:pPr>
    </w:p>
    <w:p w:rsidR="00D66263" w:rsidRPr="00987848" w:rsidRDefault="00B67752" w:rsidP="00867C2A">
      <w:pPr>
        <w:pStyle w:val="ListParagraph"/>
        <w:numPr>
          <w:ilvl w:val="0"/>
          <w:numId w:val="16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  <w:spacing w:val="3"/>
        </w:rPr>
      </w:pPr>
      <w:r w:rsidRPr="00987848">
        <w:rPr>
          <w:rFonts w:ascii="Times New Roman" w:eastAsia="Times New Roman" w:hAnsi="Times New Roman" w:cs="Times New Roman"/>
          <w:color w:val="000000" w:themeColor="text1"/>
          <w:spacing w:val="3"/>
        </w:rPr>
        <w:t>Developmental anatomy describes the structural changes in an organism from fertilized egg to maturity. Embryology is the anatomical study of early development</w:t>
      </w:r>
    </w:p>
    <w:p w:rsidR="00D66263" w:rsidRPr="00987848" w:rsidRDefault="00D66263" w:rsidP="00867C2A">
      <w:pPr>
        <w:pStyle w:val="ListParagraph"/>
        <w:spacing w:line="276" w:lineRule="auto"/>
        <w:rPr>
          <w:rFonts w:ascii="Times New Roman" w:eastAsia="Times New Roman" w:hAnsi="Times New Roman" w:cs="Times New Roman"/>
          <w:color w:val="000000" w:themeColor="text1"/>
          <w:spacing w:val="3"/>
        </w:rPr>
      </w:pPr>
    </w:p>
    <w:p w:rsidR="00B67752" w:rsidRPr="00987848" w:rsidRDefault="00B67752" w:rsidP="00867C2A">
      <w:pPr>
        <w:pStyle w:val="ListParagraph"/>
        <w:numPr>
          <w:ilvl w:val="0"/>
          <w:numId w:val="16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  <w:spacing w:val="3"/>
        </w:rPr>
      </w:pPr>
      <w:r w:rsidRPr="00987848">
        <w:rPr>
          <w:rFonts w:ascii="Times New Roman" w:eastAsia="Times New Roman" w:hAnsi="Times New Roman" w:cs="Times New Roman"/>
          <w:color w:val="000000" w:themeColor="text1"/>
          <w:spacing w:val="3"/>
        </w:rPr>
        <w:lastRenderedPageBreak/>
        <w:t xml:space="preserve">Clinical anatomy describes various medical </w:t>
      </w:r>
      <w:r w:rsidR="00D66263" w:rsidRPr="00987848">
        <w:rPr>
          <w:rFonts w:ascii="Times New Roman" w:eastAsia="Times New Roman" w:hAnsi="Times New Roman" w:cs="Times New Roman"/>
          <w:color w:val="000000" w:themeColor="text1"/>
          <w:spacing w:val="3"/>
        </w:rPr>
        <w:t>specialities</w:t>
      </w:r>
      <w:r w:rsidRPr="00987848">
        <w:rPr>
          <w:rFonts w:ascii="Times New Roman" w:eastAsia="Times New Roman" w:hAnsi="Times New Roman" w:cs="Times New Roman"/>
          <w:color w:val="000000" w:themeColor="text1"/>
          <w:spacing w:val="3"/>
        </w:rPr>
        <w:t>, including medical anatomy (changes that occur during illness), and radiographic anatomy</w:t>
      </w:r>
    </w:p>
    <w:p w:rsidR="00D66263" w:rsidRPr="00987848" w:rsidRDefault="00D66263" w:rsidP="00867C2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  <w:spacing w:val="3"/>
        </w:rPr>
      </w:pPr>
    </w:p>
    <w:p w:rsidR="00B67752" w:rsidRPr="00B67752" w:rsidRDefault="00B67752" w:rsidP="00867C2A">
      <w:pPr>
        <w:shd w:val="clear" w:color="auto" w:fill="FFFFFF"/>
        <w:spacing w:after="120" w:line="276" w:lineRule="auto"/>
        <w:outlineLvl w:val="3"/>
        <w:rPr>
          <w:rFonts w:ascii="Times New Roman" w:eastAsia="Times New Roman" w:hAnsi="Times New Roman" w:cs="Times New Roman"/>
          <w:b/>
          <w:color w:val="000000" w:themeColor="text1"/>
        </w:rPr>
      </w:pPr>
      <w:r w:rsidRPr="00B67752">
        <w:rPr>
          <w:rFonts w:ascii="Times New Roman" w:eastAsia="Times New Roman" w:hAnsi="Times New Roman" w:cs="Times New Roman"/>
          <w:b/>
          <w:color w:val="000000" w:themeColor="text1"/>
        </w:rPr>
        <w:t>Microscopic anatomy</w:t>
      </w:r>
    </w:p>
    <w:p w:rsidR="00D66263" w:rsidRPr="00987848" w:rsidRDefault="00B67752" w:rsidP="00867C2A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  <w:spacing w:val="3"/>
        </w:rPr>
      </w:pPr>
      <w:r w:rsidRPr="00B67752">
        <w:rPr>
          <w:rFonts w:ascii="Times New Roman" w:eastAsia="Times New Roman" w:hAnsi="Times New Roman" w:cs="Times New Roman"/>
          <w:color w:val="000000" w:themeColor="text1"/>
          <w:spacing w:val="3"/>
        </w:rPr>
        <w:t>Microscopic anatomy is divided into two major divisions:</w:t>
      </w:r>
    </w:p>
    <w:p w:rsidR="00D66263" w:rsidRPr="00987848" w:rsidRDefault="00B67752" w:rsidP="00867C2A">
      <w:pPr>
        <w:pStyle w:val="ListParagraph"/>
        <w:numPr>
          <w:ilvl w:val="0"/>
          <w:numId w:val="17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  <w:spacing w:val="3"/>
        </w:rPr>
      </w:pPr>
      <w:r w:rsidRPr="00987848">
        <w:rPr>
          <w:rFonts w:ascii="Times New Roman" w:eastAsia="Times New Roman" w:hAnsi="Times New Roman" w:cs="Times New Roman"/>
          <w:color w:val="000000" w:themeColor="text1"/>
          <w:spacing w:val="3"/>
        </w:rPr>
        <w:t xml:space="preserve">Cytology </w:t>
      </w:r>
      <w:r w:rsidR="00D66263" w:rsidRPr="00987848">
        <w:rPr>
          <w:rFonts w:ascii="Times New Roman" w:eastAsia="Times New Roman" w:hAnsi="Times New Roman" w:cs="Times New Roman"/>
          <w:color w:val="000000" w:themeColor="text1"/>
          <w:spacing w:val="3"/>
        </w:rPr>
        <w:t xml:space="preserve">is </w:t>
      </w:r>
      <w:r w:rsidRPr="00987848">
        <w:rPr>
          <w:rFonts w:ascii="Times New Roman" w:eastAsia="Times New Roman" w:hAnsi="Times New Roman" w:cs="Times New Roman"/>
          <w:color w:val="000000" w:themeColor="text1"/>
          <w:spacing w:val="3"/>
        </w:rPr>
        <w:t>the study of cells and their structures</w:t>
      </w:r>
    </w:p>
    <w:p w:rsidR="00B67752" w:rsidRPr="00987848" w:rsidRDefault="00B67752" w:rsidP="00867C2A">
      <w:pPr>
        <w:pStyle w:val="ListParagraph"/>
        <w:numPr>
          <w:ilvl w:val="0"/>
          <w:numId w:val="17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 w:themeColor="text1"/>
          <w:spacing w:val="3"/>
        </w:rPr>
      </w:pPr>
      <w:r w:rsidRPr="00987848">
        <w:rPr>
          <w:rFonts w:ascii="Times New Roman" w:eastAsia="Times New Roman" w:hAnsi="Times New Roman" w:cs="Times New Roman"/>
          <w:color w:val="000000" w:themeColor="text1"/>
          <w:spacing w:val="3"/>
        </w:rPr>
        <w:t xml:space="preserve">Histology </w:t>
      </w:r>
      <w:r w:rsidR="00D66263" w:rsidRPr="00987848">
        <w:rPr>
          <w:rFonts w:ascii="Times New Roman" w:eastAsia="Times New Roman" w:hAnsi="Times New Roman" w:cs="Times New Roman"/>
          <w:color w:val="000000" w:themeColor="text1"/>
          <w:spacing w:val="3"/>
        </w:rPr>
        <w:t xml:space="preserve">is </w:t>
      </w:r>
      <w:r w:rsidRPr="00987848">
        <w:rPr>
          <w:rFonts w:ascii="Times New Roman" w:eastAsia="Times New Roman" w:hAnsi="Times New Roman" w:cs="Times New Roman"/>
          <w:color w:val="000000" w:themeColor="text1"/>
          <w:spacing w:val="3"/>
        </w:rPr>
        <w:t>the study of tissues and their structures</w:t>
      </w:r>
    </w:p>
    <w:p w:rsidR="00D66263" w:rsidRPr="00987848" w:rsidRDefault="00D66263" w:rsidP="00867C2A">
      <w:pPr>
        <w:shd w:val="clear" w:color="auto" w:fill="FFFFFF"/>
        <w:spacing w:after="120" w:line="276" w:lineRule="auto"/>
        <w:outlineLvl w:val="2"/>
        <w:rPr>
          <w:rFonts w:ascii="Times New Roman" w:eastAsia="Times New Roman" w:hAnsi="Times New Roman" w:cs="Times New Roman"/>
          <w:color w:val="000000" w:themeColor="text1"/>
        </w:rPr>
      </w:pPr>
    </w:p>
    <w:p w:rsidR="00B67752" w:rsidRPr="00B67752" w:rsidRDefault="00B67752" w:rsidP="00867C2A">
      <w:pPr>
        <w:shd w:val="clear" w:color="auto" w:fill="FFFFFF"/>
        <w:spacing w:after="120" w:line="276" w:lineRule="auto"/>
        <w:outlineLvl w:val="2"/>
        <w:rPr>
          <w:rFonts w:ascii="Times New Roman" w:eastAsia="Times New Roman" w:hAnsi="Times New Roman" w:cs="Times New Roman"/>
          <w:b/>
          <w:color w:val="000000" w:themeColor="text1"/>
        </w:rPr>
      </w:pPr>
      <w:r w:rsidRPr="00B67752">
        <w:rPr>
          <w:rFonts w:ascii="Times New Roman" w:eastAsia="Times New Roman" w:hAnsi="Times New Roman" w:cs="Times New Roman"/>
          <w:b/>
          <w:color w:val="000000" w:themeColor="text1"/>
        </w:rPr>
        <w:t>Physiology</w:t>
      </w:r>
    </w:p>
    <w:p w:rsidR="00B67752" w:rsidRPr="00B67752" w:rsidRDefault="00B67752" w:rsidP="00867C2A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 w:themeColor="text1"/>
          <w:spacing w:val="3"/>
        </w:rPr>
      </w:pPr>
      <w:r w:rsidRPr="00B67752">
        <w:rPr>
          <w:rFonts w:ascii="Times New Roman" w:eastAsia="Times New Roman" w:hAnsi="Times New Roman" w:cs="Times New Roman"/>
          <w:color w:val="000000" w:themeColor="text1"/>
          <w:spacing w:val="3"/>
        </w:rPr>
        <w:t xml:space="preserve">Physiology has many </w:t>
      </w:r>
      <w:r w:rsidR="00D66263" w:rsidRPr="00987848">
        <w:rPr>
          <w:rFonts w:ascii="Times New Roman" w:eastAsia="Times New Roman" w:hAnsi="Times New Roman" w:cs="Times New Roman"/>
          <w:color w:val="000000" w:themeColor="text1"/>
          <w:spacing w:val="3"/>
        </w:rPr>
        <w:t>specialities</w:t>
      </w:r>
      <w:r w:rsidRPr="00B67752">
        <w:rPr>
          <w:rFonts w:ascii="Times New Roman" w:eastAsia="Times New Roman" w:hAnsi="Times New Roman" w:cs="Times New Roman"/>
          <w:color w:val="000000" w:themeColor="text1"/>
          <w:spacing w:val="3"/>
        </w:rPr>
        <w:t>. The 4 basic divisions are:</w:t>
      </w:r>
    </w:p>
    <w:p w:rsidR="00B67752" w:rsidRPr="00987848" w:rsidRDefault="00B67752" w:rsidP="00867C2A">
      <w:pPr>
        <w:pStyle w:val="ListParagraph"/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987848">
        <w:rPr>
          <w:rFonts w:ascii="Times New Roman" w:eastAsia="Times New Roman" w:hAnsi="Times New Roman" w:cs="Times New Roman"/>
          <w:color w:val="000000" w:themeColor="text1"/>
        </w:rPr>
        <w:t>Cell physiology, including chemical and molecular processes within and between cells.</w:t>
      </w:r>
    </w:p>
    <w:p w:rsidR="00B67752" w:rsidRPr="00987848" w:rsidRDefault="00B67752" w:rsidP="00867C2A">
      <w:pPr>
        <w:pStyle w:val="ListParagraph"/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987848">
        <w:rPr>
          <w:rFonts w:ascii="Times New Roman" w:eastAsia="Times New Roman" w:hAnsi="Times New Roman" w:cs="Times New Roman"/>
          <w:color w:val="000000" w:themeColor="text1"/>
        </w:rPr>
        <w:t xml:space="preserve">Special physiology </w:t>
      </w:r>
      <w:r w:rsidR="00D66263" w:rsidRPr="00987848">
        <w:rPr>
          <w:rFonts w:ascii="Times New Roman" w:eastAsia="Times New Roman" w:hAnsi="Times New Roman" w:cs="Times New Roman"/>
          <w:color w:val="000000" w:themeColor="text1"/>
        </w:rPr>
        <w:t xml:space="preserve">is </w:t>
      </w:r>
      <w:r w:rsidRPr="00987848">
        <w:rPr>
          <w:rFonts w:ascii="Times New Roman" w:eastAsia="Times New Roman" w:hAnsi="Times New Roman" w:cs="Times New Roman"/>
          <w:color w:val="000000" w:themeColor="text1"/>
        </w:rPr>
        <w:t>the study of specific organs such as the heart.</w:t>
      </w:r>
    </w:p>
    <w:p w:rsidR="00B67752" w:rsidRPr="00987848" w:rsidRDefault="00B67752" w:rsidP="00867C2A">
      <w:pPr>
        <w:pStyle w:val="ListParagraph"/>
        <w:numPr>
          <w:ilvl w:val="0"/>
          <w:numId w:val="19"/>
        </w:numPr>
        <w:shd w:val="clear" w:color="auto" w:fill="FFFFFF"/>
        <w:spacing w:beforeAutospacing="1" w:afterAutospacing="1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987848">
        <w:rPr>
          <w:rFonts w:ascii="Times New Roman" w:eastAsia="Times New Roman" w:hAnsi="Times New Roman" w:cs="Times New Roman"/>
          <w:color w:val="000000" w:themeColor="text1"/>
        </w:rPr>
        <w:t xml:space="preserve">Systemic physiology </w:t>
      </w:r>
      <w:r w:rsidR="00D66263" w:rsidRPr="00987848">
        <w:rPr>
          <w:rFonts w:ascii="Times New Roman" w:eastAsia="Times New Roman" w:hAnsi="Times New Roman" w:cs="Times New Roman"/>
          <w:color w:val="000000" w:themeColor="text1"/>
        </w:rPr>
        <w:t xml:space="preserve">is </w:t>
      </w:r>
      <w:r w:rsidRPr="00987848">
        <w:rPr>
          <w:rFonts w:ascii="Times New Roman" w:eastAsia="Times New Roman" w:hAnsi="Times New Roman" w:cs="Times New Roman"/>
          <w:color w:val="000000" w:themeColor="text1"/>
        </w:rPr>
        <w:t>the cooperative functions of all the organs in an organ system. We</w:t>
      </w:r>
      <w:r w:rsidR="0035629A" w:rsidRPr="0098784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987848">
        <w:rPr>
          <w:rFonts w:ascii="Times New Roman" w:eastAsia="Times New Roman" w:hAnsi="Times New Roman" w:cs="Times New Roman"/>
          <w:color w:val="000000" w:themeColor="text1"/>
        </w:rPr>
        <w:t>will use a systemic physiology approach</w:t>
      </w:r>
      <w:r w:rsidR="0035629A" w:rsidRPr="00987848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B67752" w:rsidRPr="00987848" w:rsidRDefault="00B67752" w:rsidP="00867C2A">
      <w:pPr>
        <w:pStyle w:val="ListParagraph"/>
        <w:numPr>
          <w:ilvl w:val="0"/>
          <w:numId w:val="19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987848">
        <w:rPr>
          <w:rFonts w:ascii="Times New Roman" w:eastAsia="Times New Roman" w:hAnsi="Times New Roman" w:cs="Times New Roman"/>
          <w:color w:val="000000" w:themeColor="text1"/>
        </w:rPr>
        <w:t>Pathological physiology, the effects of diseases on organs and organ systems.</w:t>
      </w:r>
    </w:p>
    <w:p w:rsidR="0038570D" w:rsidRDefault="0038570D" w:rsidP="00867C2A">
      <w:pPr>
        <w:spacing w:line="276" w:lineRule="auto"/>
        <w:rPr>
          <w:rFonts w:ascii="Times New Roman" w:eastAsia="Times New Roman" w:hAnsi="Times New Roman" w:cs="Times New Roman"/>
          <w:b/>
        </w:rPr>
      </w:pPr>
      <w:r w:rsidRPr="0038570D">
        <w:rPr>
          <w:rFonts w:ascii="Times New Roman" w:eastAsia="Times New Roman" w:hAnsi="Times New Roman" w:cs="Times New Roman"/>
          <w:b/>
        </w:rPr>
        <w:t>Level of Structural organization</w:t>
      </w:r>
    </w:p>
    <w:p w:rsidR="00A0113A" w:rsidRPr="0038570D" w:rsidRDefault="00A0113A" w:rsidP="00867C2A">
      <w:pPr>
        <w:spacing w:line="276" w:lineRule="auto"/>
        <w:rPr>
          <w:rFonts w:ascii="Times New Roman" w:eastAsia="Times New Roman" w:hAnsi="Times New Roman" w:cs="Times New Roman"/>
          <w:b/>
        </w:rPr>
      </w:pPr>
    </w:p>
    <w:p w:rsidR="0038570D" w:rsidRDefault="0038570D" w:rsidP="00867C2A">
      <w:pPr>
        <w:spacing w:line="276" w:lineRule="auto"/>
        <w:rPr>
          <w:rFonts w:ascii="Times New Roman" w:eastAsia="Times New Roman" w:hAnsi="Times New Roman" w:cs="Times New Roman"/>
        </w:rPr>
      </w:pPr>
      <w:r w:rsidRPr="0038570D">
        <w:rPr>
          <w:rFonts w:ascii="Times New Roman" w:eastAsia="Times New Roman" w:hAnsi="Times New Roman" w:cs="Times New Roman"/>
        </w:rPr>
        <w:t xml:space="preserve">It is divided into chemical and biological </w:t>
      </w:r>
      <w:r w:rsidR="00EC0808">
        <w:rPr>
          <w:rFonts w:ascii="Times New Roman" w:eastAsia="Times New Roman" w:hAnsi="Times New Roman" w:cs="Times New Roman"/>
        </w:rPr>
        <w:t>Chemicals,</w:t>
      </w:r>
      <w:r w:rsidRPr="0038570D">
        <w:rPr>
          <w:rFonts w:ascii="Times New Roman" w:eastAsia="Times New Roman" w:hAnsi="Times New Roman" w:cs="Times New Roman"/>
        </w:rPr>
        <w:t xml:space="preserve"> it is the lowest level of organization. </w:t>
      </w:r>
    </w:p>
    <w:p w:rsidR="0038570D" w:rsidRDefault="0038570D" w:rsidP="00867C2A">
      <w:pPr>
        <w:spacing w:line="276" w:lineRule="auto"/>
        <w:rPr>
          <w:rFonts w:ascii="Times New Roman" w:eastAsia="Times New Roman" w:hAnsi="Times New Roman" w:cs="Times New Roman"/>
        </w:rPr>
      </w:pPr>
      <w:r w:rsidRPr="0038570D">
        <w:rPr>
          <w:rFonts w:ascii="Times New Roman" w:eastAsia="Times New Roman" w:hAnsi="Times New Roman" w:cs="Times New Roman"/>
        </w:rPr>
        <w:t xml:space="preserve">It is made up of atoms and molecules. </w:t>
      </w:r>
    </w:p>
    <w:p w:rsidR="0038570D" w:rsidRDefault="0038570D" w:rsidP="00867C2A">
      <w:pPr>
        <w:spacing w:line="276" w:lineRule="auto"/>
        <w:rPr>
          <w:rFonts w:ascii="Times New Roman" w:eastAsia="Times New Roman" w:hAnsi="Times New Roman" w:cs="Times New Roman"/>
        </w:rPr>
      </w:pPr>
      <w:r w:rsidRPr="0038570D">
        <w:rPr>
          <w:rFonts w:ascii="Times New Roman" w:eastAsia="Times New Roman" w:hAnsi="Times New Roman" w:cs="Times New Roman"/>
        </w:rPr>
        <w:t>Atoms are the smallest and simplest. Atoms combine to form molecules.</w:t>
      </w:r>
    </w:p>
    <w:p w:rsidR="0038570D" w:rsidRDefault="0038570D" w:rsidP="00867C2A">
      <w:pPr>
        <w:spacing w:line="276" w:lineRule="auto"/>
        <w:rPr>
          <w:rFonts w:ascii="Times New Roman" w:eastAsia="Times New Roman" w:hAnsi="Times New Roman" w:cs="Times New Roman"/>
        </w:rPr>
      </w:pPr>
    </w:p>
    <w:p w:rsidR="0038570D" w:rsidRDefault="0038570D" w:rsidP="00867C2A">
      <w:pPr>
        <w:spacing w:line="276" w:lineRule="auto"/>
        <w:rPr>
          <w:rFonts w:ascii="Times New Roman" w:eastAsia="Times New Roman" w:hAnsi="Times New Roman" w:cs="Times New Roman"/>
        </w:rPr>
      </w:pPr>
      <w:r w:rsidRPr="0038570D">
        <w:rPr>
          <w:rFonts w:ascii="Times New Roman" w:eastAsia="Times New Roman" w:hAnsi="Times New Roman" w:cs="Times New Roman"/>
        </w:rPr>
        <w:t xml:space="preserve">Biological: It is made up of cells, tissues, organs, </w:t>
      </w:r>
      <w:r w:rsidR="00EC0808">
        <w:rPr>
          <w:rFonts w:ascii="Times New Roman" w:eastAsia="Times New Roman" w:hAnsi="Times New Roman" w:cs="Times New Roman"/>
        </w:rPr>
        <w:t xml:space="preserve">and </w:t>
      </w:r>
      <w:r w:rsidRPr="0038570D">
        <w:rPr>
          <w:rFonts w:ascii="Times New Roman" w:eastAsia="Times New Roman" w:hAnsi="Times New Roman" w:cs="Times New Roman"/>
        </w:rPr>
        <w:t xml:space="preserve">organ systems. </w:t>
      </w:r>
      <w:r w:rsidR="00EC0808">
        <w:rPr>
          <w:rFonts w:ascii="Times New Roman" w:eastAsia="Times New Roman" w:hAnsi="Times New Roman" w:cs="Times New Roman"/>
        </w:rPr>
        <w:t>Cells</w:t>
      </w:r>
      <w:r w:rsidRPr="0038570D">
        <w:rPr>
          <w:rFonts w:ascii="Times New Roman" w:eastAsia="Times New Roman" w:hAnsi="Times New Roman" w:cs="Times New Roman"/>
        </w:rPr>
        <w:t xml:space="preserve"> are the smallest independent units. Many cells combine to form tissues and a number of tissues combine to form organs and organs</w:t>
      </w:r>
      <w:r w:rsidR="00EC0808">
        <w:rPr>
          <w:rFonts w:ascii="Times New Roman" w:eastAsia="Times New Roman" w:hAnsi="Times New Roman" w:cs="Times New Roman"/>
        </w:rPr>
        <w:t>, in turn,</w:t>
      </w:r>
      <w:r w:rsidRPr="0038570D">
        <w:rPr>
          <w:rFonts w:ascii="Times New Roman" w:eastAsia="Times New Roman" w:hAnsi="Times New Roman" w:cs="Times New Roman"/>
        </w:rPr>
        <w:t xml:space="preserve"> unite to form </w:t>
      </w:r>
      <w:r w:rsidR="00EC0808">
        <w:rPr>
          <w:rFonts w:ascii="Times New Roman" w:eastAsia="Times New Roman" w:hAnsi="Times New Roman" w:cs="Times New Roman"/>
        </w:rPr>
        <w:t xml:space="preserve">an </w:t>
      </w:r>
      <w:r w:rsidRPr="0038570D">
        <w:rPr>
          <w:rFonts w:ascii="Times New Roman" w:eastAsia="Times New Roman" w:hAnsi="Times New Roman" w:cs="Times New Roman"/>
        </w:rPr>
        <w:t xml:space="preserve">organ system and a large number of organ systems form a human being. </w:t>
      </w:r>
    </w:p>
    <w:p w:rsidR="0038570D" w:rsidRDefault="0038570D" w:rsidP="00867C2A">
      <w:pPr>
        <w:spacing w:line="276" w:lineRule="auto"/>
        <w:rPr>
          <w:rFonts w:ascii="Times New Roman" w:eastAsia="Times New Roman" w:hAnsi="Times New Roman" w:cs="Times New Roman"/>
        </w:rPr>
      </w:pPr>
    </w:p>
    <w:p w:rsidR="0038570D" w:rsidRDefault="0038570D" w:rsidP="00867C2A">
      <w:pPr>
        <w:spacing w:line="276" w:lineRule="auto"/>
        <w:rPr>
          <w:rFonts w:ascii="Times New Roman" w:eastAsia="Times New Roman" w:hAnsi="Times New Roman" w:cs="Times New Roman"/>
        </w:rPr>
      </w:pPr>
      <w:r w:rsidRPr="0038570D">
        <w:rPr>
          <w:rFonts w:ascii="Times New Roman" w:eastAsia="Times New Roman" w:hAnsi="Times New Roman" w:cs="Times New Roman"/>
        </w:rPr>
        <w:t xml:space="preserve">Body system: There are </w:t>
      </w:r>
      <w:r w:rsidR="00E471B2">
        <w:rPr>
          <w:rFonts w:ascii="Times New Roman" w:eastAsia="Times New Roman" w:hAnsi="Times New Roman" w:cs="Times New Roman"/>
        </w:rPr>
        <w:t xml:space="preserve">a </w:t>
      </w:r>
      <w:r w:rsidRPr="0038570D">
        <w:rPr>
          <w:rFonts w:ascii="Times New Roman" w:eastAsia="Times New Roman" w:hAnsi="Times New Roman" w:cs="Times New Roman"/>
        </w:rPr>
        <w:t xml:space="preserve">total </w:t>
      </w:r>
      <w:r w:rsidR="00E471B2">
        <w:rPr>
          <w:rFonts w:ascii="Times New Roman" w:eastAsia="Times New Roman" w:hAnsi="Times New Roman" w:cs="Times New Roman"/>
        </w:rPr>
        <w:t xml:space="preserve">of </w:t>
      </w:r>
      <w:r w:rsidRPr="0038570D">
        <w:rPr>
          <w:rFonts w:ascii="Times New Roman" w:eastAsia="Times New Roman" w:hAnsi="Times New Roman" w:cs="Times New Roman"/>
        </w:rPr>
        <w:t xml:space="preserve">eleven </w:t>
      </w:r>
      <w:r w:rsidR="00E471B2">
        <w:rPr>
          <w:rFonts w:ascii="Times New Roman" w:eastAsia="Times New Roman" w:hAnsi="Times New Roman" w:cs="Times New Roman"/>
        </w:rPr>
        <w:t>systems</w:t>
      </w:r>
      <w:r w:rsidRPr="0038570D">
        <w:rPr>
          <w:rFonts w:ascii="Times New Roman" w:eastAsia="Times New Roman" w:hAnsi="Times New Roman" w:cs="Times New Roman"/>
        </w:rPr>
        <w:t xml:space="preserve"> in </w:t>
      </w:r>
      <w:r w:rsidR="00E471B2">
        <w:rPr>
          <w:rFonts w:ascii="Times New Roman" w:eastAsia="Times New Roman" w:hAnsi="Times New Roman" w:cs="Times New Roman"/>
        </w:rPr>
        <w:t xml:space="preserve">the </w:t>
      </w:r>
      <w:r w:rsidRPr="0038570D">
        <w:rPr>
          <w:rFonts w:ascii="Times New Roman" w:eastAsia="Times New Roman" w:hAnsi="Times New Roman" w:cs="Times New Roman"/>
        </w:rPr>
        <w:t xml:space="preserve">human body. Each </w:t>
      </w:r>
      <w:r w:rsidR="00E471B2">
        <w:rPr>
          <w:rFonts w:ascii="Times New Roman" w:eastAsia="Times New Roman" w:hAnsi="Times New Roman" w:cs="Times New Roman"/>
        </w:rPr>
        <w:t>coordinates</w:t>
      </w:r>
      <w:r w:rsidRPr="0038570D">
        <w:rPr>
          <w:rFonts w:ascii="Times New Roman" w:eastAsia="Times New Roman" w:hAnsi="Times New Roman" w:cs="Times New Roman"/>
        </w:rPr>
        <w:t xml:space="preserve"> with one </w:t>
      </w:r>
      <w:r w:rsidR="00E471B2">
        <w:rPr>
          <w:rFonts w:ascii="Times New Roman" w:eastAsia="Times New Roman" w:hAnsi="Times New Roman" w:cs="Times New Roman"/>
        </w:rPr>
        <w:t>other</w:t>
      </w:r>
      <w:r w:rsidRPr="0038570D">
        <w:rPr>
          <w:rFonts w:ascii="Times New Roman" w:eastAsia="Times New Roman" w:hAnsi="Times New Roman" w:cs="Times New Roman"/>
        </w:rPr>
        <w:t xml:space="preserve"> for </w:t>
      </w:r>
      <w:r w:rsidR="00E471B2">
        <w:rPr>
          <w:rFonts w:ascii="Times New Roman" w:eastAsia="Times New Roman" w:hAnsi="Times New Roman" w:cs="Times New Roman"/>
        </w:rPr>
        <w:t xml:space="preserve">the </w:t>
      </w:r>
      <w:r w:rsidRPr="0038570D">
        <w:rPr>
          <w:rFonts w:ascii="Times New Roman" w:eastAsia="Times New Roman" w:hAnsi="Times New Roman" w:cs="Times New Roman"/>
        </w:rPr>
        <w:t xml:space="preserve">effective functioning of </w:t>
      </w:r>
      <w:r w:rsidR="00E471B2">
        <w:rPr>
          <w:rFonts w:ascii="Times New Roman" w:eastAsia="Times New Roman" w:hAnsi="Times New Roman" w:cs="Times New Roman"/>
        </w:rPr>
        <w:t xml:space="preserve">the </w:t>
      </w:r>
      <w:r w:rsidRPr="0038570D">
        <w:rPr>
          <w:rFonts w:ascii="Times New Roman" w:eastAsia="Times New Roman" w:hAnsi="Times New Roman" w:cs="Times New Roman"/>
        </w:rPr>
        <w:t xml:space="preserve">human body. </w:t>
      </w:r>
    </w:p>
    <w:p w:rsidR="0038570D" w:rsidRDefault="0038570D" w:rsidP="00867C2A">
      <w:pPr>
        <w:spacing w:line="276" w:lineRule="auto"/>
        <w:rPr>
          <w:rFonts w:ascii="Times New Roman" w:eastAsia="Times New Roman" w:hAnsi="Times New Roman" w:cs="Times New Roman"/>
        </w:rPr>
      </w:pPr>
    </w:p>
    <w:p w:rsidR="0038570D" w:rsidRPr="00AC6B69" w:rsidRDefault="0038570D" w:rsidP="00867C2A">
      <w:pPr>
        <w:pStyle w:val="ListParagraph"/>
        <w:numPr>
          <w:ilvl w:val="0"/>
          <w:numId w:val="33"/>
        </w:numPr>
        <w:spacing w:line="276" w:lineRule="auto"/>
        <w:rPr>
          <w:rFonts w:ascii="Times New Roman" w:eastAsia="Times New Roman" w:hAnsi="Times New Roman" w:cs="Times New Roman"/>
        </w:rPr>
      </w:pPr>
      <w:r w:rsidRPr="00E471B2">
        <w:rPr>
          <w:rFonts w:ascii="Times New Roman" w:eastAsia="Times New Roman" w:hAnsi="Times New Roman" w:cs="Times New Roman"/>
          <w:b/>
        </w:rPr>
        <w:t>Integumentary System</w:t>
      </w:r>
      <w:r w:rsidR="00E471B2">
        <w:rPr>
          <w:rFonts w:ascii="Times New Roman" w:eastAsia="Times New Roman" w:hAnsi="Times New Roman" w:cs="Times New Roman"/>
          <w:b/>
        </w:rPr>
        <w:t>:</w:t>
      </w:r>
      <w:r w:rsidR="00E471B2">
        <w:rPr>
          <w:rFonts w:ascii="Times New Roman" w:eastAsia="Times New Roman" w:hAnsi="Times New Roman" w:cs="Times New Roman"/>
        </w:rPr>
        <w:t xml:space="preserve"> </w:t>
      </w:r>
      <w:r w:rsidRPr="00AC6B69">
        <w:rPr>
          <w:rFonts w:ascii="Times New Roman" w:eastAsia="Times New Roman" w:hAnsi="Times New Roman" w:cs="Times New Roman"/>
        </w:rPr>
        <w:t xml:space="preserve">It contains skin and associated structures like hair and sweat glands, </w:t>
      </w:r>
      <w:r w:rsidR="00AC6B69">
        <w:rPr>
          <w:rFonts w:ascii="Times New Roman" w:eastAsia="Times New Roman" w:hAnsi="Times New Roman" w:cs="Times New Roman"/>
        </w:rPr>
        <w:t xml:space="preserve">and </w:t>
      </w:r>
      <w:r w:rsidRPr="00AC6B69">
        <w:rPr>
          <w:rFonts w:ascii="Times New Roman" w:eastAsia="Times New Roman" w:hAnsi="Times New Roman" w:cs="Times New Roman"/>
        </w:rPr>
        <w:t xml:space="preserve">oil glands. </w:t>
      </w:r>
    </w:p>
    <w:p w:rsidR="0038570D" w:rsidRPr="00E471B2" w:rsidRDefault="0038570D" w:rsidP="00867C2A">
      <w:pPr>
        <w:spacing w:line="276" w:lineRule="auto"/>
        <w:rPr>
          <w:rFonts w:ascii="Times New Roman" w:eastAsia="Times New Roman" w:hAnsi="Times New Roman" w:cs="Times New Roman"/>
          <w:b/>
        </w:rPr>
      </w:pPr>
      <w:r w:rsidRPr="00E471B2">
        <w:rPr>
          <w:rFonts w:ascii="Times New Roman" w:eastAsia="Times New Roman" w:hAnsi="Times New Roman" w:cs="Times New Roman"/>
          <w:b/>
        </w:rPr>
        <w:t xml:space="preserve">Function: </w:t>
      </w:r>
    </w:p>
    <w:p w:rsidR="0038570D" w:rsidRPr="00AC6B69" w:rsidRDefault="0038570D" w:rsidP="00867C2A">
      <w:pPr>
        <w:pStyle w:val="ListParagraph"/>
        <w:numPr>
          <w:ilvl w:val="0"/>
          <w:numId w:val="32"/>
        </w:numPr>
        <w:spacing w:line="276" w:lineRule="auto"/>
        <w:rPr>
          <w:rFonts w:ascii="Times New Roman" w:eastAsia="Times New Roman" w:hAnsi="Times New Roman" w:cs="Times New Roman"/>
        </w:rPr>
      </w:pPr>
      <w:r w:rsidRPr="00AC6B69">
        <w:rPr>
          <w:rFonts w:ascii="Times New Roman" w:eastAsia="Times New Roman" w:hAnsi="Times New Roman" w:cs="Times New Roman"/>
        </w:rPr>
        <w:t>Body protection</w:t>
      </w:r>
    </w:p>
    <w:p w:rsidR="0038570D" w:rsidRPr="00AC6B69" w:rsidRDefault="0038570D" w:rsidP="00867C2A">
      <w:pPr>
        <w:pStyle w:val="ListParagraph"/>
        <w:numPr>
          <w:ilvl w:val="0"/>
          <w:numId w:val="32"/>
        </w:numPr>
        <w:spacing w:line="276" w:lineRule="auto"/>
        <w:rPr>
          <w:rFonts w:ascii="Times New Roman" w:eastAsia="Times New Roman" w:hAnsi="Times New Roman" w:cs="Times New Roman"/>
        </w:rPr>
      </w:pPr>
      <w:r w:rsidRPr="00AC6B69">
        <w:rPr>
          <w:rFonts w:ascii="Times New Roman" w:eastAsia="Times New Roman" w:hAnsi="Times New Roman" w:cs="Times New Roman"/>
        </w:rPr>
        <w:t xml:space="preserve">Regulation of temperature </w:t>
      </w:r>
    </w:p>
    <w:p w:rsidR="00AC6B69" w:rsidRPr="00AC6B69" w:rsidRDefault="0038570D" w:rsidP="00867C2A">
      <w:pPr>
        <w:pStyle w:val="ListParagraph"/>
        <w:numPr>
          <w:ilvl w:val="0"/>
          <w:numId w:val="32"/>
        </w:numPr>
        <w:spacing w:line="276" w:lineRule="auto"/>
        <w:rPr>
          <w:rFonts w:ascii="Times New Roman" w:eastAsia="Times New Roman" w:hAnsi="Times New Roman" w:cs="Times New Roman"/>
        </w:rPr>
      </w:pPr>
      <w:r w:rsidRPr="00AC6B69">
        <w:rPr>
          <w:rFonts w:ascii="Times New Roman" w:eastAsia="Times New Roman" w:hAnsi="Times New Roman" w:cs="Times New Roman"/>
        </w:rPr>
        <w:t>Elimination of waste</w:t>
      </w:r>
    </w:p>
    <w:p w:rsidR="0038570D" w:rsidRPr="00AC6B69" w:rsidRDefault="0038570D" w:rsidP="00867C2A">
      <w:pPr>
        <w:pStyle w:val="ListParagraph"/>
        <w:numPr>
          <w:ilvl w:val="0"/>
          <w:numId w:val="32"/>
        </w:numPr>
        <w:spacing w:line="276" w:lineRule="auto"/>
        <w:rPr>
          <w:rFonts w:ascii="Times New Roman" w:eastAsia="Times New Roman" w:hAnsi="Times New Roman" w:cs="Times New Roman"/>
        </w:rPr>
      </w:pPr>
      <w:r w:rsidRPr="00AC6B69">
        <w:rPr>
          <w:rFonts w:ascii="Times New Roman" w:eastAsia="Times New Roman" w:hAnsi="Times New Roman" w:cs="Times New Roman"/>
        </w:rPr>
        <w:t xml:space="preserve">Synthesis of Vitamin D </w:t>
      </w:r>
    </w:p>
    <w:p w:rsidR="0038570D" w:rsidRPr="00AC6B69" w:rsidRDefault="00AC6B69" w:rsidP="00867C2A">
      <w:pPr>
        <w:pStyle w:val="ListParagraph"/>
        <w:numPr>
          <w:ilvl w:val="0"/>
          <w:numId w:val="32"/>
        </w:numPr>
        <w:spacing w:line="276" w:lineRule="auto"/>
        <w:rPr>
          <w:rFonts w:ascii="Times New Roman" w:eastAsia="Times New Roman" w:hAnsi="Times New Roman" w:cs="Times New Roman"/>
        </w:rPr>
      </w:pPr>
      <w:r w:rsidRPr="00AC6B69">
        <w:rPr>
          <w:rFonts w:ascii="Times New Roman" w:eastAsia="Times New Roman" w:hAnsi="Times New Roman" w:cs="Times New Roman"/>
        </w:rPr>
        <w:t>The sensation</w:t>
      </w:r>
      <w:r w:rsidR="0038570D" w:rsidRPr="00AC6B69">
        <w:rPr>
          <w:rFonts w:ascii="Times New Roman" w:eastAsia="Times New Roman" w:hAnsi="Times New Roman" w:cs="Times New Roman"/>
        </w:rPr>
        <w:t xml:space="preserve"> of cold, touch, temperature and warmth </w:t>
      </w:r>
    </w:p>
    <w:p w:rsidR="00AC6B69" w:rsidRPr="00AC6B69" w:rsidRDefault="00AC6B69" w:rsidP="00867C2A">
      <w:pPr>
        <w:spacing w:line="276" w:lineRule="auto"/>
        <w:rPr>
          <w:rFonts w:ascii="Times New Roman" w:eastAsia="Times New Roman" w:hAnsi="Times New Roman" w:cs="Times New Roman"/>
        </w:rPr>
      </w:pPr>
    </w:p>
    <w:p w:rsidR="00AC6B69" w:rsidRPr="00AC6B69" w:rsidRDefault="0038570D" w:rsidP="00867C2A">
      <w:pPr>
        <w:pStyle w:val="ListParagraph"/>
        <w:numPr>
          <w:ilvl w:val="0"/>
          <w:numId w:val="33"/>
        </w:numPr>
        <w:spacing w:line="276" w:lineRule="auto"/>
        <w:rPr>
          <w:rFonts w:ascii="Times New Roman" w:eastAsia="Times New Roman" w:hAnsi="Times New Roman" w:cs="Times New Roman"/>
        </w:rPr>
      </w:pPr>
      <w:r w:rsidRPr="00E471B2">
        <w:rPr>
          <w:rFonts w:ascii="Times New Roman" w:eastAsia="Times New Roman" w:hAnsi="Times New Roman" w:cs="Times New Roman"/>
          <w:b/>
        </w:rPr>
        <w:t>Skeletal System:</w:t>
      </w:r>
      <w:r w:rsidRPr="00AC6B69">
        <w:rPr>
          <w:rFonts w:ascii="Times New Roman" w:eastAsia="Times New Roman" w:hAnsi="Times New Roman" w:cs="Times New Roman"/>
        </w:rPr>
        <w:t xml:space="preserve"> It Comprises bones, </w:t>
      </w:r>
      <w:r w:rsidR="00AC6B69" w:rsidRPr="00AC6B69">
        <w:rPr>
          <w:rFonts w:ascii="Times New Roman" w:eastAsia="Times New Roman" w:hAnsi="Times New Roman" w:cs="Times New Roman"/>
        </w:rPr>
        <w:t>cartilage</w:t>
      </w:r>
      <w:r w:rsidRPr="00AC6B69">
        <w:rPr>
          <w:rFonts w:ascii="Times New Roman" w:eastAsia="Times New Roman" w:hAnsi="Times New Roman" w:cs="Times New Roman"/>
        </w:rPr>
        <w:t xml:space="preserve"> and associated joints. </w:t>
      </w:r>
    </w:p>
    <w:p w:rsidR="00AC6B69" w:rsidRPr="00E471B2" w:rsidRDefault="0038570D" w:rsidP="00867C2A">
      <w:pPr>
        <w:spacing w:line="276" w:lineRule="auto"/>
        <w:rPr>
          <w:rFonts w:ascii="Times New Roman" w:eastAsia="Times New Roman" w:hAnsi="Times New Roman" w:cs="Times New Roman"/>
          <w:b/>
        </w:rPr>
      </w:pPr>
      <w:r w:rsidRPr="00E471B2">
        <w:rPr>
          <w:rFonts w:ascii="Times New Roman" w:eastAsia="Times New Roman" w:hAnsi="Times New Roman" w:cs="Times New Roman"/>
          <w:b/>
        </w:rPr>
        <w:t xml:space="preserve">Function: </w:t>
      </w:r>
    </w:p>
    <w:p w:rsidR="00AC6B69" w:rsidRPr="00AC6B69" w:rsidRDefault="0038570D" w:rsidP="00867C2A">
      <w:pPr>
        <w:pStyle w:val="ListParagraph"/>
        <w:numPr>
          <w:ilvl w:val="0"/>
          <w:numId w:val="34"/>
        </w:numPr>
        <w:spacing w:line="276" w:lineRule="auto"/>
        <w:rPr>
          <w:rFonts w:ascii="Times New Roman" w:eastAsia="Times New Roman" w:hAnsi="Times New Roman" w:cs="Times New Roman"/>
        </w:rPr>
      </w:pPr>
      <w:r w:rsidRPr="00AC6B69">
        <w:rPr>
          <w:rFonts w:ascii="Times New Roman" w:eastAsia="Times New Roman" w:hAnsi="Times New Roman" w:cs="Times New Roman"/>
        </w:rPr>
        <w:lastRenderedPageBreak/>
        <w:t xml:space="preserve">Support and protect the body </w:t>
      </w:r>
    </w:p>
    <w:p w:rsidR="00AC6B69" w:rsidRDefault="0038570D" w:rsidP="00867C2A">
      <w:pPr>
        <w:pStyle w:val="ListParagraph"/>
        <w:numPr>
          <w:ilvl w:val="0"/>
          <w:numId w:val="34"/>
        </w:numPr>
        <w:spacing w:line="276" w:lineRule="auto"/>
        <w:rPr>
          <w:rFonts w:ascii="Times New Roman" w:eastAsia="Times New Roman" w:hAnsi="Times New Roman" w:cs="Times New Roman"/>
        </w:rPr>
      </w:pPr>
      <w:r w:rsidRPr="00AC6B69">
        <w:rPr>
          <w:rFonts w:ascii="Times New Roman" w:eastAsia="Times New Roman" w:hAnsi="Times New Roman" w:cs="Times New Roman"/>
        </w:rPr>
        <w:t xml:space="preserve">Provides surface for muscle attachment </w:t>
      </w:r>
    </w:p>
    <w:p w:rsidR="00E471B2" w:rsidRPr="00E471B2" w:rsidRDefault="00E471B2" w:rsidP="00867C2A">
      <w:pPr>
        <w:spacing w:line="276" w:lineRule="auto"/>
        <w:ind w:left="360"/>
        <w:rPr>
          <w:rFonts w:ascii="Times New Roman" w:eastAsia="Times New Roman" w:hAnsi="Times New Roman" w:cs="Times New Roman"/>
        </w:rPr>
      </w:pPr>
    </w:p>
    <w:p w:rsidR="00AC6B69" w:rsidRDefault="0038570D" w:rsidP="00867C2A">
      <w:pPr>
        <w:pStyle w:val="ListParagraph"/>
        <w:numPr>
          <w:ilvl w:val="0"/>
          <w:numId w:val="33"/>
        </w:numPr>
        <w:spacing w:line="276" w:lineRule="auto"/>
        <w:rPr>
          <w:rFonts w:ascii="Times New Roman" w:eastAsia="Times New Roman" w:hAnsi="Times New Roman" w:cs="Times New Roman"/>
        </w:rPr>
      </w:pPr>
      <w:r w:rsidRPr="00E471B2">
        <w:rPr>
          <w:rFonts w:ascii="Times New Roman" w:eastAsia="Times New Roman" w:hAnsi="Times New Roman" w:cs="Times New Roman"/>
          <w:b/>
        </w:rPr>
        <w:t>Muscular System:</w:t>
      </w:r>
      <w:r w:rsidRPr="00AC6B69">
        <w:rPr>
          <w:rFonts w:ascii="Times New Roman" w:eastAsia="Times New Roman" w:hAnsi="Times New Roman" w:cs="Times New Roman"/>
        </w:rPr>
        <w:t xml:space="preserve"> It comprises Skeletal, smooth, and cardiac muscles. </w:t>
      </w:r>
    </w:p>
    <w:p w:rsidR="00AC6B69" w:rsidRPr="00E471B2" w:rsidRDefault="0038570D" w:rsidP="00867C2A">
      <w:pPr>
        <w:pStyle w:val="ListParagraph"/>
        <w:numPr>
          <w:ilvl w:val="0"/>
          <w:numId w:val="36"/>
        </w:numPr>
        <w:spacing w:line="276" w:lineRule="auto"/>
        <w:rPr>
          <w:rFonts w:ascii="Times New Roman" w:eastAsia="Times New Roman" w:hAnsi="Times New Roman" w:cs="Times New Roman"/>
          <w:b/>
        </w:rPr>
      </w:pPr>
      <w:r w:rsidRPr="00E471B2">
        <w:rPr>
          <w:rFonts w:ascii="Times New Roman" w:eastAsia="Times New Roman" w:hAnsi="Times New Roman" w:cs="Times New Roman"/>
          <w:b/>
        </w:rPr>
        <w:t xml:space="preserve">Function: </w:t>
      </w:r>
      <w:r w:rsidRPr="00E471B2">
        <w:rPr>
          <w:rFonts w:ascii="Times New Roman" w:eastAsia="Times New Roman" w:hAnsi="Times New Roman" w:cs="Times New Roman"/>
        </w:rPr>
        <w:t>It helps in body movement and maintenance of postures.</w:t>
      </w:r>
    </w:p>
    <w:p w:rsidR="00E471B2" w:rsidRPr="00E471B2" w:rsidRDefault="00E471B2" w:rsidP="00867C2A">
      <w:pPr>
        <w:spacing w:line="276" w:lineRule="auto"/>
        <w:rPr>
          <w:rFonts w:ascii="Times New Roman" w:eastAsia="Times New Roman" w:hAnsi="Times New Roman" w:cs="Times New Roman"/>
          <w:b/>
        </w:rPr>
      </w:pPr>
    </w:p>
    <w:p w:rsidR="00AC6B69" w:rsidRPr="00AC6B69" w:rsidRDefault="0038570D" w:rsidP="00867C2A">
      <w:pPr>
        <w:pStyle w:val="ListParagraph"/>
        <w:numPr>
          <w:ilvl w:val="0"/>
          <w:numId w:val="33"/>
        </w:numPr>
        <w:spacing w:line="276" w:lineRule="auto"/>
        <w:rPr>
          <w:rFonts w:ascii="Times New Roman" w:eastAsia="Times New Roman" w:hAnsi="Times New Roman" w:cs="Times New Roman"/>
        </w:rPr>
      </w:pPr>
      <w:r w:rsidRPr="00E471B2">
        <w:rPr>
          <w:rFonts w:ascii="Times New Roman" w:eastAsia="Times New Roman" w:hAnsi="Times New Roman" w:cs="Times New Roman"/>
          <w:b/>
        </w:rPr>
        <w:t>Nervous System:</w:t>
      </w:r>
      <w:r w:rsidRPr="00AC6B69">
        <w:rPr>
          <w:rFonts w:ascii="Times New Roman" w:eastAsia="Times New Roman" w:hAnsi="Times New Roman" w:cs="Times New Roman"/>
        </w:rPr>
        <w:t xml:space="preserve"> It consists of Brain Spinal Cord and nerves.</w:t>
      </w:r>
    </w:p>
    <w:p w:rsidR="00AC6B69" w:rsidRDefault="0038570D" w:rsidP="00867C2A">
      <w:pPr>
        <w:pStyle w:val="ListParagraph"/>
        <w:numPr>
          <w:ilvl w:val="0"/>
          <w:numId w:val="36"/>
        </w:numPr>
        <w:spacing w:line="276" w:lineRule="auto"/>
        <w:rPr>
          <w:rFonts w:ascii="Times New Roman" w:eastAsia="Times New Roman" w:hAnsi="Times New Roman" w:cs="Times New Roman"/>
        </w:rPr>
      </w:pPr>
      <w:r w:rsidRPr="00E471B2">
        <w:rPr>
          <w:rFonts w:ascii="Times New Roman" w:eastAsia="Times New Roman" w:hAnsi="Times New Roman" w:cs="Times New Roman"/>
          <w:b/>
        </w:rPr>
        <w:t>Function:</w:t>
      </w:r>
      <w:r w:rsidRPr="00AC6B69">
        <w:rPr>
          <w:rFonts w:ascii="Times New Roman" w:eastAsia="Times New Roman" w:hAnsi="Times New Roman" w:cs="Times New Roman"/>
        </w:rPr>
        <w:t xml:space="preserve"> Action potential Generation and conduction of nerve impulses</w:t>
      </w:r>
      <w:r w:rsidR="00AC6B69">
        <w:rPr>
          <w:rFonts w:ascii="Times New Roman" w:eastAsia="Times New Roman" w:hAnsi="Times New Roman" w:cs="Times New Roman"/>
        </w:rPr>
        <w:t xml:space="preserve"> </w:t>
      </w:r>
    </w:p>
    <w:p w:rsidR="00E471B2" w:rsidRDefault="00E471B2" w:rsidP="00867C2A">
      <w:pPr>
        <w:pStyle w:val="ListParagraph"/>
        <w:spacing w:line="276" w:lineRule="auto"/>
        <w:rPr>
          <w:rFonts w:ascii="Times New Roman" w:eastAsia="Times New Roman" w:hAnsi="Times New Roman" w:cs="Times New Roman"/>
        </w:rPr>
      </w:pPr>
    </w:p>
    <w:p w:rsidR="00AC6B69" w:rsidRPr="00AC6B69" w:rsidRDefault="0038570D" w:rsidP="00867C2A">
      <w:pPr>
        <w:pStyle w:val="ListParagraph"/>
        <w:numPr>
          <w:ilvl w:val="0"/>
          <w:numId w:val="33"/>
        </w:numPr>
        <w:spacing w:line="276" w:lineRule="auto"/>
        <w:rPr>
          <w:rFonts w:ascii="Times New Roman" w:eastAsia="Times New Roman" w:hAnsi="Times New Roman" w:cs="Times New Roman"/>
        </w:rPr>
      </w:pPr>
      <w:r w:rsidRPr="00E471B2">
        <w:rPr>
          <w:rFonts w:ascii="Times New Roman" w:eastAsia="Times New Roman" w:hAnsi="Times New Roman" w:cs="Times New Roman"/>
          <w:b/>
        </w:rPr>
        <w:t>Endocrine System:</w:t>
      </w:r>
      <w:r w:rsidRPr="00AC6B69">
        <w:rPr>
          <w:rFonts w:ascii="Times New Roman" w:eastAsia="Times New Roman" w:hAnsi="Times New Roman" w:cs="Times New Roman"/>
        </w:rPr>
        <w:t xml:space="preserve"> It contains </w:t>
      </w:r>
      <w:r w:rsidR="00AC6B69">
        <w:rPr>
          <w:rFonts w:ascii="Times New Roman" w:eastAsia="Times New Roman" w:hAnsi="Times New Roman" w:cs="Times New Roman"/>
        </w:rPr>
        <w:t>hormone-producing</w:t>
      </w:r>
      <w:r w:rsidRPr="00AC6B69">
        <w:rPr>
          <w:rFonts w:ascii="Times New Roman" w:eastAsia="Times New Roman" w:hAnsi="Times New Roman" w:cs="Times New Roman"/>
        </w:rPr>
        <w:t xml:space="preserve"> glands and their secretions. </w:t>
      </w:r>
    </w:p>
    <w:p w:rsidR="00E471B2" w:rsidRDefault="0038570D" w:rsidP="00867C2A">
      <w:pPr>
        <w:pStyle w:val="ListParagraph"/>
        <w:numPr>
          <w:ilvl w:val="0"/>
          <w:numId w:val="35"/>
        </w:numPr>
        <w:spacing w:line="276" w:lineRule="auto"/>
        <w:rPr>
          <w:rFonts w:ascii="Times New Roman" w:eastAsia="Times New Roman" w:hAnsi="Times New Roman" w:cs="Times New Roman"/>
        </w:rPr>
      </w:pPr>
      <w:r w:rsidRPr="00E471B2">
        <w:rPr>
          <w:rFonts w:ascii="Times New Roman" w:eastAsia="Times New Roman" w:hAnsi="Times New Roman" w:cs="Times New Roman"/>
          <w:b/>
        </w:rPr>
        <w:t>Function:</w:t>
      </w:r>
      <w:r w:rsidRPr="00EC0808">
        <w:rPr>
          <w:rFonts w:ascii="Times New Roman" w:eastAsia="Times New Roman" w:hAnsi="Times New Roman" w:cs="Times New Roman"/>
        </w:rPr>
        <w:t xml:space="preserve"> Regulation of body activities through hormones </w:t>
      </w:r>
    </w:p>
    <w:p w:rsidR="00E471B2" w:rsidRPr="00E471B2" w:rsidRDefault="00E471B2" w:rsidP="00867C2A">
      <w:pPr>
        <w:spacing w:line="276" w:lineRule="auto"/>
        <w:rPr>
          <w:rFonts w:ascii="Times New Roman" w:eastAsia="Times New Roman" w:hAnsi="Times New Roman" w:cs="Times New Roman"/>
        </w:rPr>
      </w:pPr>
    </w:p>
    <w:p w:rsidR="00AC6B69" w:rsidRPr="00AC6B69" w:rsidRDefault="0038570D" w:rsidP="00867C2A">
      <w:pPr>
        <w:pStyle w:val="ListParagraph"/>
        <w:numPr>
          <w:ilvl w:val="0"/>
          <w:numId w:val="33"/>
        </w:numPr>
        <w:spacing w:line="276" w:lineRule="auto"/>
        <w:rPr>
          <w:rFonts w:ascii="Times New Roman" w:eastAsia="Times New Roman" w:hAnsi="Times New Roman" w:cs="Times New Roman"/>
        </w:rPr>
      </w:pPr>
      <w:r w:rsidRPr="00E471B2">
        <w:rPr>
          <w:rFonts w:ascii="Times New Roman" w:eastAsia="Times New Roman" w:hAnsi="Times New Roman" w:cs="Times New Roman"/>
          <w:b/>
        </w:rPr>
        <w:t>Cardiovascular system:</w:t>
      </w:r>
      <w:r w:rsidRPr="00AC6B69">
        <w:rPr>
          <w:rFonts w:ascii="Times New Roman" w:eastAsia="Times New Roman" w:hAnsi="Times New Roman" w:cs="Times New Roman"/>
        </w:rPr>
        <w:t xml:space="preserve"> It Comprises </w:t>
      </w:r>
      <w:r w:rsidR="00AC6B69">
        <w:rPr>
          <w:rFonts w:ascii="Times New Roman" w:eastAsia="Times New Roman" w:hAnsi="Times New Roman" w:cs="Times New Roman"/>
        </w:rPr>
        <w:t xml:space="preserve">the </w:t>
      </w:r>
      <w:r w:rsidRPr="00AC6B69">
        <w:rPr>
          <w:rFonts w:ascii="Times New Roman" w:eastAsia="Times New Roman" w:hAnsi="Times New Roman" w:cs="Times New Roman"/>
        </w:rPr>
        <w:t xml:space="preserve">heart, blood and blood vessels. </w:t>
      </w:r>
    </w:p>
    <w:p w:rsidR="00AC6B69" w:rsidRDefault="0038570D" w:rsidP="00867C2A">
      <w:pPr>
        <w:pStyle w:val="ListParagraph"/>
        <w:numPr>
          <w:ilvl w:val="0"/>
          <w:numId w:val="35"/>
        </w:numPr>
        <w:spacing w:line="276" w:lineRule="auto"/>
        <w:rPr>
          <w:rFonts w:ascii="Times New Roman" w:eastAsia="Times New Roman" w:hAnsi="Times New Roman" w:cs="Times New Roman"/>
        </w:rPr>
      </w:pPr>
      <w:r w:rsidRPr="00E471B2">
        <w:rPr>
          <w:rFonts w:ascii="Times New Roman" w:eastAsia="Times New Roman" w:hAnsi="Times New Roman" w:cs="Times New Roman"/>
          <w:b/>
        </w:rPr>
        <w:t>Function:</w:t>
      </w:r>
      <w:r w:rsidRPr="00EC0808">
        <w:rPr>
          <w:rFonts w:ascii="Times New Roman" w:eastAsia="Times New Roman" w:hAnsi="Times New Roman" w:cs="Times New Roman"/>
        </w:rPr>
        <w:t xml:space="preserve"> Pumping of Blood and transport of gases </w:t>
      </w:r>
      <w:r w:rsidR="00AC6B69" w:rsidRPr="00EC0808">
        <w:rPr>
          <w:rFonts w:ascii="Times New Roman" w:eastAsia="Times New Roman" w:hAnsi="Times New Roman" w:cs="Times New Roman"/>
        </w:rPr>
        <w:t xml:space="preserve"> </w:t>
      </w:r>
    </w:p>
    <w:p w:rsidR="00E471B2" w:rsidRPr="00E471B2" w:rsidRDefault="00E471B2" w:rsidP="00867C2A">
      <w:pPr>
        <w:spacing w:line="276" w:lineRule="auto"/>
        <w:rPr>
          <w:rFonts w:ascii="Times New Roman" w:eastAsia="Times New Roman" w:hAnsi="Times New Roman" w:cs="Times New Roman"/>
        </w:rPr>
      </w:pPr>
    </w:p>
    <w:p w:rsidR="00AC6B69" w:rsidRPr="00AC6B69" w:rsidRDefault="0038570D" w:rsidP="00867C2A">
      <w:pPr>
        <w:pStyle w:val="ListParagraph"/>
        <w:numPr>
          <w:ilvl w:val="0"/>
          <w:numId w:val="33"/>
        </w:numPr>
        <w:spacing w:line="276" w:lineRule="auto"/>
        <w:rPr>
          <w:rFonts w:ascii="Times New Roman" w:eastAsia="Times New Roman" w:hAnsi="Times New Roman" w:cs="Times New Roman"/>
        </w:rPr>
      </w:pPr>
      <w:r w:rsidRPr="00E471B2">
        <w:rPr>
          <w:rFonts w:ascii="Times New Roman" w:eastAsia="Times New Roman" w:hAnsi="Times New Roman" w:cs="Times New Roman"/>
          <w:b/>
        </w:rPr>
        <w:t>Lymphatic system:</w:t>
      </w:r>
      <w:r w:rsidRPr="00AC6B69">
        <w:rPr>
          <w:rFonts w:ascii="Times New Roman" w:eastAsia="Times New Roman" w:hAnsi="Times New Roman" w:cs="Times New Roman"/>
        </w:rPr>
        <w:t xml:space="preserve"> It contains lymphatic fluids and vessels, spleen, </w:t>
      </w:r>
      <w:r w:rsidR="00AC6B69">
        <w:rPr>
          <w:rFonts w:ascii="Times New Roman" w:eastAsia="Times New Roman" w:hAnsi="Times New Roman" w:cs="Times New Roman"/>
        </w:rPr>
        <w:t xml:space="preserve">and </w:t>
      </w:r>
      <w:r w:rsidRPr="00AC6B69">
        <w:rPr>
          <w:rFonts w:ascii="Times New Roman" w:eastAsia="Times New Roman" w:hAnsi="Times New Roman" w:cs="Times New Roman"/>
        </w:rPr>
        <w:t xml:space="preserve">thymus. </w:t>
      </w:r>
    </w:p>
    <w:p w:rsidR="00E471B2" w:rsidRDefault="0038570D" w:rsidP="00867C2A">
      <w:pPr>
        <w:pStyle w:val="ListParagraph"/>
        <w:numPr>
          <w:ilvl w:val="0"/>
          <w:numId w:val="35"/>
        </w:numPr>
        <w:spacing w:line="276" w:lineRule="auto"/>
        <w:rPr>
          <w:rFonts w:ascii="Times New Roman" w:eastAsia="Times New Roman" w:hAnsi="Times New Roman" w:cs="Times New Roman"/>
        </w:rPr>
      </w:pPr>
      <w:r w:rsidRPr="00E471B2">
        <w:rPr>
          <w:rFonts w:ascii="Times New Roman" w:eastAsia="Times New Roman" w:hAnsi="Times New Roman" w:cs="Times New Roman"/>
          <w:b/>
        </w:rPr>
        <w:t>Function:</w:t>
      </w:r>
      <w:r w:rsidRPr="00EC0808">
        <w:rPr>
          <w:rFonts w:ascii="Times New Roman" w:eastAsia="Times New Roman" w:hAnsi="Times New Roman" w:cs="Times New Roman"/>
        </w:rPr>
        <w:t xml:space="preserve"> Defencing </w:t>
      </w:r>
    </w:p>
    <w:p w:rsidR="00E471B2" w:rsidRPr="00E471B2" w:rsidRDefault="00E471B2" w:rsidP="00867C2A">
      <w:pPr>
        <w:spacing w:line="276" w:lineRule="auto"/>
        <w:rPr>
          <w:rFonts w:ascii="Times New Roman" w:eastAsia="Times New Roman" w:hAnsi="Times New Roman" w:cs="Times New Roman"/>
        </w:rPr>
      </w:pPr>
    </w:p>
    <w:p w:rsidR="00EC0808" w:rsidRPr="00EC0808" w:rsidRDefault="0038570D" w:rsidP="00867C2A">
      <w:pPr>
        <w:pStyle w:val="ListParagraph"/>
        <w:numPr>
          <w:ilvl w:val="0"/>
          <w:numId w:val="33"/>
        </w:numPr>
        <w:spacing w:line="276" w:lineRule="auto"/>
        <w:rPr>
          <w:rFonts w:ascii="Times New Roman" w:eastAsia="Times New Roman" w:hAnsi="Times New Roman" w:cs="Times New Roman"/>
        </w:rPr>
      </w:pPr>
      <w:r w:rsidRPr="00E471B2">
        <w:rPr>
          <w:rFonts w:ascii="Times New Roman" w:eastAsia="Times New Roman" w:hAnsi="Times New Roman" w:cs="Times New Roman"/>
          <w:b/>
        </w:rPr>
        <w:t>Respiratory System:</w:t>
      </w:r>
      <w:r w:rsidRPr="00EC0808">
        <w:rPr>
          <w:rFonts w:ascii="Times New Roman" w:eastAsia="Times New Roman" w:hAnsi="Times New Roman" w:cs="Times New Roman"/>
        </w:rPr>
        <w:t xml:space="preserve"> It consists of </w:t>
      </w:r>
      <w:r w:rsidR="00AC6B69" w:rsidRPr="00EC0808">
        <w:rPr>
          <w:rFonts w:ascii="Times New Roman" w:eastAsia="Times New Roman" w:hAnsi="Times New Roman" w:cs="Times New Roman"/>
        </w:rPr>
        <w:t xml:space="preserve">the </w:t>
      </w:r>
      <w:r w:rsidRPr="00EC0808">
        <w:rPr>
          <w:rFonts w:ascii="Times New Roman" w:eastAsia="Times New Roman" w:hAnsi="Times New Roman" w:cs="Times New Roman"/>
        </w:rPr>
        <w:t xml:space="preserve">lungs, pharynx, larynx, and trachea. </w:t>
      </w:r>
    </w:p>
    <w:p w:rsidR="00EC0808" w:rsidRDefault="0038570D" w:rsidP="00867C2A">
      <w:pPr>
        <w:pStyle w:val="ListParagraph"/>
        <w:numPr>
          <w:ilvl w:val="0"/>
          <w:numId w:val="35"/>
        </w:numPr>
        <w:spacing w:line="276" w:lineRule="auto"/>
        <w:rPr>
          <w:rFonts w:ascii="Times New Roman" w:eastAsia="Times New Roman" w:hAnsi="Times New Roman" w:cs="Times New Roman"/>
        </w:rPr>
      </w:pPr>
      <w:r w:rsidRPr="00E471B2">
        <w:rPr>
          <w:rFonts w:ascii="Times New Roman" w:eastAsia="Times New Roman" w:hAnsi="Times New Roman" w:cs="Times New Roman"/>
          <w:b/>
        </w:rPr>
        <w:t>Function:</w:t>
      </w:r>
      <w:r w:rsidRPr="00EC0808">
        <w:rPr>
          <w:rFonts w:ascii="Times New Roman" w:eastAsia="Times New Roman" w:hAnsi="Times New Roman" w:cs="Times New Roman"/>
        </w:rPr>
        <w:t xml:space="preserve">  Transport of respiratory gases </w:t>
      </w:r>
    </w:p>
    <w:p w:rsidR="006311A2" w:rsidRPr="006311A2" w:rsidRDefault="006311A2" w:rsidP="00867C2A">
      <w:pPr>
        <w:spacing w:line="276" w:lineRule="auto"/>
        <w:rPr>
          <w:rFonts w:ascii="Times New Roman" w:eastAsia="Times New Roman" w:hAnsi="Times New Roman" w:cs="Times New Roman"/>
        </w:rPr>
      </w:pPr>
    </w:p>
    <w:p w:rsidR="00EC0808" w:rsidRDefault="0038570D" w:rsidP="00867C2A">
      <w:pPr>
        <w:pStyle w:val="ListParagraph"/>
        <w:numPr>
          <w:ilvl w:val="0"/>
          <w:numId w:val="33"/>
        </w:numPr>
        <w:spacing w:line="276" w:lineRule="auto"/>
        <w:rPr>
          <w:rFonts w:ascii="Times New Roman" w:eastAsia="Times New Roman" w:hAnsi="Times New Roman" w:cs="Times New Roman"/>
        </w:rPr>
      </w:pPr>
      <w:r w:rsidRPr="00E471B2">
        <w:rPr>
          <w:rFonts w:ascii="Times New Roman" w:eastAsia="Times New Roman" w:hAnsi="Times New Roman" w:cs="Times New Roman"/>
          <w:b/>
        </w:rPr>
        <w:t xml:space="preserve">Digestive System: </w:t>
      </w:r>
      <w:r w:rsidRPr="00EC0808">
        <w:rPr>
          <w:rFonts w:ascii="Times New Roman" w:eastAsia="Times New Roman" w:hAnsi="Times New Roman" w:cs="Times New Roman"/>
        </w:rPr>
        <w:t xml:space="preserve">It involves GIT (mouth, pharynx, oesophagus, stomach, small intestine &amp; large intestine). </w:t>
      </w:r>
    </w:p>
    <w:p w:rsidR="00EC0808" w:rsidRDefault="0038570D" w:rsidP="00867C2A">
      <w:pPr>
        <w:pStyle w:val="ListParagraph"/>
        <w:numPr>
          <w:ilvl w:val="0"/>
          <w:numId w:val="35"/>
        </w:numPr>
        <w:spacing w:line="276" w:lineRule="auto"/>
        <w:rPr>
          <w:rFonts w:ascii="Times New Roman" w:eastAsia="Times New Roman" w:hAnsi="Times New Roman" w:cs="Times New Roman"/>
        </w:rPr>
      </w:pPr>
      <w:r w:rsidRPr="00E471B2">
        <w:rPr>
          <w:rFonts w:ascii="Times New Roman" w:eastAsia="Times New Roman" w:hAnsi="Times New Roman" w:cs="Times New Roman"/>
          <w:b/>
        </w:rPr>
        <w:t xml:space="preserve">Function: </w:t>
      </w:r>
      <w:r w:rsidRPr="00EC0808">
        <w:rPr>
          <w:rFonts w:ascii="Times New Roman" w:eastAsia="Times New Roman" w:hAnsi="Times New Roman" w:cs="Times New Roman"/>
        </w:rPr>
        <w:t xml:space="preserve">Physical and chemical digestion of food </w:t>
      </w:r>
    </w:p>
    <w:p w:rsidR="006311A2" w:rsidRPr="006311A2" w:rsidRDefault="006311A2" w:rsidP="00867C2A">
      <w:pPr>
        <w:spacing w:line="276" w:lineRule="auto"/>
        <w:rPr>
          <w:rFonts w:ascii="Times New Roman" w:eastAsia="Times New Roman" w:hAnsi="Times New Roman" w:cs="Times New Roman"/>
        </w:rPr>
      </w:pPr>
    </w:p>
    <w:p w:rsidR="00EC0808" w:rsidRPr="00EC0808" w:rsidRDefault="00E471B2" w:rsidP="00867C2A">
      <w:pPr>
        <w:pStyle w:val="ListParagraph"/>
        <w:numPr>
          <w:ilvl w:val="0"/>
          <w:numId w:val="33"/>
        </w:numPr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U</w:t>
      </w:r>
      <w:r w:rsidR="0038570D" w:rsidRPr="00E471B2">
        <w:rPr>
          <w:rFonts w:ascii="Times New Roman" w:eastAsia="Times New Roman" w:hAnsi="Times New Roman" w:cs="Times New Roman"/>
          <w:b/>
        </w:rPr>
        <w:t xml:space="preserve">rinary System: </w:t>
      </w:r>
      <w:r w:rsidR="0038570D" w:rsidRPr="00EC0808">
        <w:rPr>
          <w:rFonts w:ascii="Times New Roman" w:eastAsia="Times New Roman" w:hAnsi="Times New Roman" w:cs="Times New Roman"/>
        </w:rPr>
        <w:t xml:space="preserve">It consists of kidneys, </w:t>
      </w:r>
      <w:r w:rsidR="00EC0808">
        <w:rPr>
          <w:rFonts w:ascii="Times New Roman" w:eastAsia="Times New Roman" w:hAnsi="Times New Roman" w:cs="Times New Roman"/>
        </w:rPr>
        <w:t>ureters</w:t>
      </w:r>
      <w:r w:rsidR="0038570D" w:rsidRPr="00EC0808">
        <w:rPr>
          <w:rFonts w:ascii="Times New Roman" w:eastAsia="Times New Roman" w:hAnsi="Times New Roman" w:cs="Times New Roman"/>
        </w:rPr>
        <w:t xml:space="preserve">, urinary bladder and urethra. </w:t>
      </w:r>
    </w:p>
    <w:p w:rsidR="00EC0808" w:rsidRDefault="0038570D" w:rsidP="00867C2A">
      <w:pPr>
        <w:pStyle w:val="ListParagraph"/>
        <w:numPr>
          <w:ilvl w:val="0"/>
          <w:numId w:val="35"/>
        </w:numPr>
        <w:spacing w:line="276" w:lineRule="auto"/>
        <w:rPr>
          <w:rFonts w:ascii="Times New Roman" w:eastAsia="Times New Roman" w:hAnsi="Times New Roman" w:cs="Times New Roman"/>
        </w:rPr>
      </w:pPr>
      <w:r w:rsidRPr="00E471B2">
        <w:rPr>
          <w:rFonts w:ascii="Times New Roman" w:eastAsia="Times New Roman" w:hAnsi="Times New Roman" w:cs="Times New Roman"/>
          <w:b/>
        </w:rPr>
        <w:t>Function:</w:t>
      </w:r>
      <w:r w:rsidRPr="00EC0808">
        <w:rPr>
          <w:rFonts w:ascii="Times New Roman" w:eastAsia="Times New Roman" w:hAnsi="Times New Roman" w:cs="Times New Roman"/>
        </w:rPr>
        <w:t xml:space="preserve"> Filtration of fluids </w:t>
      </w:r>
    </w:p>
    <w:p w:rsidR="006311A2" w:rsidRPr="006311A2" w:rsidRDefault="006311A2" w:rsidP="00867C2A">
      <w:pPr>
        <w:spacing w:line="276" w:lineRule="auto"/>
        <w:rPr>
          <w:rFonts w:ascii="Times New Roman" w:eastAsia="Times New Roman" w:hAnsi="Times New Roman" w:cs="Times New Roman"/>
        </w:rPr>
      </w:pPr>
    </w:p>
    <w:p w:rsidR="00EC0808" w:rsidRDefault="0038570D" w:rsidP="00867C2A">
      <w:pPr>
        <w:pStyle w:val="ListParagraph"/>
        <w:numPr>
          <w:ilvl w:val="0"/>
          <w:numId w:val="33"/>
        </w:numPr>
        <w:spacing w:line="276" w:lineRule="auto"/>
        <w:rPr>
          <w:rFonts w:ascii="Times New Roman" w:eastAsia="Times New Roman" w:hAnsi="Times New Roman" w:cs="Times New Roman"/>
        </w:rPr>
      </w:pPr>
      <w:r w:rsidRPr="00E471B2">
        <w:rPr>
          <w:rFonts w:ascii="Times New Roman" w:eastAsia="Times New Roman" w:hAnsi="Times New Roman" w:cs="Times New Roman"/>
          <w:b/>
        </w:rPr>
        <w:t>Reproductive system:</w:t>
      </w:r>
      <w:r w:rsidRPr="00EC0808">
        <w:rPr>
          <w:rFonts w:ascii="Times New Roman" w:eastAsia="Times New Roman" w:hAnsi="Times New Roman" w:cs="Times New Roman"/>
        </w:rPr>
        <w:t xml:space="preserve"> It consists of a pair of </w:t>
      </w:r>
      <w:r w:rsidR="00EC0808">
        <w:rPr>
          <w:rFonts w:ascii="Times New Roman" w:eastAsia="Times New Roman" w:hAnsi="Times New Roman" w:cs="Times New Roman"/>
        </w:rPr>
        <w:t xml:space="preserve">the </w:t>
      </w:r>
      <w:r w:rsidRPr="00EC0808">
        <w:rPr>
          <w:rFonts w:ascii="Times New Roman" w:eastAsia="Times New Roman" w:hAnsi="Times New Roman" w:cs="Times New Roman"/>
        </w:rPr>
        <w:t xml:space="preserve">testis, a scrotum, a pair of </w:t>
      </w:r>
      <w:r w:rsidR="00EC0808">
        <w:rPr>
          <w:rFonts w:ascii="Times New Roman" w:eastAsia="Times New Roman" w:hAnsi="Times New Roman" w:cs="Times New Roman"/>
        </w:rPr>
        <w:t xml:space="preserve">the </w:t>
      </w:r>
      <w:r w:rsidRPr="00EC0808">
        <w:rPr>
          <w:rFonts w:ascii="Times New Roman" w:eastAsia="Times New Roman" w:hAnsi="Times New Roman" w:cs="Times New Roman"/>
        </w:rPr>
        <w:t xml:space="preserve">epididymis, a pair of vas-deferens, </w:t>
      </w:r>
      <w:r w:rsidR="00EC0808">
        <w:rPr>
          <w:rFonts w:ascii="Times New Roman" w:eastAsia="Times New Roman" w:hAnsi="Times New Roman" w:cs="Times New Roman"/>
        </w:rPr>
        <w:t xml:space="preserve">an </w:t>
      </w:r>
      <w:r w:rsidRPr="00EC0808">
        <w:rPr>
          <w:rFonts w:ascii="Times New Roman" w:eastAsia="Times New Roman" w:hAnsi="Times New Roman" w:cs="Times New Roman"/>
        </w:rPr>
        <w:t xml:space="preserve">ejaculatory duct, </w:t>
      </w:r>
      <w:r w:rsidR="00EC0808">
        <w:rPr>
          <w:rFonts w:ascii="Times New Roman" w:eastAsia="Times New Roman" w:hAnsi="Times New Roman" w:cs="Times New Roman"/>
        </w:rPr>
        <w:t xml:space="preserve">a </w:t>
      </w:r>
      <w:r w:rsidRPr="00EC0808">
        <w:rPr>
          <w:rFonts w:ascii="Times New Roman" w:eastAsia="Times New Roman" w:hAnsi="Times New Roman" w:cs="Times New Roman"/>
        </w:rPr>
        <w:t xml:space="preserve">urethra, </w:t>
      </w:r>
      <w:r w:rsidR="00EC0808">
        <w:rPr>
          <w:rFonts w:ascii="Times New Roman" w:eastAsia="Times New Roman" w:hAnsi="Times New Roman" w:cs="Times New Roman"/>
        </w:rPr>
        <w:t xml:space="preserve">a </w:t>
      </w:r>
      <w:r w:rsidRPr="00EC0808">
        <w:rPr>
          <w:rFonts w:ascii="Times New Roman" w:eastAsia="Times New Roman" w:hAnsi="Times New Roman" w:cs="Times New Roman"/>
        </w:rPr>
        <w:t xml:space="preserve">penis and sex glands (pair of seminal vesicles), a prostate gland and pair of Cowper’s gland as part of </w:t>
      </w:r>
      <w:r w:rsidR="00EC0808">
        <w:rPr>
          <w:rFonts w:ascii="Times New Roman" w:eastAsia="Times New Roman" w:hAnsi="Times New Roman" w:cs="Times New Roman"/>
        </w:rPr>
        <w:t xml:space="preserve">the </w:t>
      </w:r>
      <w:r w:rsidRPr="00EC0808">
        <w:rPr>
          <w:rFonts w:ascii="Times New Roman" w:eastAsia="Times New Roman" w:hAnsi="Times New Roman" w:cs="Times New Roman"/>
        </w:rPr>
        <w:t xml:space="preserve">male reproductive system and it comprises pair of ovaries, pair of oviduct, uterus, vagina, hymen, and clitoris, as part of </w:t>
      </w:r>
      <w:r w:rsidR="00EC0808">
        <w:rPr>
          <w:rFonts w:ascii="Times New Roman" w:eastAsia="Times New Roman" w:hAnsi="Times New Roman" w:cs="Times New Roman"/>
        </w:rPr>
        <w:t xml:space="preserve">the </w:t>
      </w:r>
      <w:r w:rsidRPr="00EC0808">
        <w:rPr>
          <w:rFonts w:ascii="Times New Roman" w:eastAsia="Times New Roman" w:hAnsi="Times New Roman" w:cs="Times New Roman"/>
        </w:rPr>
        <w:t xml:space="preserve">female reproductive system. </w:t>
      </w:r>
    </w:p>
    <w:p w:rsidR="00E24879" w:rsidRDefault="0038570D" w:rsidP="00E24879">
      <w:pPr>
        <w:pStyle w:val="ListParagraph"/>
        <w:numPr>
          <w:ilvl w:val="0"/>
          <w:numId w:val="35"/>
        </w:numPr>
        <w:spacing w:line="276" w:lineRule="auto"/>
        <w:rPr>
          <w:rFonts w:ascii="Times New Roman" w:eastAsia="Times New Roman" w:hAnsi="Times New Roman" w:cs="Times New Roman"/>
        </w:rPr>
      </w:pPr>
      <w:r w:rsidRPr="00E471B2">
        <w:rPr>
          <w:rFonts w:ascii="Times New Roman" w:eastAsia="Times New Roman" w:hAnsi="Times New Roman" w:cs="Times New Roman"/>
          <w:b/>
        </w:rPr>
        <w:t>Function:</w:t>
      </w:r>
      <w:r w:rsidRPr="00EC0808">
        <w:rPr>
          <w:rFonts w:ascii="Times New Roman" w:eastAsia="Times New Roman" w:hAnsi="Times New Roman" w:cs="Times New Roman"/>
        </w:rPr>
        <w:t xml:space="preserve"> </w:t>
      </w:r>
      <w:r w:rsidR="00EC0808" w:rsidRPr="00EC0808">
        <w:rPr>
          <w:rFonts w:ascii="Times New Roman" w:eastAsia="Times New Roman" w:hAnsi="Times New Roman" w:cs="Times New Roman"/>
        </w:rPr>
        <w:t xml:space="preserve">Production of sperm in </w:t>
      </w:r>
      <w:r w:rsidR="00EC0808">
        <w:rPr>
          <w:rFonts w:ascii="Times New Roman" w:eastAsia="Times New Roman" w:hAnsi="Times New Roman" w:cs="Times New Roman"/>
        </w:rPr>
        <w:t xml:space="preserve">the </w:t>
      </w:r>
      <w:r w:rsidR="00EC0808" w:rsidRPr="00EC0808">
        <w:rPr>
          <w:rFonts w:ascii="Times New Roman" w:eastAsia="Times New Roman" w:hAnsi="Times New Roman" w:cs="Times New Roman"/>
        </w:rPr>
        <w:t xml:space="preserve">male and ova in </w:t>
      </w:r>
      <w:r w:rsidR="00EC0808">
        <w:rPr>
          <w:rFonts w:ascii="Times New Roman" w:eastAsia="Times New Roman" w:hAnsi="Times New Roman" w:cs="Times New Roman"/>
        </w:rPr>
        <w:t xml:space="preserve">the </w:t>
      </w:r>
      <w:r w:rsidR="00EC0808" w:rsidRPr="00EC0808">
        <w:rPr>
          <w:rFonts w:ascii="Times New Roman" w:eastAsia="Times New Roman" w:hAnsi="Times New Roman" w:cs="Times New Roman"/>
        </w:rPr>
        <w:t>female</w:t>
      </w:r>
    </w:p>
    <w:p w:rsidR="00E24879" w:rsidRDefault="00E24879" w:rsidP="00E24879">
      <w:pPr>
        <w:spacing w:line="276" w:lineRule="auto"/>
        <w:rPr>
          <w:rFonts w:ascii="Times New Roman" w:hAnsi="Times New Roman" w:cs="Times New Roman"/>
          <w:color w:val="000000" w:themeColor="text1"/>
          <w:spacing w:val="3"/>
        </w:rPr>
      </w:pPr>
    </w:p>
    <w:p w:rsidR="00D66263" w:rsidRPr="00E24879" w:rsidRDefault="00B67752" w:rsidP="00E24879">
      <w:pPr>
        <w:spacing w:line="276" w:lineRule="auto"/>
        <w:rPr>
          <w:rFonts w:ascii="Times New Roman" w:eastAsia="Times New Roman" w:hAnsi="Times New Roman" w:cs="Times New Roman"/>
        </w:rPr>
      </w:pPr>
      <w:r w:rsidRPr="00E24879">
        <w:rPr>
          <w:rFonts w:ascii="Times New Roman" w:hAnsi="Times New Roman" w:cs="Times New Roman"/>
          <w:color w:val="000000" w:themeColor="text1"/>
          <w:spacing w:val="3"/>
        </w:rPr>
        <w:t>Ability to maintain relatively stable internal conditions despite a changing external </w:t>
      </w:r>
      <w:hyperlink r:id="rId7" w:tooltip="environment" w:history="1">
        <w:r w:rsidRPr="00E24879">
          <w:rPr>
            <w:rStyle w:val="Hyperlink"/>
            <w:rFonts w:ascii="Times New Roman" w:hAnsi="Times New Roman" w:cs="Times New Roman"/>
            <w:color w:val="000000" w:themeColor="text1"/>
            <w:spacing w:val="3"/>
          </w:rPr>
          <w:t>environment</w:t>
        </w:r>
      </w:hyperlink>
      <w:r w:rsidRPr="00E24879">
        <w:rPr>
          <w:rFonts w:ascii="Times New Roman" w:hAnsi="Times New Roman" w:cs="Times New Roman"/>
          <w:color w:val="000000" w:themeColor="text1"/>
          <w:spacing w:val="3"/>
        </w:rPr>
        <w:t xml:space="preserve">. </w:t>
      </w:r>
      <w:r w:rsidR="00D66263" w:rsidRPr="00E24879">
        <w:rPr>
          <w:rFonts w:ascii="Times New Roman" w:hAnsi="Times New Roman" w:cs="Times New Roman"/>
          <w:color w:val="000000" w:themeColor="text1"/>
          <w:spacing w:val="3"/>
        </w:rPr>
        <w:t>The dynamic</w:t>
      </w:r>
      <w:r w:rsidR="00D66263" w:rsidRPr="00E24879">
        <w:rPr>
          <w:rFonts w:ascii="Times New Roman" w:hAnsi="Times New Roman" w:cs="Times New Roman"/>
          <w:color w:val="000000" w:themeColor="text1"/>
          <w:spacing w:val="3"/>
        </w:rPr>
        <w:t xml:space="preserve"> state of equilibrium, or balance.</w:t>
      </w:r>
      <w:r w:rsidR="0035629A" w:rsidRPr="00E2487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66263" w:rsidRPr="00E24879">
        <w:rPr>
          <w:rFonts w:ascii="Times New Roman" w:hAnsi="Times New Roman" w:cs="Times New Roman"/>
          <w:color w:val="000000" w:themeColor="text1"/>
        </w:rPr>
        <w:t>The body is said to be in homeostasis when its cellular needs are adequately met and functional activities are occurring smoothly.</w:t>
      </w:r>
      <w:r w:rsidR="0035629A" w:rsidRPr="00E2487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66263" w:rsidRPr="00E24879">
        <w:rPr>
          <w:rFonts w:ascii="Times New Roman" w:hAnsi="Times New Roman" w:cs="Times New Roman"/>
          <w:color w:val="000000" w:themeColor="text1"/>
        </w:rPr>
        <w:t>Virtually every organ system plays a role in maintaining the internal environment.</w:t>
      </w:r>
      <w:r w:rsidR="00987848" w:rsidRPr="00E24879">
        <w:rPr>
          <w:rFonts w:ascii="Times New Roman" w:hAnsi="Times New Roman" w:cs="Times New Roman"/>
          <w:color w:val="000000" w:themeColor="text1"/>
        </w:rPr>
        <w:t xml:space="preserve"> </w:t>
      </w:r>
      <w:r w:rsidR="00D66263" w:rsidRPr="00E24879">
        <w:rPr>
          <w:rFonts w:ascii="Times New Roman" w:hAnsi="Times New Roman" w:cs="Times New Roman"/>
          <w:color w:val="000000" w:themeColor="text1"/>
          <w:spacing w:val="3"/>
        </w:rPr>
        <w:t>A homeostatic regulatory mechanism consists of 5 parts:</w:t>
      </w:r>
    </w:p>
    <w:p w:rsidR="00B67752" w:rsidRPr="00987848" w:rsidRDefault="00D66263" w:rsidP="00867C2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6" w:lineRule="auto"/>
        <w:ind w:left="0"/>
        <w:rPr>
          <w:rFonts w:ascii="Times New Roman" w:hAnsi="Times New Roman" w:cs="Times New Roman"/>
          <w:color w:val="000000" w:themeColor="text1"/>
        </w:rPr>
      </w:pPr>
      <w:r w:rsidRPr="00987848">
        <w:rPr>
          <w:rFonts w:ascii="Times New Roman" w:hAnsi="Times New Roman" w:cs="Times New Roman"/>
          <w:b/>
          <w:color w:val="000000" w:themeColor="text1"/>
        </w:rPr>
        <w:t>Receptors:</w:t>
      </w:r>
      <w:r w:rsidRPr="00987848">
        <w:rPr>
          <w:rFonts w:ascii="Times New Roman" w:hAnsi="Times New Roman" w:cs="Times New Roman"/>
          <w:color w:val="000000" w:themeColor="text1"/>
        </w:rPr>
        <w:t xml:space="preserve"> </w:t>
      </w:r>
      <w:r w:rsidRPr="00987848">
        <w:rPr>
          <w:rFonts w:ascii="Times New Roman" w:hAnsi="Times New Roman" w:cs="Times New Roman"/>
          <w:color w:val="000000" w:themeColor="text1"/>
        </w:rPr>
        <w:t>They</w:t>
      </w:r>
      <w:r w:rsidR="00B67752" w:rsidRPr="00987848">
        <w:rPr>
          <w:rFonts w:ascii="Times New Roman" w:hAnsi="Times New Roman" w:cs="Times New Roman"/>
          <w:color w:val="000000" w:themeColor="text1"/>
        </w:rPr>
        <w:t xml:space="preserve"> act as sensors/receiver that </w:t>
      </w:r>
      <w:r w:rsidR="00B67752" w:rsidRPr="00987848">
        <w:rPr>
          <w:rFonts w:ascii="Times New Roman" w:hAnsi="Times New Roman" w:cs="Times New Roman"/>
          <w:color w:val="000000" w:themeColor="text1"/>
        </w:rPr>
        <w:t>responds</w:t>
      </w:r>
      <w:r w:rsidR="00B67752" w:rsidRPr="00987848">
        <w:rPr>
          <w:rFonts w:ascii="Times New Roman" w:hAnsi="Times New Roman" w:cs="Times New Roman"/>
          <w:color w:val="000000" w:themeColor="text1"/>
        </w:rPr>
        <w:t xml:space="preserve"> to a stimulus. It monitors </w:t>
      </w:r>
      <w:r w:rsidR="00B67752" w:rsidRPr="00987848">
        <w:rPr>
          <w:rFonts w:ascii="Times New Roman" w:hAnsi="Times New Roman" w:cs="Times New Roman"/>
          <w:color w:val="000000" w:themeColor="text1"/>
        </w:rPr>
        <w:t>changes</w:t>
      </w:r>
      <w:r w:rsidR="00B67752" w:rsidRPr="00987848">
        <w:rPr>
          <w:rFonts w:ascii="Times New Roman" w:hAnsi="Times New Roman" w:cs="Times New Roman"/>
          <w:color w:val="000000" w:themeColor="text1"/>
        </w:rPr>
        <w:t xml:space="preserve"> in control </w:t>
      </w:r>
      <w:r w:rsidR="00B67752" w:rsidRPr="00987848">
        <w:rPr>
          <w:rFonts w:ascii="Times New Roman" w:hAnsi="Times New Roman" w:cs="Times New Roman"/>
          <w:color w:val="000000" w:themeColor="text1"/>
        </w:rPr>
        <w:t>conditions</w:t>
      </w:r>
      <w:r w:rsidR="00B67752" w:rsidRPr="00987848">
        <w:rPr>
          <w:rFonts w:ascii="Times New Roman" w:hAnsi="Times New Roman" w:cs="Times New Roman"/>
          <w:color w:val="000000" w:themeColor="text1"/>
        </w:rPr>
        <w:t>.</w:t>
      </w:r>
    </w:p>
    <w:p w:rsidR="00B67752" w:rsidRPr="00987848" w:rsidRDefault="00B67752" w:rsidP="00867C2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6" w:lineRule="auto"/>
        <w:ind w:left="0"/>
        <w:rPr>
          <w:rFonts w:ascii="Times New Roman" w:hAnsi="Times New Roman" w:cs="Times New Roman"/>
          <w:color w:val="000000" w:themeColor="text1"/>
        </w:rPr>
      </w:pPr>
      <w:r w:rsidRPr="00987848">
        <w:rPr>
          <w:rFonts w:ascii="Times New Roman" w:hAnsi="Times New Roman" w:cs="Times New Roman"/>
          <w:b/>
          <w:color w:val="000000" w:themeColor="text1"/>
        </w:rPr>
        <w:lastRenderedPageBreak/>
        <w:t>Sensory Neurons</w:t>
      </w:r>
      <w:r w:rsidR="0035629A" w:rsidRPr="00987848">
        <w:rPr>
          <w:rFonts w:ascii="Times New Roman" w:hAnsi="Times New Roman" w:cs="Times New Roman"/>
          <w:b/>
          <w:color w:val="000000" w:themeColor="text1"/>
        </w:rPr>
        <w:t>:</w:t>
      </w:r>
      <w:r w:rsidR="0035629A" w:rsidRPr="00987848">
        <w:rPr>
          <w:rFonts w:ascii="Times New Roman" w:hAnsi="Times New Roman" w:cs="Times New Roman"/>
          <w:color w:val="000000" w:themeColor="text1"/>
        </w:rPr>
        <w:t xml:space="preserve"> </w:t>
      </w:r>
      <w:r w:rsidRPr="00987848">
        <w:rPr>
          <w:rFonts w:ascii="Times New Roman" w:hAnsi="Times New Roman" w:cs="Times New Roman"/>
          <w:color w:val="000000" w:themeColor="text1"/>
        </w:rPr>
        <w:t>They</w:t>
      </w:r>
      <w:r w:rsidRPr="00987848">
        <w:rPr>
          <w:rFonts w:ascii="Times New Roman" w:hAnsi="Times New Roman" w:cs="Times New Roman"/>
          <w:color w:val="000000" w:themeColor="text1"/>
        </w:rPr>
        <w:t xml:space="preserve"> send the input information/message to </w:t>
      </w:r>
      <w:r w:rsidRPr="00987848">
        <w:rPr>
          <w:rFonts w:ascii="Times New Roman" w:hAnsi="Times New Roman" w:cs="Times New Roman"/>
          <w:color w:val="000000" w:themeColor="text1"/>
        </w:rPr>
        <w:t xml:space="preserve">the </w:t>
      </w:r>
      <w:r w:rsidRPr="00987848">
        <w:rPr>
          <w:rFonts w:ascii="Times New Roman" w:hAnsi="Times New Roman" w:cs="Times New Roman"/>
          <w:color w:val="000000" w:themeColor="text1"/>
        </w:rPr>
        <w:t xml:space="preserve">control </w:t>
      </w:r>
      <w:r w:rsidRPr="00987848">
        <w:rPr>
          <w:rFonts w:ascii="Times New Roman" w:hAnsi="Times New Roman" w:cs="Times New Roman"/>
          <w:color w:val="000000" w:themeColor="text1"/>
        </w:rPr>
        <w:t>centre</w:t>
      </w:r>
      <w:r w:rsidRPr="00987848">
        <w:rPr>
          <w:rFonts w:ascii="Times New Roman" w:hAnsi="Times New Roman" w:cs="Times New Roman"/>
          <w:color w:val="000000" w:themeColor="text1"/>
        </w:rPr>
        <w:t xml:space="preserve">, </w:t>
      </w:r>
      <w:r w:rsidRPr="00987848">
        <w:rPr>
          <w:rFonts w:ascii="Times New Roman" w:hAnsi="Times New Roman" w:cs="Times New Roman"/>
          <w:color w:val="000000" w:themeColor="text1"/>
        </w:rPr>
        <w:t xml:space="preserve">which </w:t>
      </w:r>
      <w:r w:rsidRPr="00987848">
        <w:rPr>
          <w:rFonts w:ascii="Times New Roman" w:hAnsi="Times New Roman" w:cs="Times New Roman"/>
          <w:color w:val="000000" w:themeColor="text1"/>
        </w:rPr>
        <w:t xml:space="preserve">means information from </w:t>
      </w:r>
      <w:r w:rsidRPr="00987848">
        <w:rPr>
          <w:rFonts w:ascii="Times New Roman" w:hAnsi="Times New Roman" w:cs="Times New Roman"/>
          <w:color w:val="000000" w:themeColor="text1"/>
        </w:rPr>
        <w:t>cells</w:t>
      </w:r>
      <w:r w:rsidRPr="00987848">
        <w:rPr>
          <w:rFonts w:ascii="Times New Roman" w:hAnsi="Times New Roman" w:cs="Times New Roman"/>
          <w:color w:val="000000" w:themeColor="text1"/>
        </w:rPr>
        <w:t>/tissue/</w:t>
      </w:r>
      <w:r w:rsidRPr="00987848">
        <w:rPr>
          <w:rFonts w:ascii="Times New Roman" w:hAnsi="Times New Roman" w:cs="Times New Roman"/>
          <w:color w:val="000000" w:themeColor="text1"/>
        </w:rPr>
        <w:t>organs</w:t>
      </w:r>
      <w:r w:rsidRPr="00987848">
        <w:rPr>
          <w:rFonts w:ascii="Times New Roman" w:hAnsi="Times New Roman" w:cs="Times New Roman"/>
          <w:color w:val="000000" w:themeColor="text1"/>
        </w:rPr>
        <w:t xml:space="preserve"> etc to </w:t>
      </w:r>
      <w:r w:rsidRPr="00987848">
        <w:rPr>
          <w:rFonts w:ascii="Times New Roman" w:hAnsi="Times New Roman" w:cs="Times New Roman"/>
          <w:color w:val="000000" w:themeColor="text1"/>
        </w:rPr>
        <w:t xml:space="preserve">the </w:t>
      </w:r>
      <w:r w:rsidRPr="00987848">
        <w:rPr>
          <w:rFonts w:ascii="Times New Roman" w:hAnsi="Times New Roman" w:cs="Times New Roman"/>
          <w:color w:val="000000" w:themeColor="text1"/>
        </w:rPr>
        <w:t xml:space="preserve">integrated system </w:t>
      </w:r>
      <w:proofErr w:type="spellStart"/>
      <w:r w:rsidRPr="00987848">
        <w:rPr>
          <w:rFonts w:ascii="Times New Roman" w:hAnsi="Times New Roman" w:cs="Times New Roman"/>
          <w:color w:val="000000" w:themeColor="text1"/>
        </w:rPr>
        <w:t>i.e</w:t>
      </w:r>
      <w:proofErr w:type="spellEnd"/>
      <w:r w:rsidRPr="00987848">
        <w:rPr>
          <w:rFonts w:ascii="Times New Roman" w:hAnsi="Times New Roman" w:cs="Times New Roman"/>
          <w:color w:val="000000" w:themeColor="text1"/>
        </w:rPr>
        <w:t xml:space="preserve"> brain and spinal cord.</w:t>
      </w:r>
    </w:p>
    <w:p w:rsidR="00B67752" w:rsidRPr="00987848" w:rsidRDefault="00B67752" w:rsidP="00867C2A">
      <w:pPr>
        <w:numPr>
          <w:ilvl w:val="0"/>
          <w:numId w:val="7"/>
        </w:numPr>
        <w:shd w:val="clear" w:color="auto" w:fill="FFFFFF"/>
        <w:spacing w:beforeAutospacing="1" w:afterAutospacing="1" w:line="276" w:lineRule="auto"/>
        <w:ind w:left="0"/>
        <w:rPr>
          <w:rFonts w:ascii="Times New Roman" w:hAnsi="Times New Roman" w:cs="Times New Roman"/>
          <w:color w:val="000000" w:themeColor="text1"/>
        </w:rPr>
      </w:pPr>
      <w:r w:rsidRPr="00987848">
        <w:rPr>
          <w:rFonts w:ascii="Times New Roman" w:hAnsi="Times New Roman" w:cs="Times New Roman"/>
          <w:b/>
          <w:color w:val="000000" w:themeColor="text1"/>
        </w:rPr>
        <w:t>Integrated System:</w:t>
      </w:r>
      <w:r w:rsidRPr="00987848">
        <w:rPr>
          <w:rFonts w:ascii="Times New Roman" w:hAnsi="Times New Roman" w:cs="Times New Roman"/>
          <w:color w:val="000000" w:themeColor="text1"/>
        </w:rPr>
        <w:t xml:space="preserve"> It </w:t>
      </w:r>
      <w:r w:rsidRPr="00987848">
        <w:rPr>
          <w:rFonts w:ascii="Times New Roman" w:hAnsi="Times New Roman" w:cs="Times New Roman"/>
          <w:color w:val="000000" w:themeColor="text1"/>
        </w:rPr>
        <w:t>analyses the incoming message</w:t>
      </w:r>
      <w:r w:rsidRPr="00987848">
        <w:rPr>
          <w:rFonts w:ascii="Times New Roman" w:hAnsi="Times New Roman" w:cs="Times New Roman"/>
          <w:color w:val="000000" w:themeColor="text1"/>
        </w:rPr>
        <w:t xml:space="preserve"> from the sensory neurons and sends out commands/messages. In the body</w:t>
      </w:r>
      <w:r w:rsidRPr="00987848">
        <w:rPr>
          <w:rFonts w:ascii="Times New Roman" w:hAnsi="Times New Roman" w:cs="Times New Roman"/>
          <w:color w:val="000000" w:themeColor="text1"/>
        </w:rPr>
        <w:t>,</w:t>
      </w:r>
      <w:r w:rsidRPr="00987848">
        <w:rPr>
          <w:rFonts w:ascii="Times New Roman" w:hAnsi="Times New Roman" w:cs="Times New Roman"/>
          <w:color w:val="000000" w:themeColor="text1"/>
        </w:rPr>
        <w:t xml:space="preserve"> there are hundred controlled conditions.</w:t>
      </w:r>
      <w:r w:rsidRPr="00987848">
        <w:rPr>
          <w:rFonts w:ascii="Times New Roman" w:hAnsi="Times New Roman" w:cs="Times New Roman"/>
          <w:color w:val="000000" w:themeColor="text1"/>
        </w:rPr>
        <w:br/>
        <w:t>A few examples are heart rate, blood pressure, temperature and breathing rate.</w:t>
      </w:r>
    </w:p>
    <w:p w:rsidR="00B67752" w:rsidRPr="00987848" w:rsidRDefault="00B67752" w:rsidP="00867C2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6" w:lineRule="auto"/>
        <w:ind w:left="0"/>
        <w:rPr>
          <w:rFonts w:ascii="Times New Roman" w:hAnsi="Times New Roman" w:cs="Times New Roman"/>
          <w:color w:val="000000" w:themeColor="text1"/>
        </w:rPr>
      </w:pPr>
      <w:r w:rsidRPr="00987848">
        <w:rPr>
          <w:rFonts w:ascii="Times New Roman" w:hAnsi="Times New Roman" w:cs="Times New Roman"/>
          <w:b/>
          <w:color w:val="000000" w:themeColor="text1"/>
        </w:rPr>
        <w:t>Motor Neurons:</w:t>
      </w:r>
      <w:r w:rsidRPr="00987848">
        <w:rPr>
          <w:rFonts w:ascii="Times New Roman" w:hAnsi="Times New Roman" w:cs="Times New Roman"/>
          <w:color w:val="000000" w:themeColor="text1"/>
        </w:rPr>
        <w:t xml:space="preserve"> The output information/message from </w:t>
      </w:r>
      <w:r w:rsidRPr="00987848">
        <w:rPr>
          <w:rFonts w:ascii="Times New Roman" w:hAnsi="Times New Roman" w:cs="Times New Roman"/>
          <w:color w:val="000000" w:themeColor="text1"/>
        </w:rPr>
        <w:t xml:space="preserve">the </w:t>
      </w:r>
      <w:r w:rsidRPr="00987848">
        <w:rPr>
          <w:rFonts w:ascii="Times New Roman" w:hAnsi="Times New Roman" w:cs="Times New Roman"/>
          <w:color w:val="000000" w:themeColor="text1"/>
        </w:rPr>
        <w:t xml:space="preserve">integrated </w:t>
      </w:r>
      <w:r w:rsidRPr="00987848">
        <w:rPr>
          <w:rFonts w:ascii="Times New Roman" w:hAnsi="Times New Roman" w:cs="Times New Roman"/>
          <w:color w:val="000000" w:themeColor="text1"/>
        </w:rPr>
        <w:t>centre</w:t>
      </w:r>
      <w:r w:rsidRPr="00987848">
        <w:rPr>
          <w:rFonts w:ascii="Times New Roman" w:hAnsi="Times New Roman" w:cs="Times New Roman"/>
          <w:color w:val="000000" w:themeColor="text1"/>
        </w:rPr>
        <w:t xml:space="preserve"> (brain and spinal cord) to </w:t>
      </w:r>
      <w:r w:rsidRPr="00987848">
        <w:rPr>
          <w:rFonts w:ascii="Times New Roman" w:hAnsi="Times New Roman" w:cs="Times New Roman"/>
          <w:color w:val="000000" w:themeColor="text1"/>
        </w:rPr>
        <w:t>cells</w:t>
      </w:r>
      <w:r w:rsidRPr="00987848">
        <w:rPr>
          <w:rFonts w:ascii="Times New Roman" w:hAnsi="Times New Roman" w:cs="Times New Roman"/>
          <w:color w:val="000000" w:themeColor="text1"/>
        </w:rPr>
        <w:t>/tissue/</w:t>
      </w:r>
      <w:r w:rsidRPr="00987848">
        <w:rPr>
          <w:rFonts w:ascii="Times New Roman" w:hAnsi="Times New Roman" w:cs="Times New Roman"/>
          <w:color w:val="000000" w:themeColor="text1"/>
        </w:rPr>
        <w:t>organs</w:t>
      </w:r>
      <w:r w:rsidRPr="00987848">
        <w:rPr>
          <w:rFonts w:ascii="Times New Roman" w:hAnsi="Times New Roman" w:cs="Times New Roman"/>
          <w:color w:val="000000" w:themeColor="text1"/>
        </w:rPr>
        <w:t xml:space="preserve"> etc are travelled by motor neurons.</w:t>
      </w:r>
    </w:p>
    <w:p w:rsidR="0035629A" w:rsidRPr="001E3ED1" w:rsidRDefault="00B67752" w:rsidP="00867C2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6" w:lineRule="auto"/>
        <w:ind w:left="0"/>
        <w:rPr>
          <w:rFonts w:ascii="Times New Roman" w:hAnsi="Times New Roman" w:cs="Times New Roman"/>
          <w:color w:val="000000" w:themeColor="text1"/>
        </w:rPr>
      </w:pPr>
      <w:r w:rsidRPr="001E3ED1">
        <w:rPr>
          <w:rFonts w:ascii="Times New Roman" w:hAnsi="Times New Roman" w:cs="Times New Roman"/>
          <w:b/>
          <w:color w:val="000000" w:themeColor="text1"/>
        </w:rPr>
        <w:t>Effectors:</w:t>
      </w:r>
      <w:r w:rsidRPr="00987848">
        <w:rPr>
          <w:rFonts w:ascii="Times New Roman" w:hAnsi="Times New Roman" w:cs="Times New Roman"/>
          <w:color w:val="000000" w:themeColor="text1"/>
        </w:rPr>
        <w:t xml:space="preserve"> The cell/tissue/organ etc </w:t>
      </w:r>
      <w:r w:rsidR="001E3ED1">
        <w:rPr>
          <w:rFonts w:ascii="Times New Roman" w:hAnsi="Times New Roman" w:cs="Times New Roman"/>
          <w:color w:val="000000" w:themeColor="text1"/>
        </w:rPr>
        <w:t>acts</w:t>
      </w:r>
      <w:r w:rsidRPr="00987848">
        <w:rPr>
          <w:rFonts w:ascii="Times New Roman" w:hAnsi="Times New Roman" w:cs="Times New Roman"/>
          <w:color w:val="000000" w:themeColor="text1"/>
        </w:rPr>
        <w:t xml:space="preserve"> as </w:t>
      </w:r>
      <w:r w:rsidRPr="00987848">
        <w:rPr>
          <w:rFonts w:ascii="Times New Roman" w:hAnsi="Times New Roman" w:cs="Times New Roman"/>
          <w:color w:val="000000" w:themeColor="text1"/>
        </w:rPr>
        <w:t xml:space="preserve">an </w:t>
      </w:r>
      <w:r w:rsidRPr="00987848">
        <w:rPr>
          <w:rFonts w:ascii="Times New Roman" w:hAnsi="Times New Roman" w:cs="Times New Roman"/>
          <w:color w:val="000000" w:themeColor="text1"/>
        </w:rPr>
        <w:t xml:space="preserve">effector that responds according to </w:t>
      </w:r>
      <w:r w:rsidRPr="00987848">
        <w:rPr>
          <w:rFonts w:ascii="Times New Roman" w:hAnsi="Times New Roman" w:cs="Times New Roman"/>
          <w:color w:val="000000" w:themeColor="text1"/>
        </w:rPr>
        <w:t xml:space="preserve">the </w:t>
      </w:r>
      <w:r w:rsidRPr="00987848">
        <w:rPr>
          <w:rFonts w:ascii="Times New Roman" w:hAnsi="Times New Roman" w:cs="Times New Roman"/>
          <w:color w:val="000000" w:themeColor="text1"/>
        </w:rPr>
        <w:t xml:space="preserve">output command of the control/integrated </w:t>
      </w:r>
      <w:r w:rsidRPr="00987848">
        <w:rPr>
          <w:rFonts w:ascii="Times New Roman" w:hAnsi="Times New Roman" w:cs="Times New Roman"/>
          <w:color w:val="000000" w:themeColor="text1"/>
        </w:rPr>
        <w:t>centre</w:t>
      </w:r>
      <w:r w:rsidR="001E3ED1">
        <w:rPr>
          <w:rFonts w:ascii="Times New Roman" w:hAnsi="Times New Roman" w:cs="Times New Roman"/>
          <w:color w:val="000000" w:themeColor="text1"/>
        </w:rPr>
        <w:t>.</w:t>
      </w:r>
    </w:p>
    <w:p w:rsidR="00B67752" w:rsidRPr="00987848" w:rsidRDefault="00B67752" w:rsidP="00867C2A">
      <w:pPr>
        <w:pStyle w:val="NormalWeb"/>
        <w:shd w:val="clear" w:color="auto" w:fill="FFFFFF"/>
        <w:spacing w:before="0" w:beforeAutospacing="0" w:after="150" w:afterAutospacing="0" w:line="276" w:lineRule="auto"/>
        <w:rPr>
          <w:color w:val="000000" w:themeColor="text1"/>
          <w:spacing w:val="3"/>
        </w:rPr>
      </w:pPr>
      <w:r w:rsidRPr="00987848">
        <w:rPr>
          <w:color w:val="000000" w:themeColor="text1"/>
          <w:spacing w:val="3"/>
        </w:rPr>
        <w:t xml:space="preserve">Receptors, control </w:t>
      </w:r>
      <w:r w:rsidR="0035629A" w:rsidRPr="00987848">
        <w:rPr>
          <w:color w:val="000000" w:themeColor="text1"/>
          <w:spacing w:val="3"/>
        </w:rPr>
        <w:t>centres</w:t>
      </w:r>
      <w:r w:rsidRPr="00987848">
        <w:rPr>
          <w:color w:val="000000" w:themeColor="text1"/>
          <w:spacing w:val="3"/>
        </w:rPr>
        <w:t xml:space="preserve"> and effectors maintain homeostasis </w:t>
      </w:r>
      <w:r w:rsidRPr="00987848">
        <w:rPr>
          <w:color w:val="000000" w:themeColor="text1"/>
          <w:spacing w:val="3"/>
        </w:rPr>
        <w:t>through</w:t>
      </w:r>
      <w:r w:rsidRPr="00987848">
        <w:rPr>
          <w:color w:val="000000" w:themeColor="text1"/>
          <w:spacing w:val="3"/>
        </w:rPr>
        <w:t xml:space="preserve"> two mechanisms</w:t>
      </w:r>
      <w:r w:rsidR="0035629A" w:rsidRPr="00987848">
        <w:rPr>
          <w:color w:val="000000" w:themeColor="text1"/>
          <w:spacing w:val="3"/>
        </w:rPr>
        <w:t>:</w:t>
      </w:r>
    </w:p>
    <w:p w:rsidR="00B67752" w:rsidRPr="001E3ED1" w:rsidRDefault="00B67752" w:rsidP="00867C2A">
      <w:pPr>
        <w:pStyle w:val="Heading4"/>
        <w:shd w:val="clear" w:color="auto" w:fill="FFFFFF"/>
        <w:spacing w:before="0" w:beforeAutospacing="0" w:after="120" w:afterAutospacing="0" w:line="276" w:lineRule="auto"/>
        <w:rPr>
          <w:bCs w:val="0"/>
          <w:color w:val="000000" w:themeColor="text1"/>
        </w:rPr>
      </w:pPr>
      <w:r w:rsidRPr="001E3ED1">
        <w:rPr>
          <w:bCs w:val="0"/>
          <w:color w:val="000000" w:themeColor="text1"/>
        </w:rPr>
        <w:t>1. Negative Feedback</w:t>
      </w:r>
    </w:p>
    <w:p w:rsidR="00B67752" w:rsidRPr="00987848" w:rsidRDefault="00B67752" w:rsidP="00867C2A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 w:themeColor="text1"/>
          <w:spacing w:val="3"/>
        </w:rPr>
      </w:pPr>
      <w:r w:rsidRPr="00987848">
        <w:rPr>
          <w:color w:val="000000" w:themeColor="text1"/>
          <w:spacing w:val="3"/>
        </w:rPr>
        <w:t>When the response of effectors opposes the original stimulus, it is called negative</w:t>
      </w:r>
      <w:r w:rsidRPr="00987848">
        <w:rPr>
          <w:color w:val="000000" w:themeColor="text1"/>
          <w:spacing w:val="3"/>
        </w:rPr>
        <w:br/>
        <w:t>feedback because it negates the stimulus.</w:t>
      </w:r>
    </w:p>
    <w:p w:rsidR="00B67752" w:rsidRPr="00987848" w:rsidRDefault="00B67752" w:rsidP="00867C2A">
      <w:pPr>
        <w:numPr>
          <w:ilvl w:val="0"/>
          <w:numId w:val="48"/>
        </w:numPr>
        <w:shd w:val="clear" w:color="auto" w:fill="FFFFFF"/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987848">
        <w:rPr>
          <w:rFonts w:ascii="Times New Roman" w:hAnsi="Times New Roman" w:cs="Times New Roman"/>
          <w:color w:val="000000" w:themeColor="text1"/>
        </w:rPr>
        <w:t>An example of negative feedback is the temperature thermostat in your home.</w:t>
      </w:r>
    </w:p>
    <w:p w:rsidR="00B67752" w:rsidRPr="00987848" w:rsidRDefault="00B67752" w:rsidP="00867C2A">
      <w:pPr>
        <w:numPr>
          <w:ilvl w:val="0"/>
          <w:numId w:val="48"/>
        </w:numPr>
        <w:shd w:val="clear" w:color="auto" w:fill="FFFFFF"/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987848">
        <w:rPr>
          <w:rFonts w:ascii="Times New Roman" w:hAnsi="Times New Roman" w:cs="Times New Roman"/>
          <w:color w:val="000000" w:themeColor="text1"/>
        </w:rPr>
        <w:t>Temperature sensors turn the air conditioner off and on to maintain air temperature within a specific, limited range.</w:t>
      </w:r>
    </w:p>
    <w:p w:rsidR="00B67752" w:rsidRPr="00987848" w:rsidRDefault="00B67752" w:rsidP="00867C2A">
      <w:pPr>
        <w:numPr>
          <w:ilvl w:val="0"/>
          <w:numId w:val="48"/>
        </w:numPr>
        <w:shd w:val="clear" w:color="auto" w:fill="FFFFFF"/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987848">
        <w:rPr>
          <w:rFonts w:ascii="Times New Roman" w:hAnsi="Times New Roman" w:cs="Times New Roman"/>
          <w:color w:val="000000" w:themeColor="text1"/>
        </w:rPr>
        <w:t xml:space="preserve">In the same way, the brain controls normal body-temperature homeostasis </w:t>
      </w:r>
      <w:r w:rsidRPr="00987848">
        <w:rPr>
          <w:rFonts w:ascii="Times New Roman" w:hAnsi="Times New Roman" w:cs="Times New Roman"/>
          <w:color w:val="000000" w:themeColor="text1"/>
        </w:rPr>
        <w:t>through</w:t>
      </w:r>
      <w:r w:rsidRPr="00987848">
        <w:rPr>
          <w:rFonts w:ascii="Times New Roman" w:hAnsi="Times New Roman" w:cs="Times New Roman"/>
          <w:color w:val="000000" w:themeColor="text1"/>
        </w:rPr>
        <w:t xml:space="preserve"> negative feedback</w:t>
      </w:r>
    </w:p>
    <w:p w:rsidR="00B67752" w:rsidRPr="00987848" w:rsidRDefault="00B67752" w:rsidP="00867C2A">
      <w:pPr>
        <w:pStyle w:val="NormalWeb"/>
        <w:numPr>
          <w:ilvl w:val="0"/>
          <w:numId w:val="48"/>
        </w:numPr>
        <w:shd w:val="clear" w:color="auto" w:fill="FFFFFF"/>
        <w:spacing w:before="0" w:beforeAutospacing="0" w:after="150" w:afterAutospacing="0" w:line="276" w:lineRule="auto"/>
        <w:rPr>
          <w:color w:val="000000" w:themeColor="text1"/>
          <w:spacing w:val="3"/>
        </w:rPr>
      </w:pPr>
      <w:r w:rsidRPr="00987848">
        <w:rPr>
          <w:color w:val="000000" w:themeColor="text1"/>
          <w:spacing w:val="3"/>
        </w:rPr>
        <w:t>Some stimulus (Stress) disrupts homeostasis (control condition) by an increase in body temperature.</w:t>
      </w:r>
    </w:p>
    <w:p w:rsidR="00B67752" w:rsidRPr="00987848" w:rsidRDefault="00B67752" w:rsidP="00867C2A">
      <w:pPr>
        <w:pStyle w:val="NormalWeb"/>
        <w:numPr>
          <w:ilvl w:val="0"/>
          <w:numId w:val="48"/>
        </w:numPr>
        <w:shd w:val="clear" w:color="auto" w:fill="FFFFFF"/>
        <w:spacing w:before="0" w:beforeAutospacing="0" w:after="0" w:afterAutospacing="0" w:line="276" w:lineRule="auto"/>
        <w:rPr>
          <w:color w:val="000000" w:themeColor="text1"/>
          <w:spacing w:val="3"/>
        </w:rPr>
      </w:pPr>
      <w:r w:rsidRPr="00987848">
        <w:rPr>
          <w:color w:val="000000" w:themeColor="text1"/>
          <w:spacing w:val="3"/>
        </w:rPr>
        <w:t>Due to this condition thermoreceptors (</w:t>
      </w:r>
      <w:r w:rsidRPr="00987848">
        <w:rPr>
          <w:color w:val="000000" w:themeColor="text1"/>
          <w:spacing w:val="3"/>
        </w:rPr>
        <w:t>temperature-sensitive</w:t>
      </w:r>
      <w:r w:rsidRPr="00987848">
        <w:rPr>
          <w:color w:val="000000" w:themeColor="text1"/>
          <w:spacing w:val="3"/>
        </w:rPr>
        <w:t xml:space="preserve"> receptors) in the skin and brain activate and send input </w:t>
      </w:r>
      <w:r w:rsidRPr="00987848">
        <w:rPr>
          <w:color w:val="000000" w:themeColor="text1"/>
          <w:spacing w:val="3"/>
        </w:rPr>
        <w:t>messages</w:t>
      </w:r>
      <w:r w:rsidRPr="00987848">
        <w:rPr>
          <w:color w:val="000000" w:themeColor="text1"/>
          <w:spacing w:val="3"/>
        </w:rPr>
        <w:t xml:space="preserve"> via nerve </w:t>
      </w:r>
      <w:r w:rsidRPr="00987848">
        <w:rPr>
          <w:color w:val="000000" w:themeColor="text1"/>
          <w:spacing w:val="3"/>
        </w:rPr>
        <w:t>impulses</w:t>
      </w:r>
      <w:r w:rsidRPr="00987848">
        <w:rPr>
          <w:color w:val="000000" w:themeColor="text1"/>
          <w:spacing w:val="3"/>
        </w:rPr>
        <w:t xml:space="preserve"> to </w:t>
      </w:r>
      <w:r w:rsidRPr="00987848">
        <w:rPr>
          <w:color w:val="000000" w:themeColor="text1"/>
          <w:spacing w:val="3"/>
        </w:rPr>
        <w:t xml:space="preserve">the </w:t>
      </w:r>
      <w:r w:rsidRPr="00987848">
        <w:rPr>
          <w:color w:val="000000" w:themeColor="text1"/>
          <w:spacing w:val="3"/>
        </w:rPr>
        <w:t xml:space="preserve">control </w:t>
      </w:r>
      <w:r w:rsidRPr="00987848">
        <w:rPr>
          <w:color w:val="000000" w:themeColor="text1"/>
          <w:spacing w:val="3"/>
        </w:rPr>
        <w:t>centre</w:t>
      </w:r>
      <w:r w:rsidRPr="00987848">
        <w:rPr>
          <w:color w:val="000000" w:themeColor="text1"/>
          <w:spacing w:val="3"/>
        </w:rPr>
        <w:t>.</w:t>
      </w:r>
      <w:r w:rsidRPr="00987848">
        <w:rPr>
          <w:color w:val="000000" w:themeColor="text1"/>
          <w:spacing w:val="3"/>
        </w:rPr>
        <w:br/>
      </w:r>
      <w:r w:rsidRPr="00987848">
        <w:rPr>
          <w:color w:val="000000" w:themeColor="text1"/>
          <w:spacing w:val="3"/>
        </w:rPr>
        <w:t>The control</w:t>
      </w:r>
      <w:r w:rsidRPr="00987848">
        <w:rPr>
          <w:color w:val="000000" w:themeColor="text1"/>
          <w:spacing w:val="3"/>
        </w:rPr>
        <w:t xml:space="preserve"> </w:t>
      </w:r>
      <w:r w:rsidRPr="00987848">
        <w:rPr>
          <w:color w:val="000000" w:themeColor="text1"/>
          <w:spacing w:val="3"/>
        </w:rPr>
        <w:t>centre</w:t>
      </w:r>
      <w:r w:rsidRPr="00987848">
        <w:rPr>
          <w:color w:val="000000" w:themeColor="text1"/>
          <w:spacing w:val="3"/>
        </w:rPr>
        <w:t xml:space="preserve"> </w:t>
      </w:r>
      <w:r w:rsidRPr="00987848">
        <w:rPr>
          <w:color w:val="000000" w:themeColor="text1"/>
          <w:spacing w:val="3"/>
        </w:rPr>
        <w:t>analyses</w:t>
      </w:r>
      <w:r w:rsidRPr="00987848">
        <w:rPr>
          <w:color w:val="000000" w:themeColor="text1"/>
          <w:spacing w:val="3"/>
        </w:rPr>
        <w:t xml:space="preserve"> the input message and </w:t>
      </w:r>
      <w:r w:rsidRPr="00987848">
        <w:rPr>
          <w:color w:val="000000" w:themeColor="text1"/>
          <w:spacing w:val="3"/>
        </w:rPr>
        <w:t>sends</w:t>
      </w:r>
      <w:r w:rsidRPr="00987848">
        <w:rPr>
          <w:color w:val="000000" w:themeColor="text1"/>
          <w:spacing w:val="3"/>
        </w:rPr>
        <w:t xml:space="preserve"> </w:t>
      </w:r>
      <w:r w:rsidRPr="00987848">
        <w:rPr>
          <w:color w:val="000000" w:themeColor="text1"/>
          <w:spacing w:val="3"/>
        </w:rPr>
        <w:t xml:space="preserve">the </w:t>
      </w:r>
      <w:r w:rsidRPr="00987848">
        <w:rPr>
          <w:color w:val="000000" w:themeColor="text1"/>
          <w:spacing w:val="3"/>
        </w:rPr>
        <w:t xml:space="preserve">output message to </w:t>
      </w:r>
      <w:r w:rsidRPr="00987848">
        <w:rPr>
          <w:color w:val="000000" w:themeColor="text1"/>
          <w:spacing w:val="3"/>
        </w:rPr>
        <w:t xml:space="preserve">the </w:t>
      </w:r>
      <w:r w:rsidRPr="00987848">
        <w:rPr>
          <w:color w:val="000000" w:themeColor="text1"/>
          <w:spacing w:val="3"/>
        </w:rPr>
        <w:t>effectors (skin).</w:t>
      </w:r>
    </w:p>
    <w:p w:rsidR="0035629A" w:rsidRPr="00987848" w:rsidRDefault="0035629A" w:rsidP="00867C2A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 w:themeColor="text1"/>
          <w:spacing w:val="3"/>
        </w:rPr>
      </w:pPr>
    </w:p>
    <w:p w:rsidR="00B67752" w:rsidRPr="001E3ED1" w:rsidRDefault="00B67752" w:rsidP="00867C2A">
      <w:pPr>
        <w:pStyle w:val="Heading4"/>
        <w:shd w:val="clear" w:color="auto" w:fill="FFFFFF"/>
        <w:spacing w:before="0" w:beforeAutospacing="0" w:after="120" w:afterAutospacing="0" w:line="276" w:lineRule="auto"/>
        <w:rPr>
          <w:bCs w:val="0"/>
          <w:color w:val="000000" w:themeColor="text1"/>
        </w:rPr>
      </w:pPr>
      <w:r w:rsidRPr="001E3ED1">
        <w:rPr>
          <w:bCs w:val="0"/>
          <w:color w:val="000000" w:themeColor="text1"/>
        </w:rPr>
        <w:t>2. Positive Feedback</w:t>
      </w:r>
    </w:p>
    <w:p w:rsidR="0035629A" w:rsidRPr="00987848" w:rsidRDefault="00B67752" w:rsidP="00867C2A">
      <w:pPr>
        <w:pStyle w:val="NormalWeb"/>
        <w:shd w:val="clear" w:color="auto" w:fill="FFFFFF"/>
        <w:spacing w:before="0" w:beforeAutospacing="0" w:after="150" w:afterAutospacing="0" w:line="276" w:lineRule="auto"/>
        <w:rPr>
          <w:color w:val="000000" w:themeColor="text1"/>
          <w:spacing w:val="3"/>
        </w:rPr>
      </w:pPr>
      <w:r w:rsidRPr="00987848">
        <w:rPr>
          <w:color w:val="000000" w:themeColor="text1"/>
          <w:spacing w:val="3"/>
        </w:rPr>
        <w:t>The effector adds to the initial stimulus instead of negating it, speeding up the process</w:t>
      </w:r>
      <w:r w:rsidR="0035629A" w:rsidRPr="00987848">
        <w:rPr>
          <w:color w:val="000000" w:themeColor="text1"/>
          <w:spacing w:val="3"/>
        </w:rPr>
        <w:t xml:space="preserve">. </w:t>
      </w:r>
      <w:r w:rsidRPr="00987848">
        <w:rPr>
          <w:color w:val="000000" w:themeColor="text1"/>
          <w:spacing w:val="3"/>
        </w:rPr>
        <w:t>Labour</w:t>
      </w:r>
      <w:r w:rsidRPr="00987848">
        <w:rPr>
          <w:color w:val="000000" w:themeColor="text1"/>
          <w:spacing w:val="3"/>
        </w:rPr>
        <w:t xml:space="preserve"> contraction is </w:t>
      </w:r>
      <w:r w:rsidRPr="00987848">
        <w:rPr>
          <w:color w:val="000000" w:themeColor="text1"/>
          <w:spacing w:val="3"/>
        </w:rPr>
        <w:t>an</w:t>
      </w:r>
      <w:r w:rsidRPr="00987848">
        <w:rPr>
          <w:color w:val="000000" w:themeColor="text1"/>
          <w:spacing w:val="3"/>
        </w:rPr>
        <w:t xml:space="preserve"> example of </w:t>
      </w:r>
      <w:r w:rsidRPr="00987848">
        <w:rPr>
          <w:color w:val="000000" w:themeColor="text1"/>
          <w:spacing w:val="3"/>
        </w:rPr>
        <w:t xml:space="preserve">a </w:t>
      </w:r>
      <w:r w:rsidRPr="00987848">
        <w:rPr>
          <w:color w:val="000000" w:themeColor="text1"/>
          <w:spacing w:val="3"/>
        </w:rPr>
        <w:t>positive feedback system.</w:t>
      </w:r>
    </w:p>
    <w:p w:rsidR="0035629A" w:rsidRPr="00987848" w:rsidRDefault="0035629A" w:rsidP="00E24879">
      <w:pPr>
        <w:pStyle w:val="NormalWeb"/>
        <w:numPr>
          <w:ilvl w:val="0"/>
          <w:numId w:val="49"/>
        </w:numPr>
        <w:shd w:val="clear" w:color="auto" w:fill="FFFFFF"/>
        <w:spacing w:before="0" w:beforeAutospacing="0" w:after="0" w:afterAutospacing="0" w:line="276" w:lineRule="auto"/>
        <w:rPr>
          <w:color w:val="000000" w:themeColor="text1"/>
          <w:spacing w:val="3"/>
        </w:rPr>
      </w:pPr>
      <w:r w:rsidRPr="00987848">
        <w:rPr>
          <w:color w:val="000000" w:themeColor="text1"/>
          <w:spacing w:val="3"/>
        </w:rPr>
        <w:t>Labour</w:t>
      </w:r>
      <w:r w:rsidR="00B67752" w:rsidRPr="00987848">
        <w:rPr>
          <w:color w:val="000000" w:themeColor="text1"/>
          <w:spacing w:val="3"/>
        </w:rPr>
        <w:t xml:space="preserve"> contractions force </w:t>
      </w:r>
      <w:r w:rsidR="00B67752" w:rsidRPr="00987848">
        <w:rPr>
          <w:color w:val="000000" w:themeColor="text1"/>
          <w:spacing w:val="3"/>
        </w:rPr>
        <w:t xml:space="preserve">the </w:t>
      </w:r>
      <w:r w:rsidR="00B67752" w:rsidRPr="00987848">
        <w:rPr>
          <w:color w:val="000000" w:themeColor="text1"/>
          <w:spacing w:val="3"/>
        </w:rPr>
        <w:t xml:space="preserve">baby’s head or body into </w:t>
      </w:r>
      <w:r w:rsidR="00B67752" w:rsidRPr="00987848">
        <w:rPr>
          <w:color w:val="000000" w:themeColor="text1"/>
          <w:spacing w:val="3"/>
        </w:rPr>
        <w:t xml:space="preserve">the </w:t>
      </w:r>
      <w:r w:rsidR="00B67752" w:rsidRPr="00987848">
        <w:rPr>
          <w:color w:val="000000" w:themeColor="text1"/>
          <w:spacing w:val="3"/>
        </w:rPr>
        <w:t>birth canal.</w:t>
      </w:r>
    </w:p>
    <w:p w:rsidR="0035629A" w:rsidRPr="00987848" w:rsidRDefault="00B67752" w:rsidP="00E24879">
      <w:pPr>
        <w:pStyle w:val="NormalWeb"/>
        <w:numPr>
          <w:ilvl w:val="0"/>
          <w:numId w:val="49"/>
        </w:numPr>
        <w:shd w:val="clear" w:color="auto" w:fill="FFFFFF"/>
        <w:spacing w:before="0" w:beforeAutospacing="0" w:after="0" w:afterAutospacing="0" w:line="276" w:lineRule="auto"/>
        <w:rPr>
          <w:color w:val="000000" w:themeColor="text1"/>
          <w:spacing w:val="3"/>
        </w:rPr>
      </w:pPr>
      <w:r w:rsidRPr="00987848">
        <w:rPr>
          <w:color w:val="000000" w:themeColor="text1"/>
          <w:spacing w:val="3"/>
        </w:rPr>
        <w:t xml:space="preserve">It produces </w:t>
      </w:r>
      <w:r w:rsidRPr="00987848">
        <w:rPr>
          <w:color w:val="000000" w:themeColor="text1"/>
          <w:spacing w:val="3"/>
        </w:rPr>
        <w:t xml:space="preserve">an </w:t>
      </w:r>
      <w:r w:rsidRPr="00987848">
        <w:rPr>
          <w:color w:val="000000" w:themeColor="text1"/>
          <w:spacing w:val="3"/>
        </w:rPr>
        <w:t xml:space="preserve">effect on </w:t>
      </w:r>
      <w:r w:rsidRPr="00987848">
        <w:rPr>
          <w:color w:val="000000" w:themeColor="text1"/>
          <w:spacing w:val="3"/>
        </w:rPr>
        <w:t xml:space="preserve">the </w:t>
      </w:r>
      <w:r w:rsidRPr="00987848">
        <w:rPr>
          <w:color w:val="000000" w:themeColor="text1"/>
          <w:spacing w:val="3"/>
        </w:rPr>
        <w:t xml:space="preserve">control condition and increases distention of </w:t>
      </w:r>
      <w:r w:rsidRPr="00987848">
        <w:rPr>
          <w:color w:val="000000" w:themeColor="text1"/>
          <w:spacing w:val="3"/>
        </w:rPr>
        <w:t xml:space="preserve">the </w:t>
      </w:r>
      <w:r w:rsidRPr="00987848">
        <w:rPr>
          <w:color w:val="000000" w:themeColor="text1"/>
          <w:spacing w:val="3"/>
        </w:rPr>
        <w:t xml:space="preserve">cervix of </w:t>
      </w:r>
      <w:r w:rsidRPr="00987848">
        <w:rPr>
          <w:color w:val="000000" w:themeColor="text1"/>
          <w:spacing w:val="3"/>
        </w:rPr>
        <w:t xml:space="preserve">the </w:t>
      </w:r>
      <w:r w:rsidRPr="00987848">
        <w:rPr>
          <w:color w:val="000000" w:themeColor="text1"/>
          <w:spacing w:val="3"/>
        </w:rPr>
        <w:t>uterus.</w:t>
      </w:r>
    </w:p>
    <w:p w:rsidR="0035629A" w:rsidRPr="00987848" w:rsidRDefault="00B67752" w:rsidP="00E24879">
      <w:pPr>
        <w:pStyle w:val="NormalWeb"/>
        <w:numPr>
          <w:ilvl w:val="0"/>
          <w:numId w:val="49"/>
        </w:numPr>
        <w:shd w:val="clear" w:color="auto" w:fill="FFFFFF"/>
        <w:spacing w:before="0" w:beforeAutospacing="0" w:after="0" w:afterAutospacing="0" w:line="276" w:lineRule="auto"/>
        <w:rPr>
          <w:color w:val="000000" w:themeColor="text1"/>
          <w:spacing w:val="3"/>
        </w:rPr>
      </w:pPr>
      <w:r w:rsidRPr="00987848">
        <w:rPr>
          <w:color w:val="000000" w:themeColor="text1"/>
          <w:spacing w:val="3"/>
        </w:rPr>
        <w:t xml:space="preserve">It activates the stretch receptors of </w:t>
      </w:r>
      <w:r w:rsidRPr="00987848">
        <w:rPr>
          <w:color w:val="000000" w:themeColor="text1"/>
          <w:spacing w:val="3"/>
        </w:rPr>
        <w:t xml:space="preserve">the </w:t>
      </w:r>
      <w:r w:rsidRPr="00987848">
        <w:rPr>
          <w:color w:val="000000" w:themeColor="text1"/>
          <w:spacing w:val="3"/>
        </w:rPr>
        <w:t xml:space="preserve">cervix and </w:t>
      </w:r>
      <w:r w:rsidRPr="00987848">
        <w:rPr>
          <w:color w:val="000000" w:themeColor="text1"/>
          <w:spacing w:val="3"/>
        </w:rPr>
        <w:t>sends</w:t>
      </w:r>
      <w:r w:rsidRPr="00987848">
        <w:rPr>
          <w:color w:val="000000" w:themeColor="text1"/>
          <w:spacing w:val="3"/>
        </w:rPr>
        <w:t xml:space="preserve"> input </w:t>
      </w:r>
      <w:r w:rsidRPr="00987848">
        <w:rPr>
          <w:color w:val="000000" w:themeColor="text1"/>
          <w:spacing w:val="3"/>
        </w:rPr>
        <w:t>messages</w:t>
      </w:r>
      <w:r w:rsidRPr="00987848">
        <w:rPr>
          <w:color w:val="000000" w:themeColor="text1"/>
          <w:spacing w:val="3"/>
        </w:rPr>
        <w:t xml:space="preserve"> to </w:t>
      </w:r>
      <w:r w:rsidRPr="00987848">
        <w:rPr>
          <w:color w:val="000000" w:themeColor="text1"/>
          <w:spacing w:val="3"/>
        </w:rPr>
        <w:t xml:space="preserve">the </w:t>
      </w:r>
      <w:r w:rsidRPr="00987848">
        <w:rPr>
          <w:color w:val="000000" w:themeColor="text1"/>
          <w:spacing w:val="3"/>
        </w:rPr>
        <w:t xml:space="preserve">control </w:t>
      </w:r>
      <w:r w:rsidRPr="00987848">
        <w:rPr>
          <w:color w:val="000000" w:themeColor="text1"/>
          <w:spacing w:val="3"/>
        </w:rPr>
        <w:t>centre</w:t>
      </w:r>
      <w:r w:rsidRPr="00987848">
        <w:rPr>
          <w:color w:val="000000" w:themeColor="text1"/>
          <w:spacing w:val="3"/>
        </w:rPr>
        <w:t xml:space="preserve"> via sensory nerve </w:t>
      </w:r>
      <w:r w:rsidRPr="00987848">
        <w:rPr>
          <w:color w:val="000000" w:themeColor="text1"/>
          <w:spacing w:val="3"/>
        </w:rPr>
        <w:t>impulses</w:t>
      </w:r>
      <w:r w:rsidRPr="00987848">
        <w:rPr>
          <w:color w:val="000000" w:themeColor="text1"/>
          <w:spacing w:val="3"/>
        </w:rPr>
        <w:t>.</w:t>
      </w:r>
    </w:p>
    <w:p w:rsidR="0035629A" w:rsidRPr="00987848" w:rsidRDefault="00B67752" w:rsidP="00E24879">
      <w:pPr>
        <w:pStyle w:val="NormalWeb"/>
        <w:numPr>
          <w:ilvl w:val="0"/>
          <w:numId w:val="49"/>
        </w:numPr>
        <w:shd w:val="clear" w:color="auto" w:fill="FFFFFF"/>
        <w:spacing w:before="0" w:beforeAutospacing="0" w:after="0" w:afterAutospacing="0" w:line="276" w:lineRule="auto"/>
        <w:rPr>
          <w:color w:val="000000" w:themeColor="text1"/>
          <w:spacing w:val="3"/>
        </w:rPr>
      </w:pPr>
      <w:r w:rsidRPr="00987848">
        <w:rPr>
          <w:color w:val="000000" w:themeColor="text1"/>
          <w:spacing w:val="3"/>
        </w:rPr>
        <w:t>The control</w:t>
      </w:r>
      <w:r w:rsidRPr="00987848">
        <w:rPr>
          <w:color w:val="000000" w:themeColor="text1"/>
          <w:spacing w:val="3"/>
        </w:rPr>
        <w:t xml:space="preserve"> </w:t>
      </w:r>
      <w:r w:rsidRPr="00987848">
        <w:rPr>
          <w:color w:val="000000" w:themeColor="text1"/>
          <w:spacing w:val="3"/>
        </w:rPr>
        <w:t>centre</w:t>
      </w:r>
      <w:r w:rsidRPr="00987848">
        <w:rPr>
          <w:color w:val="000000" w:themeColor="text1"/>
          <w:spacing w:val="3"/>
        </w:rPr>
        <w:t xml:space="preserve"> activates the hypothalamus and pituitary gland and </w:t>
      </w:r>
      <w:r w:rsidRPr="00987848">
        <w:rPr>
          <w:color w:val="000000" w:themeColor="text1"/>
          <w:spacing w:val="3"/>
        </w:rPr>
        <w:t>sends</w:t>
      </w:r>
      <w:r w:rsidRPr="00987848">
        <w:rPr>
          <w:color w:val="000000" w:themeColor="text1"/>
          <w:spacing w:val="3"/>
        </w:rPr>
        <w:t xml:space="preserve"> the output message to increase oxytocin secretion in </w:t>
      </w:r>
      <w:r w:rsidR="0035629A" w:rsidRPr="00987848">
        <w:rPr>
          <w:color w:val="000000" w:themeColor="text1"/>
          <w:spacing w:val="3"/>
        </w:rPr>
        <w:t xml:space="preserve">the </w:t>
      </w:r>
      <w:r w:rsidRPr="00987848">
        <w:rPr>
          <w:color w:val="000000" w:themeColor="text1"/>
          <w:spacing w:val="3"/>
        </w:rPr>
        <w:t>blood.</w:t>
      </w:r>
    </w:p>
    <w:p w:rsidR="00E24879" w:rsidRDefault="00B67752" w:rsidP="00E24879">
      <w:pPr>
        <w:pStyle w:val="NormalWeb"/>
        <w:numPr>
          <w:ilvl w:val="0"/>
          <w:numId w:val="49"/>
        </w:numPr>
        <w:shd w:val="clear" w:color="auto" w:fill="FFFFFF"/>
        <w:spacing w:before="0" w:beforeAutospacing="0" w:after="0" w:afterAutospacing="0" w:line="276" w:lineRule="auto"/>
        <w:rPr>
          <w:color w:val="000000" w:themeColor="text1"/>
          <w:spacing w:val="3"/>
        </w:rPr>
      </w:pPr>
      <w:r w:rsidRPr="00987848">
        <w:rPr>
          <w:color w:val="000000" w:themeColor="text1"/>
          <w:spacing w:val="3"/>
        </w:rPr>
        <w:t xml:space="preserve">Oxytocin produces </w:t>
      </w:r>
      <w:r w:rsidRPr="00987848">
        <w:rPr>
          <w:color w:val="000000" w:themeColor="text1"/>
          <w:spacing w:val="3"/>
        </w:rPr>
        <w:t>its</w:t>
      </w:r>
      <w:r w:rsidRPr="00987848">
        <w:rPr>
          <w:color w:val="000000" w:themeColor="text1"/>
          <w:spacing w:val="3"/>
        </w:rPr>
        <w:t xml:space="preserve"> effect on the effector (cervix of </w:t>
      </w:r>
      <w:r w:rsidRPr="00987848">
        <w:rPr>
          <w:color w:val="000000" w:themeColor="text1"/>
          <w:spacing w:val="3"/>
        </w:rPr>
        <w:t xml:space="preserve">the </w:t>
      </w:r>
      <w:r w:rsidRPr="00987848">
        <w:rPr>
          <w:color w:val="000000" w:themeColor="text1"/>
          <w:spacing w:val="3"/>
        </w:rPr>
        <w:t xml:space="preserve">uterus) and </w:t>
      </w:r>
      <w:r w:rsidRPr="00987848">
        <w:rPr>
          <w:color w:val="000000" w:themeColor="text1"/>
          <w:spacing w:val="3"/>
        </w:rPr>
        <w:t>causes</w:t>
      </w:r>
      <w:r w:rsidRPr="00987848">
        <w:rPr>
          <w:color w:val="000000" w:themeColor="text1"/>
          <w:spacing w:val="3"/>
        </w:rPr>
        <w:t xml:space="preserve"> </w:t>
      </w:r>
      <w:r w:rsidR="0035629A" w:rsidRPr="00987848">
        <w:rPr>
          <w:color w:val="000000" w:themeColor="text1"/>
          <w:spacing w:val="3"/>
        </w:rPr>
        <w:t>distension</w:t>
      </w:r>
      <w:r w:rsidRPr="00987848">
        <w:rPr>
          <w:color w:val="000000" w:themeColor="text1"/>
          <w:spacing w:val="3"/>
        </w:rPr>
        <w:t xml:space="preserve"> of </w:t>
      </w:r>
      <w:r w:rsidRPr="00987848">
        <w:rPr>
          <w:color w:val="000000" w:themeColor="text1"/>
          <w:spacing w:val="3"/>
        </w:rPr>
        <w:t xml:space="preserve">the </w:t>
      </w:r>
      <w:r w:rsidRPr="00987848">
        <w:rPr>
          <w:color w:val="000000" w:themeColor="text1"/>
          <w:spacing w:val="3"/>
        </w:rPr>
        <w:t xml:space="preserve">cervix of </w:t>
      </w:r>
      <w:r w:rsidRPr="00987848">
        <w:rPr>
          <w:color w:val="000000" w:themeColor="text1"/>
          <w:spacing w:val="3"/>
        </w:rPr>
        <w:t xml:space="preserve">the </w:t>
      </w:r>
      <w:r w:rsidRPr="00987848">
        <w:rPr>
          <w:color w:val="000000" w:themeColor="text1"/>
          <w:spacing w:val="3"/>
        </w:rPr>
        <w:t xml:space="preserve">uterus than the normal value to push the baby further into </w:t>
      </w:r>
      <w:r w:rsidRPr="00987848">
        <w:rPr>
          <w:color w:val="000000" w:themeColor="text1"/>
          <w:spacing w:val="3"/>
        </w:rPr>
        <w:t xml:space="preserve">the </w:t>
      </w:r>
      <w:r w:rsidRPr="00987848">
        <w:rPr>
          <w:color w:val="000000" w:themeColor="text1"/>
          <w:spacing w:val="3"/>
        </w:rPr>
        <w:t>birth canal.</w:t>
      </w:r>
    </w:p>
    <w:p w:rsidR="00B67752" w:rsidRPr="00E24879" w:rsidRDefault="00B67752" w:rsidP="00E24879">
      <w:pPr>
        <w:pStyle w:val="NormalWeb"/>
        <w:numPr>
          <w:ilvl w:val="0"/>
          <w:numId w:val="49"/>
        </w:numPr>
        <w:shd w:val="clear" w:color="auto" w:fill="FFFFFF"/>
        <w:spacing w:before="0" w:beforeAutospacing="0" w:after="0" w:afterAutospacing="0" w:line="276" w:lineRule="auto"/>
        <w:rPr>
          <w:color w:val="000000" w:themeColor="text1"/>
          <w:spacing w:val="3"/>
        </w:rPr>
      </w:pPr>
      <w:r w:rsidRPr="00E24879">
        <w:rPr>
          <w:color w:val="000000" w:themeColor="text1"/>
          <w:spacing w:val="3"/>
        </w:rPr>
        <w:lastRenderedPageBreak/>
        <w:t xml:space="preserve">Birth of the baby decreases distention of </w:t>
      </w:r>
      <w:r w:rsidRPr="00E24879">
        <w:rPr>
          <w:color w:val="000000" w:themeColor="text1"/>
          <w:spacing w:val="3"/>
        </w:rPr>
        <w:t xml:space="preserve">the </w:t>
      </w:r>
      <w:r w:rsidRPr="00E24879">
        <w:rPr>
          <w:color w:val="000000" w:themeColor="text1"/>
          <w:spacing w:val="3"/>
        </w:rPr>
        <w:t xml:space="preserve">cervix of </w:t>
      </w:r>
      <w:r w:rsidRPr="00E24879">
        <w:rPr>
          <w:color w:val="000000" w:themeColor="text1"/>
          <w:spacing w:val="3"/>
        </w:rPr>
        <w:t xml:space="preserve">the </w:t>
      </w:r>
      <w:r w:rsidRPr="00E24879">
        <w:rPr>
          <w:color w:val="000000" w:themeColor="text1"/>
          <w:spacing w:val="3"/>
        </w:rPr>
        <w:t xml:space="preserve">uterus and interrupts </w:t>
      </w:r>
      <w:r w:rsidRPr="00E24879">
        <w:rPr>
          <w:color w:val="000000" w:themeColor="text1"/>
          <w:spacing w:val="3"/>
        </w:rPr>
        <w:t xml:space="preserve">the </w:t>
      </w:r>
      <w:r w:rsidRPr="00E24879">
        <w:rPr>
          <w:color w:val="000000" w:themeColor="text1"/>
          <w:spacing w:val="3"/>
        </w:rPr>
        <w:t>positive feedback cycle</w:t>
      </w:r>
      <w:r w:rsidR="0035629A" w:rsidRPr="00E24879">
        <w:rPr>
          <w:color w:val="000000" w:themeColor="text1"/>
          <w:spacing w:val="3"/>
        </w:rPr>
        <w:t>.</w:t>
      </w:r>
    </w:p>
    <w:p w:rsidR="00B67752" w:rsidRPr="00987848" w:rsidRDefault="00B67752" w:rsidP="00867C2A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 w:themeColor="text1"/>
          <w:spacing w:val="3"/>
        </w:rPr>
      </w:pPr>
    </w:p>
    <w:p w:rsidR="00A65E96" w:rsidRDefault="00A65E96" w:rsidP="00867C2A">
      <w:pPr>
        <w:spacing w:line="276" w:lineRule="auto"/>
        <w:rPr>
          <w:rFonts w:ascii="Times New Roman" w:eastAsia="Times New Roman" w:hAnsi="Times New Roman" w:cs="Times New Roman"/>
          <w:b/>
        </w:rPr>
      </w:pPr>
    </w:p>
    <w:p w:rsidR="006311A2" w:rsidRDefault="006311A2" w:rsidP="00867C2A">
      <w:pPr>
        <w:spacing w:line="276" w:lineRule="auto"/>
        <w:rPr>
          <w:rFonts w:ascii="Times New Roman" w:eastAsia="Times New Roman" w:hAnsi="Times New Roman" w:cs="Times New Roman"/>
          <w:b/>
        </w:rPr>
      </w:pPr>
      <w:r w:rsidRPr="006311A2">
        <w:rPr>
          <w:rFonts w:ascii="Times New Roman" w:eastAsia="Times New Roman" w:hAnsi="Times New Roman" w:cs="Times New Roman"/>
          <w:b/>
        </w:rPr>
        <w:t xml:space="preserve">Basic Life Processes: </w:t>
      </w:r>
    </w:p>
    <w:p w:rsidR="00A65E96" w:rsidRPr="00A65E96" w:rsidRDefault="00A65E96" w:rsidP="00867C2A">
      <w:pPr>
        <w:spacing w:line="276" w:lineRule="auto"/>
        <w:rPr>
          <w:rFonts w:ascii="Times New Roman" w:eastAsia="Times New Roman" w:hAnsi="Times New Roman" w:cs="Times New Roman"/>
          <w:b/>
        </w:rPr>
      </w:pPr>
    </w:p>
    <w:p w:rsidR="006311A2" w:rsidRDefault="006311A2" w:rsidP="00867C2A">
      <w:pPr>
        <w:spacing w:line="276" w:lineRule="auto"/>
        <w:rPr>
          <w:rFonts w:ascii="Times New Roman" w:eastAsia="Times New Roman" w:hAnsi="Times New Roman" w:cs="Times New Roman"/>
        </w:rPr>
      </w:pPr>
      <w:r w:rsidRPr="006311A2">
        <w:rPr>
          <w:rFonts w:ascii="Times New Roman" w:eastAsia="Times New Roman" w:hAnsi="Times New Roman" w:cs="Times New Roman"/>
        </w:rPr>
        <w:t>There are major six life processes</w:t>
      </w:r>
      <w:r w:rsidR="00A65E96">
        <w:rPr>
          <w:rFonts w:ascii="Times New Roman" w:eastAsia="Times New Roman" w:hAnsi="Times New Roman" w:cs="Times New Roman"/>
        </w:rPr>
        <w:t>-</w:t>
      </w:r>
    </w:p>
    <w:p w:rsidR="00A65E96" w:rsidRDefault="00A65E96" w:rsidP="00867C2A">
      <w:pPr>
        <w:spacing w:line="276" w:lineRule="auto"/>
        <w:rPr>
          <w:rFonts w:ascii="Times New Roman" w:eastAsia="Times New Roman" w:hAnsi="Times New Roman" w:cs="Times New Roman"/>
        </w:rPr>
      </w:pPr>
    </w:p>
    <w:p w:rsidR="006311A2" w:rsidRPr="006311A2" w:rsidRDefault="006311A2" w:rsidP="00867C2A">
      <w:pPr>
        <w:pStyle w:val="ListParagraph"/>
        <w:numPr>
          <w:ilvl w:val="0"/>
          <w:numId w:val="42"/>
        </w:numPr>
        <w:spacing w:line="276" w:lineRule="auto"/>
        <w:rPr>
          <w:rFonts w:ascii="Times New Roman" w:eastAsia="Times New Roman" w:hAnsi="Times New Roman" w:cs="Times New Roman"/>
        </w:rPr>
      </w:pPr>
      <w:r w:rsidRPr="006311A2">
        <w:rPr>
          <w:rFonts w:ascii="Times New Roman" w:eastAsia="Times New Roman" w:hAnsi="Times New Roman" w:cs="Times New Roman"/>
        </w:rPr>
        <w:t xml:space="preserve">Metabolism: sum of all chemical processes that occur in the human body. </w:t>
      </w:r>
    </w:p>
    <w:p w:rsidR="006311A2" w:rsidRDefault="006311A2" w:rsidP="00867C2A">
      <w:pPr>
        <w:pStyle w:val="ListParagraph"/>
        <w:numPr>
          <w:ilvl w:val="0"/>
          <w:numId w:val="42"/>
        </w:numPr>
        <w:spacing w:line="276" w:lineRule="auto"/>
        <w:rPr>
          <w:rFonts w:ascii="Times New Roman" w:eastAsia="Times New Roman" w:hAnsi="Times New Roman" w:cs="Times New Roman"/>
        </w:rPr>
      </w:pPr>
      <w:r w:rsidRPr="006311A2">
        <w:rPr>
          <w:rFonts w:ascii="Times New Roman" w:eastAsia="Times New Roman" w:hAnsi="Times New Roman" w:cs="Times New Roman"/>
        </w:rPr>
        <w:t xml:space="preserve">Catabolism: Break down complex compounds </w:t>
      </w:r>
      <w:r w:rsidR="007A3780">
        <w:rPr>
          <w:rFonts w:ascii="Times New Roman" w:eastAsia="Times New Roman" w:hAnsi="Times New Roman" w:cs="Times New Roman"/>
        </w:rPr>
        <w:t>into</w:t>
      </w:r>
      <w:r w:rsidRPr="006311A2">
        <w:rPr>
          <w:rFonts w:ascii="Times New Roman" w:eastAsia="Times New Roman" w:hAnsi="Times New Roman" w:cs="Times New Roman"/>
        </w:rPr>
        <w:t xml:space="preserve"> simpler ones. </w:t>
      </w:r>
    </w:p>
    <w:p w:rsidR="006311A2" w:rsidRDefault="006311A2" w:rsidP="00867C2A">
      <w:pPr>
        <w:pStyle w:val="ListParagraph"/>
        <w:numPr>
          <w:ilvl w:val="0"/>
          <w:numId w:val="42"/>
        </w:numPr>
        <w:spacing w:line="276" w:lineRule="auto"/>
        <w:rPr>
          <w:rFonts w:ascii="Times New Roman" w:eastAsia="Times New Roman" w:hAnsi="Times New Roman" w:cs="Times New Roman"/>
        </w:rPr>
      </w:pPr>
      <w:r w:rsidRPr="006311A2">
        <w:rPr>
          <w:rFonts w:ascii="Times New Roman" w:eastAsia="Times New Roman" w:hAnsi="Times New Roman" w:cs="Times New Roman"/>
        </w:rPr>
        <w:t xml:space="preserve">Anabolism: Building of complex molecules from simpler ones. e.g. Digestion of proteins is </w:t>
      </w:r>
      <w:r w:rsidR="00E24879">
        <w:rPr>
          <w:rFonts w:ascii="Times New Roman" w:eastAsia="Times New Roman" w:hAnsi="Times New Roman" w:cs="Times New Roman"/>
        </w:rPr>
        <w:t xml:space="preserve">a </w:t>
      </w:r>
      <w:r w:rsidRPr="006311A2">
        <w:rPr>
          <w:rFonts w:ascii="Times New Roman" w:eastAsia="Times New Roman" w:hAnsi="Times New Roman" w:cs="Times New Roman"/>
        </w:rPr>
        <w:t xml:space="preserve">catabolic process while </w:t>
      </w:r>
      <w:r w:rsidR="00E24879">
        <w:rPr>
          <w:rFonts w:ascii="Times New Roman" w:eastAsia="Times New Roman" w:hAnsi="Times New Roman" w:cs="Times New Roman"/>
        </w:rPr>
        <w:t xml:space="preserve">the </w:t>
      </w:r>
      <w:r w:rsidRPr="006311A2">
        <w:rPr>
          <w:rFonts w:ascii="Times New Roman" w:eastAsia="Times New Roman" w:hAnsi="Times New Roman" w:cs="Times New Roman"/>
        </w:rPr>
        <w:t xml:space="preserve">use of amino acids to build proteins is </w:t>
      </w:r>
      <w:r w:rsidR="00E24879">
        <w:rPr>
          <w:rFonts w:ascii="Times New Roman" w:eastAsia="Times New Roman" w:hAnsi="Times New Roman" w:cs="Times New Roman"/>
        </w:rPr>
        <w:t xml:space="preserve">an </w:t>
      </w:r>
      <w:r w:rsidRPr="006311A2">
        <w:rPr>
          <w:rFonts w:ascii="Times New Roman" w:eastAsia="Times New Roman" w:hAnsi="Times New Roman" w:cs="Times New Roman"/>
        </w:rPr>
        <w:t>anabolic process</w:t>
      </w:r>
    </w:p>
    <w:p w:rsidR="006311A2" w:rsidRDefault="006311A2" w:rsidP="00867C2A">
      <w:pPr>
        <w:pStyle w:val="ListParagraph"/>
        <w:numPr>
          <w:ilvl w:val="0"/>
          <w:numId w:val="42"/>
        </w:numPr>
        <w:spacing w:line="276" w:lineRule="auto"/>
        <w:rPr>
          <w:rFonts w:ascii="Times New Roman" w:eastAsia="Times New Roman" w:hAnsi="Times New Roman" w:cs="Times New Roman"/>
        </w:rPr>
      </w:pPr>
      <w:r w:rsidRPr="006311A2">
        <w:rPr>
          <w:rFonts w:ascii="Times New Roman" w:eastAsia="Times New Roman" w:hAnsi="Times New Roman" w:cs="Times New Roman"/>
        </w:rPr>
        <w:t xml:space="preserve">Responsiveness: Ability of </w:t>
      </w:r>
      <w:r w:rsidR="00E24879">
        <w:rPr>
          <w:rFonts w:ascii="Times New Roman" w:eastAsia="Times New Roman" w:hAnsi="Times New Roman" w:cs="Times New Roman"/>
        </w:rPr>
        <w:t xml:space="preserve">the </w:t>
      </w:r>
      <w:r w:rsidRPr="006311A2">
        <w:rPr>
          <w:rFonts w:ascii="Times New Roman" w:eastAsia="Times New Roman" w:hAnsi="Times New Roman" w:cs="Times New Roman"/>
        </w:rPr>
        <w:t xml:space="preserve">body to detect and respond to changes. </w:t>
      </w:r>
    </w:p>
    <w:p w:rsidR="006311A2" w:rsidRDefault="006311A2" w:rsidP="00867C2A">
      <w:pPr>
        <w:pStyle w:val="ListParagraph"/>
        <w:numPr>
          <w:ilvl w:val="0"/>
          <w:numId w:val="42"/>
        </w:numPr>
        <w:spacing w:line="276" w:lineRule="auto"/>
        <w:rPr>
          <w:rFonts w:ascii="Times New Roman" w:eastAsia="Times New Roman" w:hAnsi="Times New Roman" w:cs="Times New Roman"/>
        </w:rPr>
      </w:pPr>
      <w:r w:rsidRPr="006311A2">
        <w:rPr>
          <w:rFonts w:ascii="Times New Roman" w:eastAsia="Times New Roman" w:hAnsi="Times New Roman" w:cs="Times New Roman"/>
        </w:rPr>
        <w:t xml:space="preserve">Movement: Motion of </w:t>
      </w:r>
      <w:r w:rsidR="00E24879">
        <w:rPr>
          <w:rFonts w:ascii="Times New Roman" w:eastAsia="Times New Roman" w:hAnsi="Times New Roman" w:cs="Times New Roman"/>
        </w:rPr>
        <w:t xml:space="preserve">a </w:t>
      </w:r>
      <w:r w:rsidRPr="006311A2">
        <w:rPr>
          <w:rFonts w:ascii="Times New Roman" w:eastAsia="Times New Roman" w:hAnsi="Times New Roman" w:cs="Times New Roman"/>
        </w:rPr>
        <w:t xml:space="preserve">whole body </w:t>
      </w:r>
    </w:p>
    <w:p w:rsidR="006311A2" w:rsidRDefault="006311A2" w:rsidP="00867C2A">
      <w:pPr>
        <w:pStyle w:val="ListParagraph"/>
        <w:numPr>
          <w:ilvl w:val="0"/>
          <w:numId w:val="42"/>
        </w:numPr>
        <w:spacing w:line="276" w:lineRule="auto"/>
        <w:rPr>
          <w:rFonts w:ascii="Times New Roman" w:eastAsia="Times New Roman" w:hAnsi="Times New Roman" w:cs="Times New Roman"/>
        </w:rPr>
      </w:pPr>
      <w:r w:rsidRPr="006311A2">
        <w:rPr>
          <w:rFonts w:ascii="Times New Roman" w:eastAsia="Times New Roman" w:hAnsi="Times New Roman" w:cs="Times New Roman"/>
        </w:rPr>
        <w:t>Growth: Increase in body size</w:t>
      </w:r>
    </w:p>
    <w:p w:rsidR="006311A2" w:rsidRDefault="006311A2" w:rsidP="00867C2A">
      <w:pPr>
        <w:pStyle w:val="ListParagraph"/>
        <w:numPr>
          <w:ilvl w:val="0"/>
          <w:numId w:val="42"/>
        </w:numPr>
        <w:spacing w:line="276" w:lineRule="auto"/>
        <w:rPr>
          <w:rFonts w:ascii="Times New Roman" w:eastAsia="Times New Roman" w:hAnsi="Times New Roman" w:cs="Times New Roman"/>
        </w:rPr>
      </w:pPr>
      <w:r w:rsidRPr="006311A2">
        <w:rPr>
          <w:rFonts w:ascii="Times New Roman" w:eastAsia="Times New Roman" w:hAnsi="Times New Roman" w:cs="Times New Roman"/>
        </w:rPr>
        <w:t xml:space="preserve">Differentiation: Development of </w:t>
      </w:r>
      <w:r w:rsidR="00E24879">
        <w:rPr>
          <w:rFonts w:ascii="Times New Roman" w:eastAsia="Times New Roman" w:hAnsi="Times New Roman" w:cs="Times New Roman"/>
        </w:rPr>
        <w:t xml:space="preserve">a </w:t>
      </w:r>
      <w:r w:rsidRPr="006311A2">
        <w:rPr>
          <w:rFonts w:ascii="Times New Roman" w:eastAsia="Times New Roman" w:hAnsi="Times New Roman" w:cs="Times New Roman"/>
        </w:rPr>
        <w:t xml:space="preserve">specialized cell from </w:t>
      </w:r>
      <w:r w:rsidR="00E24879">
        <w:rPr>
          <w:rFonts w:ascii="Times New Roman" w:eastAsia="Times New Roman" w:hAnsi="Times New Roman" w:cs="Times New Roman"/>
        </w:rPr>
        <w:t xml:space="preserve">an </w:t>
      </w:r>
      <w:r w:rsidRPr="006311A2">
        <w:rPr>
          <w:rFonts w:ascii="Times New Roman" w:eastAsia="Times New Roman" w:hAnsi="Times New Roman" w:cs="Times New Roman"/>
        </w:rPr>
        <w:t>unspecialized group of cells.</w:t>
      </w:r>
    </w:p>
    <w:p w:rsidR="006311A2" w:rsidRDefault="006311A2" w:rsidP="00867C2A">
      <w:pPr>
        <w:pStyle w:val="ListParagraph"/>
        <w:numPr>
          <w:ilvl w:val="0"/>
          <w:numId w:val="42"/>
        </w:numPr>
        <w:spacing w:line="276" w:lineRule="auto"/>
        <w:rPr>
          <w:rFonts w:ascii="Times New Roman" w:eastAsia="Times New Roman" w:hAnsi="Times New Roman" w:cs="Times New Roman"/>
        </w:rPr>
      </w:pPr>
      <w:r w:rsidRPr="006311A2">
        <w:rPr>
          <w:rFonts w:ascii="Times New Roman" w:eastAsia="Times New Roman" w:hAnsi="Times New Roman" w:cs="Times New Roman"/>
        </w:rPr>
        <w:t xml:space="preserve">Reproduction: Formation of new cells </w:t>
      </w:r>
    </w:p>
    <w:p w:rsidR="006311A2" w:rsidRDefault="006311A2" w:rsidP="00867C2A">
      <w:pPr>
        <w:pStyle w:val="ListParagraph"/>
        <w:spacing w:line="276" w:lineRule="auto"/>
        <w:rPr>
          <w:rFonts w:ascii="Times New Roman" w:eastAsia="Times New Roman" w:hAnsi="Times New Roman" w:cs="Times New Roman"/>
        </w:rPr>
      </w:pPr>
    </w:p>
    <w:p w:rsidR="006311A2" w:rsidRPr="00A65E96" w:rsidRDefault="006311A2" w:rsidP="00867C2A">
      <w:pPr>
        <w:spacing w:line="276" w:lineRule="auto"/>
        <w:rPr>
          <w:rFonts w:ascii="Times New Roman" w:eastAsia="Times New Roman" w:hAnsi="Times New Roman" w:cs="Times New Roman"/>
          <w:b/>
        </w:rPr>
      </w:pPr>
      <w:r w:rsidRPr="00A65E96">
        <w:rPr>
          <w:rFonts w:ascii="Times New Roman" w:eastAsia="Times New Roman" w:hAnsi="Times New Roman" w:cs="Times New Roman"/>
          <w:b/>
        </w:rPr>
        <w:t xml:space="preserve">Homeostasis: </w:t>
      </w:r>
    </w:p>
    <w:p w:rsidR="006311A2" w:rsidRDefault="006311A2" w:rsidP="00867C2A">
      <w:pPr>
        <w:pStyle w:val="ListParagraph"/>
        <w:spacing w:line="276" w:lineRule="auto"/>
        <w:rPr>
          <w:rFonts w:ascii="Times New Roman" w:eastAsia="Times New Roman" w:hAnsi="Times New Roman" w:cs="Times New Roman"/>
        </w:rPr>
      </w:pPr>
    </w:p>
    <w:p w:rsidR="006311A2" w:rsidRPr="00A65E96" w:rsidRDefault="006311A2" w:rsidP="00867C2A">
      <w:pPr>
        <w:pStyle w:val="ListParagraph"/>
        <w:numPr>
          <w:ilvl w:val="0"/>
          <w:numId w:val="45"/>
        </w:numPr>
        <w:spacing w:line="276" w:lineRule="auto"/>
        <w:rPr>
          <w:rFonts w:ascii="Times New Roman" w:eastAsia="Times New Roman" w:hAnsi="Times New Roman" w:cs="Times New Roman"/>
        </w:rPr>
      </w:pPr>
      <w:r w:rsidRPr="00A65E96">
        <w:rPr>
          <w:rFonts w:ascii="Times New Roman" w:eastAsia="Times New Roman" w:hAnsi="Times New Roman" w:cs="Times New Roman"/>
        </w:rPr>
        <w:t xml:space="preserve">Homeostasis refers to stability, balance, or equilibrium within a cell or the body. </w:t>
      </w:r>
    </w:p>
    <w:p w:rsidR="006311A2" w:rsidRPr="00A65E96" w:rsidRDefault="006311A2" w:rsidP="00867C2A">
      <w:pPr>
        <w:pStyle w:val="ListParagraph"/>
        <w:numPr>
          <w:ilvl w:val="0"/>
          <w:numId w:val="45"/>
        </w:numPr>
        <w:spacing w:line="276" w:lineRule="auto"/>
        <w:rPr>
          <w:rFonts w:ascii="Times New Roman" w:eastAsia="Times New Roman" w:hAnsi="Times New Roman" w:cs="Times New Roman"/>
        </w:rPr>
      </w:pPr>
      <w:r w:rsidRPr="00A65E96">
        <w:rPr>
          <w:rFonts w:ascii="Times New Roman" w:eastAsia="Times New Roman" w:hAnsi="Times New Roman" w:cs="Times New Roman"/>
        </w:rPr>
        <w:t>It is an organism’s ability to keep a constant internal environment. Homeostasis is an important characteristic of living things.</w:t>
      </w:r>
    </w:p>
    <w:p w:rsidR="006311A2" w:rsidRPr="00A65E96" w:rsidRDefault="006311A2" w:rsidP="00867C2A">
      <w:pPr>
        <w:pStyle w:val="ListParagraph"/>
        <w:numPr>
          <w:ilvl w:val="0"/>
          <w:numId w:val="45"/>
        </w:numPr>
        <w:spacing w:line="276" w:lineRule="auto"/>
        <w:rPr>
          <w:rFonts w:ascii="Times New Roman" w:eastAsia="Times New Roman" w:hAnsi="Times New Roman" w:cs="Times New Roman"/>
        </w:rPr>
      </w:pPr>
      <w:r w:rsidRPr="00A65E96">
        <w:rPr>
          <w:rFonts w:ascii="Times New Roman" w:eastAsia="Times New Roman" w:hAnsi="Times New Roman" w:cs="Times New Roman"/>
        </w:rPr>
        <w:t xml:space="preserve">Keeping a stable internal environment requires constant adjustments as conditions change inside and outside the cell. </w:t>
      </w:r>
    </w:p>
    <w:p w:rsidR="006311A2" w:rsidRPr="00A65E96" w:rsidRDefault="006311A2" w:rsidP="00867C2A">
      <w:pPr>
        <w:pStyle w:val="ListParagraph"/>
        <w:numPr>
          <w:ilvl w:val="0"/>
          <w:numId w:val="45"/>
        </w:numPr>
        <w:spacing w:line="276" w:lineRule="auto"/>
        <w:rPr>
          <w:rFonts w:ascii="Times New Roman" w:eastAsia="Times New Roman" w:hAnsi="Times New Roman" w:cs="Times New Roman"/>
        </w:rPr>
      </w:pPr>
      <w:r w:rsidRPr="00A65E96">
        <w:rPr>
          <w:rFonts w:ascii="Times New Roman" w:eastAsia="Times New Roman" w:hAnsi="Times New Roman" w:cs="Times New Roman"/>
        </w:rPr>
        <w:t xml:space="preserve">The adjusting of systems within a cell is called homeostatic regulation. </w:t>
      </w:r>
    </w:p>
    <w:p w:rsidR="006311A2" w:rsidRDefault="006311A2" w:rsidP="00867C2A">
      <w:pPr>
        <w:pStyle w:val="ListParagraph"/>
        <w:spacing w:line="276" w:lineRule="auto"/>
        <w:rPr>
          <w:rFonts w:ascii="Times New Roman" w:eastAsia="Times New Roman" w:hAnsi="Times New Roman" w:cs="Times New Roman"/>
        </w:rPr>
      </w:pPr>
    </w:p>
    <w:p w:rsidR="006311A2" w:rsidRDefault="006311A2" w:rsidP="00867C2A">
      <w:pPr>
        <w:pStyle w:val="ListParagraph"/>
        <w:spacing w:line="276" w:lineRule="auto"/>
        <w:rPr>
          <w:rFonts w:ascii="Times New Roman" w:eastAsia="Times New Roman" w:hAnsi="Times New Roman" w:cs="Times New Roman"/>
        </w:rPr>
      </w:pPr>
    </w:p>
    <w:p w:rsidR="006311A2" w:rsidRPr="00A65E96" w:rsidRDefault="006311A2" w:rsidP="00867C2A">
      <w:pPr>
        <w:spacing w:line="276" w:lineRule="auto"/>
        <w:rPr>
          <w:rFonts w:ascii="Times New Roman" w:eastAsia="Times New Roman" w:hAnsi="Times New Roman" w:cs="Times New Roman"/>
          <w:b/>
        </w:rPr>
      </w:pPr>
      <w:r w:rsidRPr="00A65E96">
        <w:rPr>
          <w:rFonts w:ascii="Times New Roman" w:eastAsia="Times New Roman" w:hAnsi="Times New Roman" w:cs="Times New Roman"/>
          <w:b/>
        </w:rPr>
        <w:t xml:space="preserve">Basic anatomical terminology: </w:t>
      </w:r>
    </w:p>
    <w:p w:rsidR="006311A2" w:rsidRPr="006311A2" w:rsidRDefault="006311A2" w:rsidP="00867C2A">
      <w:pPr>
        <w:pStyle w:val="ListParagraph"/>
        <w:spacing w:line="276" w:lineRule="auto"/>
        <w:rPr>
          <w:rFonts w:ascii="Times New Roman" w:eastAsia="Times New Roman" w:hAnsi="Times New Roman" w:cs="Times New Roman"/>
          <w:b/>
        </w:rPr>
      </w:pPr>
    </w:p>
    <w:p w:rsidR="006311A2" w:rsidRPr="007A3780" w:rsidRDefault="006311A2" w:rsidP="00867C2A">
      <w:pPr>
        <w:pStyle w:val="ListParagraph"/>
        <w:numPr>
          <w:ilvl w:val="0"/>
          <w:numId w:val="46"/>
        </w:numPr>
        <w:spacing w:line="276" w:lineRule="auto"/>
        <w:rPr>
          <w:rFonts w:ascii="Times New Roman" w:eastAsia="Times New Roman" w:hAnsi="Times New Roman" w:cs="Times New Roman"/>
        </w:rPr>
      </w:pPr>
      <w:r w:rsidRPr="007A3780">
        <w:rPr>
          <w:rFonts w:ascii="Times New Roman" w:eastAsia="Times New Roman" w:hAnsi="Times New Roman" w:cs="Times New Roman"/>
        </w:rPr>
        <w:t>Superior or cranial - toward the head end of the body; upper (</w:t>
      </w:r>
      <w:r w:rsidR="00A65E96" w:rsidRPr="007A3780">
        <w:rPr>
          <w:rFonts w:ascii="Times New Roman" w:eastAsia="Times New Roman" w:hAnsi="Times New Roman" w:cs="Times New Roman"/>
        </w:rPr>
        <w:t xml:space="preserve">for </w:t>
      </w:r>
      <w:r w:rsidRPr="007A3780">
        <w:rPr>
          <w:rFonts w:ascii="Times New Roman" w:eastAsia="Times New Roman" w:hAnsi="Times New Roman" w:cs="Times New Roman"/>
        </w:rPr>
        <w:t>example, the hand is part of the superior extremity).</w:t>
      </w:r>
    </w:p>
    <w:p w:rsidR="006311A2" w:rsidRPr="007A3780" w:rsidRDefault="007A3780" w:rsidP="00867C2A">
      <w:pPr>
        <w:pStyle w:val="ListParagraph"/>
        <w:numPr>
          <w:ilvl w:val="0"/>
          <w:numId w:val="46"/>
        </w:numPr>
        <w:spacing w:line="276" w:lineRule="auto"/>
        <w:rPr>
          <w:rFonts w:ascii="Times New Roman" w:eastAsia="Times New Roman" w:hAnsi="Times New Roman" w:cs="Times New Roman"/>
        </w:rPr>
      </w:pPr>
      <w:r w:rsidRPr="007A3780">
        <w:rPr>
          <w:rFonts w:ascii="Times New Roman" w:eastAsia="Times New Roman" w:hAnsi="Times New Roman" w:cs="Times New Roman"/>
        </w:rPr>
        <w:t>I</w:t>
      </w:r>
      <w:r w:rsidR="006311A2" w:rsidRPr="007A3780">
        <w:rPr>
          <w:rFonts w:ascii="Times New Roman" w:eastAsia="Times New Roman" w:hAnsi="Times New Roman" w:cs="Times New Roman"/>
        </w:rPr>
        <w:t>nferior or caudal - away from the head; lower (</w:t>
      </w:r>
      <w:r w:rsidR="00A65E96" w:rsidRPr="007A3780">
        <w:rPr>
          <w:rFonts w:ascii="Times New Roman" w:eastAsia="Times New Roman" w:hAnsi="Times New Roman" w:cs="Times New Roman"/>
        </w:rPr>
        <w:t xml:space="preserve">for </w:t>
      </w:r>
      <w:r w:rsidR="006311A2" w:rsidRPr="007A3780">
        <w:rPr>
          <w:rFonts w:ascii="Times New Roman" w:eastAsia="Times New Roman" w:hAnsi="Times New Roman" w:cs="Times New Roman"/>
        </w:rPr>
        <w:t xml:space="preserve">example, the foot is part of the inferior extremity). </w:t>
      </w:r>
    </w:p>
    <w:p w:rsidR="006311A2" w:rsidRPr="007A3780" w:rsidRDefault="006311A2" w:rsidP="00867C2A">
      <w:pPr>
        <w:pStyle w:val="ListParagraph"/>
        <w:numPr>
          <w:ilvl w:val="0"/>
          <w:numId w:val="46"/>
        </w:numPr>
        <w:spacing w:line="276" w:lineRule="auto"/>
        <w:rPr>
          <w:rFonts w:ascii="Times New Roman" w:eastAsia="Times New Roman" w:hAnsi="Times New Roman" w:cs="Times New Roman"/>
        </w:rPr>
      </w:pPr>
      <w:r w:rsidRPr="007A3780">
        <w:rPr>
          <w:rFonts w:ascii="Times New Roman" w:eastAsia="Times New Roman" w:hAnsi="Times New Roman" w:cs="Times New Roman"/>
        </w:rPr>
        <w:t xml:space="preserve">Anterior or </w:t>
      </w:r>
      <w:r w:rsidR="00A65E96" w:rsidRPr="007A3780">
        <w:rPr>
          <w:rFonts w:ascii="Times New Roman" w:eastAsia="Times New Roman" w:hAnsi="Times New Roman" w:cs="Times New Roman"/>
        </w:rPr>
        <w:t>ventral-front</w:t>
      </w:r>
      <w:r w:rsidRPr="007A3780">
        <w:rPr>
          <w:rFonts w:ascii="Times New Roman" w:eastAsia="Times New Roman" w:hAnsi="Times New Roman" w:cs="Times New Roman"/>
        </w:rPr>
        <w:t xml:space="preserve"> (</w:t>
      </w:r>
      <w:r w:rsidR="00A65E96" w:rsidRPr="007A3780">
        <w:rPr>
          <w:rFonts w:ascii="Times New Roman" w:eastAsia="Times New Roman" w:hAnsi="Times New Roman" w:cs="Times New Roman"/>
        </w:rPr>
        <w:t xml:space="preserve">for </w:t>
      </w:r>
      <w:r w:rsidRPr="007A3780">
        <w:rPr>
          <w:rFonts w:ascii="Times New Roman" w:eastAsia="Times New Roman" w:hAnsi="Times New Roman" w:cs="Times New Roman"/>
        </w:rPr>
        <w:t xml:space="preserve">example, the kneecap is located on the anterior side of the leg). </w:t>
      </w:r>
    </w:p>
    <w:p w:rsidR="006311A2" w:rsidRPr="007A3780" w:rsidRDefault="006311A2" w:rsidP="00867C2A">
      <w:pPr>
        <w:pStyle w:val="ListParagraph"/>
        <w:numPr>
          <w:ilvl w:val="0"/>
          <w:numId w:val="46"/>
        </w:numPr>
        <w:spacing w:line="276" w:lineRule="auto"/>
        <w:rPr>
          <w:rFonts w:ascii="Times New Roman" w:eastAsia="Times New Roman" w:hAnsi="Times New Roman" w:cs="Times New Roman"/>
        </w:rPr>
      </w:pPr>
      <w:r w:rsidRPr="007A3780">
        <w:rPr>
          <w:rFonts w:ascii="Times New Roman" w:eastAsia="Times New Roman" w:hAnsi="Times New Roman" w:cs="Times New Roman"/>
        </w:rPr>
        <w:t xml:space="preserve">Posterior or </w:t>
      </w:r>
      <w:r w:rsidR="00A65E96" w:rsidRPr="007A3780">
        <w:rPr>
          <w:rFonts w:ascii="Times New Roman" w:eastAsia="Times New Roman" w:hAnsi="Times New Roman" w:cs="Times New Roman"/>
        </w:rPr>
        <w:t>dorsal-back</w:t>
      </w:r>
      <w:r w:rsidRPr="007A3780">
        <w:rPr>
          <w:rFonts w:ascii="Times New Roman" w:eastAsia="Times New Roman" w:hAnsi="Times New Roman" w:cs="Times New Roman"/>
        </w:rPr>
        <w:t xml:space="preserve"> (</w:t>
      </w:r>
      <w:r w:rsidR="00A65E96" w:rsidRPr="007A3780">
        <w:rPr>
          <w:rFonts w:ascii="Times New Roman" w:eastAsia="Times New Roman" w:hAnsi="Times New Roman" w:cs="Times New Roman"/>
        </w:rPr>
        <w:t xml:space="preserve">for </w:t>
      </w:r>
      <w:r w:rsidRPr="007A3780">
        <w:rPr>
          <w:rFonts w:ascii="Times New Roman" w:eastAsia="Times New Roman" w:hAnsi="Times New Roman" w:cs="Times New Roman"/>
        </w:rPr>
        <w:t xml:space="preserve">example, the shoulder blades are located on the posterior side of the body). </w:t>
      </w:r>
    </w:p>
    <w:p w:rsidR="006311A2" w:rsidRPr="007A3780" w:rsidRDefault="006311A2" w:rsidP="00867C2A">
      <w:pPr>
        <w:pStyle w:val="ListParagraph"/>
        <w:numPr>
          <w:ilvl w:val="0"/>
          <w:numId w:val="46"/>
        </w:numPr>
        <w:spacing w:line="276" w:lineRule="auto"/>
        <w:rPr>
          <w:rFonts w:ascii="Times New Roman" w:eastAsia="Times New Roman" w:hAnsi="Times New Roman" w:cs="Times New Roman"/>
        </w:rPr>
      </w:pPr>
      <w:r w:rsidRPr="007A3780">
        <w:rPr>
          <w:rFonts w:ascii="Times New Roman" w:eastAsia="Times New Roman" w:hAnsi="Times New Roman" w:cs="Times New Roman"/>
        </w:rPr>
        <w:t>Medial - toward the midline of the body (</w:t>
      </w:r>
      <w:r w:rsidR="00A65E96" w:rsidRPr="007A3780">
        <w:rPr>
          <w:rFonts w:ascii="Times New Roman" w:eastAsia="Times New Roman" w:hAnsi="Times New Roman" w:cs="Times New Roman"/>
        </w:rPr>
        <w:t xml:space="preserve">for </w:t>
      </w:r>
      <w:r w:rsidRPr="007A3780">
        <w:rPr>
          <w:rFonts w:ascii="Times New Roman" w:eastAsia="Times New Roman" w:hAnsi="Times New Roman" w:cs="Times New Roman"/>
        </w:rPr>
        <w:t xml:space="preserve">example, the middle toe is located at the medial side of the foot). </w:t>
      </w:r>
    </w:p>
    <w:p w:rsidR="006311A2" w:rsidRPr="007A3780" w:rsidRDefault="006311A2" w:rsidP="00867C2A">
      <w:pPr>
        <w:pStyle w:val="ListParagraph"/>
        <w:numPr>
          <w:ilvl w:val="0"/>
          <w:numId w:val="46"/>
        </w:numPr>
        <w:spacing w:line="276" w:lineRule="auto"/>
        <w:rPr>
          <w:rFonts w:ascii="Times New Roman" w:eastAsia="Times New Roman" w:hAnsi="Times New Roman" w:cs="Times New Roman"/>
        </w:rPr>
      </w:pPr>
      <w:r w:rsidRPr="007A3780">
        <w:rPr>
          <w:rFonts w:ascii="Times New Roman" w:eastAsia="Times New Roman" w:hAnsi="Times New Roman" w:cs="Times New Roman"/>
        </w:rPr>
        <w:t>Lateral - away from the midline of the body (</w:t>
      </w:r>
      <w:r w:rsidR="00A65E96" w:rsidRPr="007A3780">
        <w:rPr>
          <w:rFonts w:ascii="Times New Roman" w:eastAsia="Times New Roman" w:hAnsi="Times New Roman" w:cs="Times New Roman"/>
        </w:rPr>
        <w:t xml:space="preserve">for </w:t>
      </w:r>
      <w:r w:rsidRPr="007A3780">
        <w:rPr>
          <w:rFonts w:ascii="Times New Roman" w:eastAsia="Times New Roman" w:hAnsi="Times New Roman" w:cs="Times New Roman"/>
        </w:rPr>
        <w:t xml:space="preserve">example, the little toe is located at the lateral side of the foot). </w:t>
      </w:r>
    </w:p>
    <w:p w:rsidR="006311A2" w:rsidRPr="007A3780" w:rsidRDefault="006311A2" w:rsidP="00867C2A">
      <w:pPr>
        <w:pStyle w:val="ListParagraph"/>
        <w:numPr>
          <w:ilvl w:val="0"/>
          <w:numId w:val="46"/>
        </w:numPr>
        <w:spacing w:line="276" w:lineRule="auto"/>
        <w:rPr>
          <w:rFonts w:ascii="Times New Roman" w:eastAsia="Times New Roman" w:hAnsi="Times New Roman" w:cs="Times New Roman"/>
        </w:rPr>
      </w:pPr>
      <w:r w:rsidRPr="007A3780">
        <w:rPr>
          <w:rFonts w:ascii="Times New Roman" w:eastAsia="Times New Roman" w:hAnsi="Times New Roman" w:cs="Times New Roman"/>
        </w:rPr>
        <w:lastRenderedPageBreak/>
        <w:t>Proximal - toward or nearest the trunk or the point of origin of a part (</w:t>
      </w:r>
      <w:r w:rsidR="00A65E96" w:rsidRPr="007A3780">
        <w:rPr>
          <w:rFonts w:ascii="Times New Roman" w:eastAsia="Times New Roman" w:hAnsi="Times New Roman" w:cs="Times New Roman"/>
        </w:rPr>
        <w:t xml:space="preserve">for </w:t>
      </w:r>
      <w:r w:rsidRPr="007A3780">
        <w:rPr>
          <w:rFonts w:ascii="Times New Roman" w:eastAsia="Times New Roman" w:hAnsi="Times New Roman" w:cs="Times New Roman"/>
        </w:rPr>
        <w:t xml:space="preserve">example, the proximal end of the femur joins with the pelvic bone). </w:t>
      </w:r>
    </w:p>
    <w:p w:rsidR="006311A2" w:rsidRPr="007A3780" w:rsidRDefault="006311A2" w:rsidP="00867C2A">
      <w:pPr>
        <w:pStyle w:val="ListParagraph"/>
        <w:numPr>
          <w:ilvl w:val="0"/>
          <w:numId w:val="46"/>
        </w:numPr>
        <w:spacing w:line="276" w:lineRule="auto"/>
        <w:rPr>
          <w:rFonts w:ascii="Times New Roman" w:eastAsia="Times New Roman" w:hAnsi="Times New Roman" w:cs="Times New Roman"/>
        </w:rPr>
      </w:pPr>
      <w:r w:rsidRPr="007A3780">
        <w:rPr>
          <w:rFonts w:ascii="Times New Roman" w:eastAsia="Times New Roman" w:hAnsi="Times New Roman" w:cs="Times New Roman"/>
        </w:rPr>
        <w:t>Distal - away from or farthest from the trunk or the point or origin of a part (</w:t>
      </w:r>
      <w:r w:rsidR="00A65E96" w:rsidRPr="007A3780">
        <w:rPr>
          <w:rFonts w:ascii="Times New Roman" w:eastAsia="Times New Roman" w:hAnsi="Times New Roman" w:cs="Times New Roman"/>
        </w:rPr>
        <w:t xml:space="preserve">for </w:t>
      </w:r>
      <w:r w:rsidRPr="007A3780">
        <w:rPr>
          <w:rFonts w:ascii="Times New Roman" w:eastAsia="Times New Roman" w:hAnsi="Times New Roman" w:cs="Times New Roman"/>
        </w:rPr>
        <w:t xml:space="preserve">example, the hand is located at the distal end of the forearm). </w:t>
      </w:r>
    </w:p>
    <w:p w:rsidR="006311A2" w:rsidRDefault="006311A2" w:rsidP="006311A2">
      <w:pPr>
        <w:rPr>
          <w:rFonts w:ascii="Times New Roman" w:eastAsia="Times New Roman" w:hAnsi="Times New Roman" w:cs="Times New Roman"/>
        </w:rPr>
      </w:pPr>
    </w:p>
    <w:p w:rsidR="006311A2" w:rsidRDefault="006311A2" w:rsidP="006311A2">
      <w:pPr>
        <w:rPr>
          <w:rFonts w:ascii="Times New Roman" w:eastAsia="Times New Roman" w:hAnsi="Times New Roman" w:cs="Times New Roman"/>
        </w:rPr>
      </w:pPr>
    </w:p>
    <w:p w:rsidR="006311A2" w:rsidRDefault="006311A2" w:rsidP="006311A2">
      <w:pPr>
        <w:rPr>
          <w:rFonts w:ascii="Times New Roman" w:eastAsia="Times New Roman" w:hAnsi="Times New Roman" w:cs="Times New Roman"/>
        </w:rPr>
      </w:pPr>
    </w:p>
    <w:p w:rsidR="007A3780" w:rsidRDefault="007A3780" w:rsidP="006311A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727700" cy="42189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3-01-07 at 2.08.05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1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3780" w:rsidRDefault="007A3780" w:rsidP="006311A2">
      <w:pPr>
        <w:rPr>
          <w:rFonts w:ascii="Times New Roman" w:eastAsia="Times New Roman" w:hAnsi="Times New Roman" w:cs="Times New Roman"/>
        </w:rPr>
      </w:pPr>
    </w:p>
    <w:p w:rsidR="007A3780" w:rsidRDefault="007A3780" w:rsidP="006311A2">
      <w:pPr>
        <w:rPr>
          <w:rFonts w:ascii="Times New Roman" w:eastAsia="Times New Roman" w:hAnsi="Times New Roman" w:cs="Times New Roman"/>
        </w:rPr>
      </w:pPr>
    </w:p>
    <w:p w:rsidR="007A3780" w:rsidRDefault="007A3780" w:rsidP="006311A2">
      <w:pPr>
        <w:rPr>
          <w:rFonts w:ascii="Times New Roman" w:eastAsia="Times New Roman" w:hAnsi="Times New Roman" w:cs="Times New Roman"/>
        </w:rPr>
      </w:pPr>
    </w:p>
    <w:p w:rsidR="007A3780" w:rsidRPr="007A3780" w:rsidRDefault="006311A2" w:rsidP="007A3780">
      <w:pPr>
        <w:rPr>
          <w:rFonts w:ascii="Times New Roman" w:eastAsia="Times New Roman" w:hAnsi="Times New Roman" w:cs="Times New Roman"/>
        </w:rPr>
      </w:pPr>
      <w:r w:rsidRPr="006311A2">
        <w:rPr>
          <w:rFonts w:ascii="Times New Roman" w:eastAsia="Times New Roman" w:hAnsi="Times New Roman" w:cs="Times New Roman"/>
          <w:b/>
        </w:rPr>
        <w:t>Reference</w:t>
      </w:r>
      <w:r w:rsidR="007A3780">
        <w:rPr>
          <w:rFonts w:ascii="Times New Roman" w:eastAsia="Times New Roman" w:hAnsi="Times New Roman" w:cs="Times New Roman"/>
          <w:b/>
        </w:rPr>
        <w:t>:</w:t>
      </w:r>
      <w:r w:rsidRPr="006311A2">
        <w:rPr>
          <w:rFonts w:ascii="Times New Roman" w:eastAsia="Times New Roman" w:hAnsi="Times New Roman" w:cs="Times New Roman"/>
        </w:rPr>
        <w:t xml:space="preserve"> Mittal, P., </w:t>
      </w:r>
      <w:proofErr w:type="spellStart"/>
      <w:r w:rsidR="00A65E96">
        <w:rPr>
          <w:rFonts w:ascii="Times New Roman" w:eastAsia="Times New Roman" w:hAnsi="Times New Roman" w:cs="Times New Roman"/>
        </w:rPr>
        <w:t>Goswami</w:t>
      </w:r>
      <w:proofErr w:type="spellEnd"/>
      <w:r w:rsidRPr="006311A2">
        <w:rPr>
          <w:rFonts w:ascii="Times New Roman" w:eastAsia="Times New Roman" w:hAnsi="Times New Roman" w:cs="Times New Roman"/>
        </w:rPr>
        <w:t xml:space="preserve">, M. Human Anatomy and Physiology-I, Published by S. </w:t>
      </w:r>
      <w:proofErr w:type="spellStart"/>
      <w:r w:rsidRPr="006311A2">
        <w:rPr>
          <w:rFonts w:ascii="Times New Roman" w:eastAsia="Times New Roman" w:hAnsi="Times New Roman" w:cs="Times New Roman"/>
        </w:rPr>
        <w:t>Vikas</w:t>
      </w:r>
      <w:proofErr w:type="spellEnd"/>
      <w:r w:rsidR="007A3780">
        <w:rPr>
          <w:rFonts w:ascii="Times New Roman" w:eastAsia="Times New Roman" w:hAnsi="Times New Roman" w:cs="Times New Roman"/>
        </w:rPr>
        <w:t xml:space="preserve"> </w:t>
      </w:r>
      <w:r w:rsidR="007A3780" w:rsidRPr="007A3780">
        <w:rPr>
          <w:rFonts w:ascii="Times New Roman" w:eastAsia="Times New Roman" w:hAnsi="Times New Roman" w:cs="Times New Roman"/>
        </w:rPr>
        <w:t xml:space="preserve">and Company, 2020 page no. 1-7. </w:t>
      </w:r>
    </w:p>
    <w:p w:rsidR="006311A2" w:rsidRPr="006311A2" w:rsidRDefault="006311A2" w:rsidP="006311A2">
      <w:pPr>
        <w:rPr>
          <w:rFonts w:ascii="Times New Roman" w:eastAsia="Times New Roman" w:hAnsi="Times New Roman" w:cs="Times New Roman"/>
        </w:rPr>
      </w:pPr>
    </w:p>
    <w:p w:rsidR="001E3ED1" w:rsidRDefault="001E3ED1" w:rsidP="00987848">
      <w:pPr>
        <w:pStyle w:val="Heading2"/>
        <w:shd w:val="clear" w:color="auto" w:fill="FFFFFF"/>
        <w:spacing w:before="0" w:after="12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10633" w:rsidRDefault="00110633"/>
    <w:sectPr w:rsidR="00110633" w:rsidSect="0077747F">
      <w:head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1E45" w:rsidRDefault="003D1E45" w:rsidP="00987848">
      <w:r>
        <w:separator/>
      </w:r>
    </w:p>
  </w:endnote>
  <w:endnote w:type="continuationSeparator" w:id="0">
    <w:p w:rsidR="003D1E45" w:rsidRDefault="003D1E45" w:rsidP="00987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1E45" w:rsidRDefault="003D1E45" w:rsidP="00987848">
      <w:r>
        <w:separator/>
      </w:r>
    </w:p>
  </w:footnote>
  <w:footnote w:type="continuationSeparator" w:id="0">
    <w:p w:rsidR="003D1E45" w:rsidRDefault="003D1E45" w:rsidP="00987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7848" w:rsidRDefault="009878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300A6"/>
    <w:multiLevelType w:val="hybridMultilevel"/>
    <w:tmpl w:val="28F8F60E"/>
    <w:lvl w:ilvl="0" w:tplc="EB6670C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color w:val="BF8F00" w:themeColor="accent4" w:themeShade="BF"/>
        <w:sz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D2B6E"/>
    <w:multiLevelType w:val="hybridMultilevel"/>
    <w:tmpl w:val="AA8C2B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B05F5"/>
    <w:multiLevelType w:val="hybridMultilevel"/>
    <w:tmpl w:val="69740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F7602"/>
    <w:multiLevelType w:val="hybridMultilevel"/>
    <w:tmpl w:val="D75A4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12EB4"/>
    <w:multiLevelType w:val="multilevel"/>
    <w:tmpl w:val="F120E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541B78"/>
    <w:multiLevelType w:val="hybridMultilevel"/>
    <w:tmpl w:val="FDEE19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  <w:u w:val="wavyDouble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A4F3BE1"/>
    <w:multiLevelType w:val="hybridMultilevel"/>
    <w:tmpl w:val="FAE2535C"/>
    <w:lvl w:ilvl="0" w:tplc="EB6670C8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b w:val="0"/>
        <w:i w:val="0"/>
        <w:color w:val="BF8F00" w:themeColor="accent4" w:themeShade="BF"/>
        <w:sz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DAA6A14"/>
    <w:multiLevelType w:val="hybridMultilevel"/>
    <w:tmpl w:val="8FCE3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385551"/>
    <w:multiLevelType w:val="hybridMultilevel"/>
    <w:tmpl w:val="69265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C6EA1"/>
    <w:multiLevelType w:val="hybridMultilevel"/>
    <w:tmpl w:val="8E468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3C61BE"/>
    <w:multiLevelType w:val="multilevel"/>
    <w:tmpl w:val="1E8A0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936B6F"/>
    <w:multiLevelType w:val="hybridMultilevel"/>
    <w:tmpl w:val="88EA0ECE"/>
    <w:lvl w:ilvl="0" w:tplc="EB6670C8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b w:val="0"/>
        <w:i w:val="0"/>
        <w:color w:val="BF8F00" w:themeColor="accent4" w:themeShade="BF"/>
        <w:sz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E34C19"/>
    <w:multiLevelType w:val="multilevel"/>
    <w:tmpl w:val="58A4E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89200A"/>
    <w:multiLevelType w:val="hybridMultilevel"/>
    <w:tmpl w:val="8B54A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592C45"/>
    <w:multiLevelType w:val="hybridMultilevel"/>
    <w:tmpl w:val="32927332"/>
    <w:lvl w:ilvl="0" w:tplc="CC98687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100355"/>
    <w:multiLevelType w:val="hybridMultilevel"/>
    <w:tmpl w:val="2C6A5AF2"/>
    <w:lvl w:ilvl="0" w:tplc="E13406E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color w:val="ED7D31" w:themeColor="accent2"/>
        <w:sz w:val="24"/>
        <w:u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454ABB"/>
    <w:multiLevelType w:val="hybridMultilevel"/>
    <w:tmpl w:val="620C04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432FED"/>
    <w:multiLevelType w:val="hybridMultilevel"/>
    <w:tmpl w:val="86FE2464"/>
    <w:lvl w:ilvl="0" w:tplc="E13406E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color w:val="ED7D31" w:themeColor="accent2"/>
        <w:sz w:val="24"/>
        <w:u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6A78E0"/>
    <w:multiLevelType w:val="hybridMultilevel"/>
    <w:tmpl w:val="C7629F3C"/>
    <w:lvl w:ilvl="0" w:tplc="EB6670C8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b w:val="0"/>
        <w:i w:val="0"/>
        <w:color w:val="BF8F00" w:themeColor="accent4" w:themeShade="BF"/>
        <w:sz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B6B6504"/>
    <w:multiLevelType w:val="hybridMultilevel"/>
    <w:tmpl w:val="28048A10"/>
    <w:lvl w:ilvl="0" w:tplc="EB6670C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color w:val="BF8F00" w:themeColor="accent4" w:themeShade="BF"/>
        <w:sz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5C28E7"/>
    <w:multiLevelType w:val="hybridMultilevel"/>
    <w:tmpl w:val="E0E665DE"/>
    <w:lvl w:ilvl="0" w:tplc="EB6670C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color w:val="BF8F00" w:themeColor="accent4" w:themeShade="BF"/>
        <w:sz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7749C8"/>
    <w:multiLevelType w:val="multilevel"/>
    <w:tmpl w:val="77EAD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13A3446"/>
    <w:multiLevelType w:val="hybridMultilevel"/>
    <w:tmpl w:val="191C902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564FE6"/>
    <w:multiLevelType w:val="multilevel"/>
    <w:tmpl w:val="DDE66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C374EDE"/>
    <w:multiLevelType w:val="hybridMultilevel"/>
    <w:tmpl w:val="240C69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3F0218"/>
    <w:multiLevelType w:val="hybridMultilevel"/>
    <w:tmpl w:val="0D4C56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12B4A87"/>
    <w:multiLevelType w:val="hybridMultilevel"/>
    <w:tmpl w:val="E6C6EAA8"/>
    <w:lvl w:ilvl="0" w:tplc="EB6670C8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b w:val="0"/>
        <w:i w:val="0"/>
        <w:color w:val="BF8F00" w:themeColor="accent4" w:themeShade="BF"/>
        <w:sz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15A66B3"/>
    <w:multiLevelType w:val="hybridMultilevel"/>
    <w:tmpl w:val="75FCC7AE"/>
    <w:lvl w:ilvl="0" w:tplc="E13406E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color w:val="ED7D31" w:themeColor="accent2"/>
        <w:sz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FC03DA"/>
    <w:multiLevelType w:val="hybridMultilevel"/>
    <w:tmpl w:val="ED686298"/>
    <w:lvl w:ilvl="0" w:tplc="EB6670C8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b w:val="0"/>
        <w:i w:val="0"/>
        <w:color w:val="BF8F00" w:themeColor="accent4" w:themeShade="BF"/>
        <w:sz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8F5E1E"/>
    <w:multiLevelType w:val="hybridMultilevel"/>
    <w:tmpl w:val="E3F27698"/>
    <w:lvl w:ilvl="0" w:tplc="E13406E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color w:val="ED7D31" w:themeColor="accent2"/>
        <w:sz w:val="24"/>
        <w:u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BA0530"/>
    <w:multiLevelType w:val="hybridMultilevel"/>
    <w:tmpl w:val="77322BCE"/>
    <w:lvl w:ilvl="0" w:tplc="CC98687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ED87816"/>
    <w:multiLevelType w:val="hybridMultilevel"/>
    <w:tmpl w:val="5092581C"/>
    <w:lvl w:ilvl="0" w:tplc="E13406E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color w:val="ED7D31" w:themeColor="accent2"/>
        <w:sz w:val="24"/>
        <w:u w:val="none"/>
      </w:rPr>
    </w:lvl>
    <w:lvl w:ilvl="1" w:tplc="E13406E4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b w:val="0"/>
        <w:i w:val="0"/>
        <w:color w:val="ED7D31" w:themeColor="accent2"/>
        <w:sz w:val="24"/>
        <w:u w:val="none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65019D"/>
    <w:multiLevelType w:val="multilevel"/>
    <w:tmpl w:val="242E5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6111FF9"/>
    <w:multiLevelType w:val="multilevel"/>
    <w:tmpl w:val="937EB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0C1BED"/>
    <w:multiLevelType w:val="multilevel"/>
    <w:tmpl w:val="0D80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4B60EF"/>
    <w:multiLevelType w:val="hybridMultilevel"/>
    <w:tmpl w:val="FA52A3BA"/>
    <w:lvl w:ilvl="0" w:tplc="EB6670C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b w:val="0"/>
        <w:i w:val="0"/>
        <w:color w:val="BF8F00" w:themeColor="accent4" w:themeShade="BF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BB4F0B"/>
    <w:multiLevelType w:val="hybridMultilevel"/>
    <w:tmpl w:val="8E468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E8072B"/>
    <w:multiLevelType w:val="hybridMultilevel"/>
    <w:tmpl w:val="4F1069FE"/>
    <w:lvl w:ilvl="0" w:tplc="E13406E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color w:val="ED7D31" w:themeColor="accent2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461482"/>
    <w:multiLevelType w:val="hybridMultilevel"/>
    <w:tmpl w:val="F5F8C7F2"/>
    <w:lvl w:ilvl="0" w:tplc="E13406E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color w:val="ED7D31" w:themeColor="accent2"/>
        <w:sz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C330A2"/>
    <w:multiLevelType w:val="multilevel"/>
    <w:tmpl w:val="E3FCD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F80019C"/>
    <w:multiLevelType w:val="hybridMultilevel"/>
    <w:tmpl w:val="C9A095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AD3636"/>
    <w:multiLevelType w:val="hybridMultilevel"/>
    <w:tmpl w:val="DA188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A04204"/>
    <w:multiLevelType w:val="multilevel"/>
    <w:tmpl w:val="902EA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B09793E"/>
    <w:multiLevelType w:val="hybridMultilevel"/>
    <w:tmpl w:val="3F88CA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02551C"/>
    <w:multiLevelType w:val="hybridMultilevel"/>
    <w:tmpl w:val="999C66A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F9D2B68"/>
    <w:multiLevelType w:val="hybridMultilevel"/>
    <w:tmpl w:val="0526E056"/>
    <w:lvl w:ilvl="0" w:tplc="EB6670C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color w:val="BF8F00" w:themeColor="accent4" w:themeShade="BF"/>
        <w:sz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BF3CF5"/>
    <w:multiLevelType w:val="multilevel"/>
    <w:tmpl w:val="96303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7CE6BB0"/>
    <w:multiLevelType w:val="hybridMultilevel"/>
    <w:tmpl w:val="18340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1B3661"/>
    <w:multiLevelType w:val="hybridMultilevel"/>
    <w:tmpl w:val="EF122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2"/>
  </w:num>
  <w:num w:numId="3">
    <w:abstractNumId w:val="21"/>
  </w:num>
  <w:num w:numId="4">
    <w:abstractNumId w:val="32"/>
  </w:num>
  <w:num w:numId="5">
    <w:abstractNumId w:val="46"/>
  </w:num>
  <w:num w:numId="6">
    <w:abstractNumId w:val="4"/>
  </w:num>
  <w:num w:numId="7">
    <w:abstractNumId w:val="23"/>
  </w:num>
  <w:num w:numId="8">
    <w:abstractNumId w:val="34"/>
  </w:num>
  <w:num w:numId="9">
    <w:abstractNumId w:val="39"/>
  </w:num>
  <w:num w:numId="10">
    <w:abstractNumId w:val="33"/>
  </w:num>
  <w:num w:numId="11">
    <w:abstractNumId w:val="2"/>
  </w:num>
  <w:num w:numId="12">
    <w:abstractNumId w:val="12"/>
  </w:num>
  <w:num w:numId="13">
    <w:abstractNumId w:val="43"/>
  </w:num>
  <w:num w:numId="14">
    <w:abstractNumId w:val="40"/>
  </w:num>
  <w:num w:numId="15">
    <w:abstractNumId w:val="13"/>
  </w:num>
  <w:num w:numId="16">
    <w:abstractNumId w:val="22"/>
  </w:num>
  <w:num w:numId="17">
    <w:abstractNumId w:val="16"/>
  </w:num>
  <w:num w:numId="18">
    <w:abstractNumId w:val="44"/>
  </w:num>
  <w:num w:numId="19">
    <w:abstractNumId w:val="36"/>
  </w:num>
  <w:num w:numId="20">
    <w:abstractNumId w:val="1"/>
  </w:num>
  <w:num w:numId="21">
    <w:abstractNumId w:val="30"/>
  </w:num>
  <w:num w:numId="22">
    <w:abstractNumId w:val="14"/>
  </w:num>
  <w:num w:numId="23">
    <w:abstractNumId w:val="41"/>
  </w:num>
  <w:num w:numId="24">
    <w:abstractNumId w:val="48"/>
  </w:num>
  <w:num w:numId="25">
    <w:abstractNumId w:val="25"/>
  </w:num>
  <w:num w:numId="26">
    <w:abstractNumId w:val="7"/>
  </w:num>
  <w:num w:numId="27">
    <w:abstractNumId w:val="3"/>
  </w:num>
  <w:num w:numId="28">
    <w:abstractNumId w:val="9"/>
  </w:num>
  <w:num w:numId="29">
    <w:abstractNumId w:val="47"/>
  </w:num>
  <w:num w:numId="30">
    <w:abstractNumId w:val="35"/>
  </w:num>
  <w:num w:numId="31">
    <w:abstractNumId w:val="5"/>
  </w:num>
  <w:num w:numId="32">
    <w:abstractNumId w:val="19"/>
  </w:num>
  <w:num w:numId="33">
    <w:abstractNumId w:val="24"/>
  </w:num>
  <w:num w:numId="34">
    <w:abstractNumId w:val="45"/>
  </w:num>
  <w:num w:numId="35">
    <w:abstractNumId w:val="6"/>
  </w:num>
  <w:num w:numId="36">
    <w:abstractNumId w:val="18"/>
  </w:num>
  <w:num w:numId="37">
    <w:abstractNumId w:val="8"/>
  </w:num>
  <w:num w:numId="38">
    <w:abstractNumId w:val="29"/>
  </w:num>
  <w:num w:numId="39">
    <w:abstractNumId w:val="15"/>
  </w:num>
  <w:num w:numId="40">
    <w:abstractNumId w:val="17"/>
  </w:num>
  <w:num w:numId="41">
    <w:abstractNumId w:val="31"/>
  </w:num>
  <w:num w:numId="42">
    <w:abstractNumId w:val="37"/>
  </w:num>
  <w:num w:numId="43">
    <w:abstractNumId w:val="38"/>
  </w:num>
  <w:num w:numId="44">
    <w:abstractNumId w:val="11"/>
  </w:num>
  <w:num w:numId="45">
    <w:abstractNumId w:val="0"/>
  </w:num>
  <w:num w:numId="46">
    <w:abstractNumId w:val="27"/>
  </w:num>
  <w:num w:numId="47">
    <w:abstractNumId w:val="20"/>
  </w:num>
  <w:num w:numId="48">
    <w:abstractNumId w:val="28"/>
  </w:num>
  <w:num w:numId="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752"/>
    <w:rsid w:val="00110633"/>
    <w:rsid w:val="001E3ED1"/>
    <w:rsid w:val="0035629A"/>
    <w:rsid w:val="0038570D"/>
    <w:rsid w:val="003D1E45"/>
    <w:rsid w:val="006311A2"/>
    <w:rsid w:val="006C60F2"/>
    <w:rsid w:val="0077747F"/>
    <w:rsid w:val="007A3780"/>
    <w:rsid w:val="00867C2A"/>
    <w:rsid w:val="00987848"/>
    <w:rsid w:val="00A0113A"/>
    <w:rsid w:val="00A65E96"/>
    <w:rsid w:val="00AC6B69"/>
    <w:rsid w:val="00B67752"/>
    <w:rsid w:val="00CA5F39"/>
    <w:rsid w:val="00CF6240"/>
    <w:rsid w:val="00D66263"/>
    <w:rsid w:val="00E24879"/>
    <w:rsid w:val="00E471B2"/>
    <w:rsid w:val="00EC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D08DC8"/>
  <w15:chartTrackingRefBased/>
  <w15:docId w15:val="{8F086C4A-2CDD-7642-8019-C302D0CD6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77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B6775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B67752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6775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B67752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unhideWhenUsed/>
    <w:rsid w:val="00B6775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77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B6775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662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78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7848"/>
  </w:style>
  <w:style w:type="paragraph" w:styleId="Footer">
    <w:name w:val="footer"/>
    <w:basedOn w:val="Normal"/>
    <w:link w:val="FooterChar"/>
    <w:uiPriority w:val="99"/>
    <w:unhideWhenUsed/>
    <w:rsid w:val="009878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7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07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4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4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3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pharmacyinfoline.com/multidisciplinary-nature-environmental-studi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1540</Words>
  <Characters>8782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rmonikavinusha@gmail.com</dc:creator>
  <cp:keywords/>
  <dc:description/>
  <cp:lastModifiedBy>rmonikavinusha@gmail.com</cp:lastModifiedBy>
  <cp:revision>3</cp:revision>
  <dcterms:created xsi:type="dcterms:W3CDTF">2023-01-07T08:43:00Z</dcterms:created>
  <dcterms:modified xsi:type="dcterms:W3CDTF">2023-01-08T08:48:00Z</dcterms:modified>
</cp:coreProperties>
</file>