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1AC" w:rsidRPr="00C9670C" w:rsidRDefault="00184AFF">
      <w:pPr>
        <w:rPr>
          <w:rFonts w:ascii="Times New Roman" w:hAnsi="Times New Roman" w:cs="Times New Roman"/>
          <w:b/>
          <w:color w:val="FF00FF"/>
          <w:sz w:val="28"/>
          <w:szCs w:val="28"/>
        </w:rPr>
      </w:pPr>
      <w:r w:rsidRPr="00C9670C">
        <w:rPr>
          <w:rFonts w:ascii="Times New Roman" w:hAnsi="Times New Roman" w:cs="Times New Roman"/>
          <w:b/>
          <w:color w:val="FF00FF"/>
          <w:sz w:val="28"/>
          <w:szCs w:val="28"/>
        </w:rPr>
        <w:t>EYE:</w:t>
      </w:r>
    </w:p>
    <w:p w:rsidR="00184AFF" w:rsidRDefault="00184AFF" w:rsidP="00184AFF">
      <w:pPr>
        <w:pStyle w:val="BodyText"/>
        <w:spacing w:before="132" w:line="360" w:lineRule="auto"/>
        <w:ind w:right="656"/>
      </w:pPr>
      <w:r>
        <w:t>The</w:t>
      </w:r>
      <w:r>
        <w:rPr>
          <w:spacing w:val="33"/>
        </w:rPr>
        <w:t xml:space="preserve"> </w:t>
      </w:r>
      <w:r>
        <w:t>eyes</w:t>
      </w:r>
      <w:r>
        <w:rPr>
          <w:spacing w:val="36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responsible</w:t>
      </w:r>
      <w:r>
        <w:rPr>
          <w:spacing w:val="35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detection</w:t>
      </w:r>
      <w:r>
        <w:rPr>
          <w:spacing w:val="35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visible</w:t>
      </w:r>
      <w:r>
        <w:rPr>
          <w:spacing w:val="34"/>
        </w:rPr>
        <w:t xml:space="preserve"> </w:t>
      </w:r>
      <w:r>
        <w:t>light,</w:t>
      </w:r>
      <w:r>
        <w:rPr>
          <w:spacing w:val="35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part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electromagnetic</w:t>
      </w:r>
      <w:r>
        <w:rPr>
          <w:spacing w:val="-57"/>
        </w:rPr>
        <w:t xml:space="preserve"> </w:t>
      </w:r>
      <w:r>
        <w:t>spectrum</w:t>
      </w:r>
      <w:r>
        <w:rPr>
          <w:spacing w:val="-1"/>
        </w:rPr>
        <w:t xml:space="preserve"> </w:t>
      </w:r>
      <w:r>
        <w:t>with wavelengths ranging</w:t>
      </w:r>
      <w:r>
        <w:rPr>
          <w:spacing w:val="2"/>
        </w:rPr>
        <w:t xml:space="preserve"> </w:t>
      </w:r>
      <w:r>
        <w:t>from about 400 to 700</w:t>
      </w:r>
      <w:r>
        <w:rPr>
          <w:spacing w:val="-1"/>
        </w:rPr>
        <w:t xml:space="preserve"> </w:t>
      </w:r>
      <w:r>
        <w:t>nm.</w:t>
      </w:r>
    </w:p>
    <w:p w:rsidR="00184AFF" w:rsidRPr="00C9670C" w:rsidRDefault="00184AFF" w:rsidP="00184AFF">
      <w:pPr>
        <w:pStyle w:val="Heading1"/>
        <w:ind w:left="0"/>
        <w:rPr>
          <w:color w:val="00B050"/>
        </w:rPr>
      </w:pPr>
      <w:r w:rsidRPr="00C9670C">
        <w:rPr>
          <w:color w:val="00B050"/>
        </w:rPr>
        <w:t>Accessory</w:t>
      </w:r>
      <w:r w:rsidRPr="00C9670C">
        <w:rPr>
          <w:color w:val="00B050"/>
          <w:spacing w:val="-2"/>
        </w:rPr>
        <w:t xml:space="preserve"> </w:t>
      </w:r>
      <w:r w:rsidRPr="00C9670C">
        <w:rPr>
          <w:color w:val="00B050"/>
        </w:rPr>
        <w:t>Structure</w:t>
      </w:r>
      <w:r w:rsidRPr="00C9670C">
        <w:rPr>
          <w:color w:val="00B050"/>
          <w:spacing w:val="-2"/>
        </w:rPr>
        <w:t xml:space="preserve"> </w:t>
      </w:r>
      <w:r w:rsidRPr="00C9670C">
        <w:rPr>
          <w:color w:val="00B050"/>
        </w:rPr>
        <w:t>of</w:t>
      </w:r>
      <w:r w:rsidRPr="00C9670C">
        <w:rPr>
          <w:color w:val="00B050"/>
          <w:spacing w:val="-1"/>
        </w:rPr>
        <w:t xml:space="preserve"> </w:t>
      </w:r>
      <w:r w:rsidRPr="00C9670C">
        <w:rPr>
          <w:color w:val="00B050"/>
        </w:rPr>
        <w:t>Eye:</w:t>
      </w:r>
    </w:p>
    <w:p w:rsidR="00184AFF" w:rsidRDefault="00184AFF" w:rsidP="00184AFF">
      <w:pPr>
        <w:pStyle w:val="BodyText"/>
        <w:spacing w:before="135" w:line="360" w:lineRule="auto"/>
        <w:ind w:right="656"/>
      </w:pPr>
      <w:r>
        <w:t>The</w:t>
      </w:r>
      <w:r>
        <w:rPr>
          <w:spacing w:val="35"/>
        </w:rPr>
        <w:t xml:space="preserve"> </w:t>
      </w:r>
      <w:r>
        <w:t>accessory</w:t>
      </w:r>
      <w:r>
        <w:rPr>
          <w:spacing w:val="32"/>
        </w:rPr>
        <w:t xml:space="preserve"> </w:t>
      </w:r>
      <w:r>
        <w:t>structures</w:t>
      </w:r>
      <w:r>
        <w:rPr>
          <w:spacing w:val="39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eye</w:t>
      </w:r>
      <w:r>
        <w:rPr>
          <w:spacing w:val="38"/>
        </w:rPr>
        <w:t xml:space="preserve"> </w:t>
      </w:r>
      <w:r>
        <w:t>include</w:t>
      </w:r>
      <w:r>
        <w:rPr>
          <w:spacing w:val="37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eyelids,</w:t>
      </w:r>
      <w:r>
        <w:rPr>
          <w:spacing w:val="37"/>
        </w:rPr>
        <w:t xml:space="preserve"> </w:t>
      </w:r>
      <w:r>
        <w:t>eyelashes,</w:t>
      </w:r>
      <w:r>
        <w:rPr>
          <w:spacing w:val="43"/>
        </w:rPr>
        <w:t xml:space="preserve"> </w:t>
      </w:r>
      <w:r>
        <w:t>eyebrows,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lacrimal</w:t>
      </w:r>
      <w:r>
        <w:rPr>
          <w:spacing w:val="-57"/>
        </w:rPr>
        <w:t xml:space="preserve"> </w:t>
      </w:r>
      <w:r>
        <w:t>(tearing) apparatus, and extrinsic eye</w:t>
      </w:r>
      <w:r>
        <w:rPr>
          <w:spacing w:val="-1"/>
        </w:rPr>
        <w:t xml:space="preserve"> </w:t>
      </w:r>
      <w:r>
        <w:t>muscles.</w:t>
      </w:r>
    </w:p>
    <w:p w:rsidR="00184AFF" w:rsidRDefault="00184AFF" w:rsidP="00184AFF">
      <w:pPr>
        <w:pStyle w:val="BodyText"/>
        <w:rPr>
          <w:sz w:val="26"/>
        </w:rPr>
      </w:pPr>
      <w:r>
        <w:rPr>
          <w:noProof/>
          <w:lang w:val="en-IN" w:eastAsia="en-IN"/>
        </w:rPr>
        <w:drawing>
          <wp:anchor distT="0" distB="0" distL="0" distR="0" simplePos="0" relativeHeight="251659264" behindDoc="1" locked="0" layoutInCell="1" allowOverlap="1" wp14:anchorId="45BEDB0D" wp14:editId="45E66561">
            <wp:simplePos x="0" y="0"/>
            <wp:positionH relativeFrom="page">
              <wp:posOffset>2179320</wp:posOffset>
            </wp:positionH>
            <wp:positionV relativeFrom="paragraph">
              <wp:posOffset>187325</wp:posOffset>
            </wp:positionV>
            <wp:extent cx="2887980" cy="2377440"/>
            <wp:effectExtent l="0" t="0" r="7620" b="381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84AFF" w:rsidRDefault="00184AFF">
      <w:pPr>
        <w:rPr>
          <w:rFonts w:ascii="Times New Roman" w:hAnsi="Times New Roman" w:cs="Times New Roman"/>
          <w:sz w:val="28"/>
          <w:szCs w:val="28"/>
        </w:rPr>
      </w:pPr>
    </w:p>
    <w:p w:rsidR="00184AFF" w:rsidRDefault="00184AFF">
      <w:pPr>
        <w:rPr>
          <w:rFonts w:ascii="Times New Roman" w:hAnsi="Times New Roman" w:cs="Times New Roman"/>
          <w:sz w:val="28"/>
          <w:szCs w:val="28"/>
        </w:rPr>
      </w:pPr>
    </w:p>
    <w:p w:rsidR="00184AFF" w:rsidRDefault="00184AFF">
      <w:pPr>
        <w:rPr>
          <w:rFonts w:ascii="Times New Roman" w:hAnsi="Times New Roman" w:cs="Times New Roman"/>
          <w:sz w:val="28"/>
          <w:szCs w:val="28"/>
        </w:rPr>
      </w:pPr>
    </w:p>
    <w:p w:rsidR="00184AFF" w:rsidRDefault="00184AFF">
      <w:pPr>
        <w:rPr>
          <w:rFonts w:ascii="Times New Roman" w:hAnsi="Times New Roman" w:cs="Times New Roman"/>
          <w:sz w:val="28"/>
          <w:szCs w:val="28"/>
        </w:rPr>
      </w:pPr>
    </w:p>
    <w:p w:rsidR="00184AFF" w:rsidRDefault="00184AFF">
      <w:pPr>
        <w:rPr>
          <w:rFonts w:ascii="Times New Roman" w:hAnsi="Times New Roman" w:cs="Times New Roman"/>
          <w:sz w:val="28"/>
          <w:szCs w:val="28"/>
        </w:rPr>
      </w:pPr>
    </w:p>
    <w:p w:rsidR="00184AFF" w:rsidRDefault="00184AFF">
      <w:pPr>
        <w:rPr>
          <w:rFonts w:ascii="Times New Roman" w:hAnsi="Times New Roman" w:cs="Times New Roman"/>
          <w:sz w:val="28"/>
          <w:szCs w:val="28"/>
        </w:rPr>
      </w:pPr>
    </w:p>
    <w:p w:rsidR="00184AFF" w:rsidRDefault="00184AFF" w:rsidP="00184AFF">
      <w:pPr>
        <w:pStyle w:val="Heading1"/>
        <w:spacing w:before="1"/>
        <w:ind w:left="0"/>
        <w:rPr>
          <w:rFonts w:eastAsiaTheme="minorHAnsi"/>
          <w:b w:val="0"/>
          <w:bCs w:val="0"/>
          <w:sz w:val="28"/>
          <w:szCs w:val="28"/>
          <w:lang w:val="en-IN"/>
        </w:rPr>
      </w:pPr>
    </w:p>
    <w:p w:rsidR="00184AFF" w:rsidRDefault="00184AFF" w:rsidP="00184AFF">
      <w:pPr>
        <w:pStyle w:val="Heading1"/>
        <w:spacing w:before="1"/>
        <w:ind w:left="0"/>
        <w:rPr>
          <w:rFonts w:eastAsiaTheme="minorHAnsi"/>
          <w:b w:val="0"/>
          <w:bCs w:val="0"/>
          <w:sz w:val="28"/>
          <w:szCs w:val="28"/>
          <w:lang w:val="en-IN"/>
        </w:rPr>
      </w:pPr>
    </w:p>
    <w:p w:rsidR="00184AFF" w:rsidRDefault="00184AFF" w:rsidP="00184AFF">
      <w:pPr>
        <w:pStyle w:val="Heading1"/>
        <w:spacing w:before="1"/>
        <w:ind w:left="0"/>
        <w:rPr>
          <w:rFonts w:eastAsiaTheme="minorHAnsi"/>
          <w:b w:val="0"/>
          <w:bCs w:val="0"/>
          <w:sz w:val="28"/>
          <w:szCs w:val="28"/>
          <w:lang w:val="en-IN"/>
        </w:rPr>
      </w:pPr>
    </w:p>
    <w:p w:rsidR="00184AFF" w:rsidRPr="00C9670C" w:rsidRDefault="00184AFF" w:rsidP="00184AFF">
      <w:pPr>
        <w:pStyle w:val="Heading1"/>
        <w:spacing w:before="1"/>
        <w:ind w:left="0"/>
        <w:rPr>
          <w:color w:val="00B0F0"/>
        </w:rPr>
      </w:pPr>
      <w:r w:rsidRPr="00C9670C">
        <w:rPr>
          <w:color w:val="00B0F0"/>
        </w:rPr>
        <w:t xml:space="preserve"> Eyelids</w:t>
      </w:r>
    </w:p>
    <w:p w:rsidR="00184AFF" w:rsidRDefault="00184AFF" w:rsidP="00184AFF">
      <w:pPr>
        <w:pStyle w:val="Heading1"/>
        <w:spacing w:before="1"/>
        <w:ind w:left="0"/>
      </w:pPr>
    </w:p>
    <w:p w:rsidR="00184AFF" w:rsidRPr="00184AFF" w:rsidRDefault="00184AFF" w:rsidP="00184AFF">
      <w:pPr>
        <w:pStyle w:val="ListParagraph"/>
        <w:numPr>
          <w:ilvl w:val="0"/>
          <w:numId w:val="2"/>
        </w:numPr>
        <w:rPr>
          <w:sz w:val="24"/>
        </w:rPr>
      </w:pPr>
      <w:r w:rsidRPr="00184AFF">
        <w:rPr>
          <w:sz w:val="24"/>
        </w:rPr>
        <w:t>The</w:t>
      </w:r>
      <w:r w:rsidRPr="00184AFF">
        <w:rPr>
          <w:spacing w:val="54"/>
          <w:sz w:val="24"/>
        </w:rPr>
        <w:t xml:space="preserve"> </w:t>
      </w:r>
      <w:r w:rsidRPr="00184AFF">
        <w:rPr>
          <w:sz w:val="24"/>
        </w:rPr>
        <w:t>upper</w:t>
      </w:r>
      <w:r w:rsidRPr="00184AFF">
        <w:rPr>
          <w:spacing w:val="55"/>
          <w:sz w:val="24"/>
        </w:rPr>
        <w:t xml:space="preserve"> </w:t>
      </w:r>
      <w:r w:rsidRPr="00184AFF">
        <w:rPr>
          <w:sz w:val="24"/>
        </w:rPr>
        <w:t>and</w:t>
      </w:r>
      <w:r w:rsidRPr="00184AFF">
        <w:rPr>
          <w:spacing w:val="55"/>
          <w:sz w:val="24"/>
        </w:rPr>
        <w:t xml:space="preserve"> </w:t>
      </w:r>
      <w:r w:rsidRPr="00184AFF">
        <w:rPr>
          <w:sz w:val="24"/>
        </w:rPr>
        <w:t>lower</w:t>
      </w:r>
      <w:r w:rsidRPr="00184AFF">
        <w:rPr>
          <w:spacing w:val="55"/>
          <w:sz w:val="24"/>
        </w:rPr>
        <w:t xml:space="preserve"> </w:t>
      </w:r>
      <w:r w:rsidRPr="00184AFF">
        <w:rPr>
          <w:sz w:val="24"/>
        </w:rPr>
        <w:t>eyelids</w:t>
      </w:r>
      <w:r w:rsidRPr="00184AFF">
        <w:rPr>
          <w:spacing w:val="56"/>
          <w:sz w:val="24"/>
        </w:rPr>
        <w:t xml:space="preserve"> </w:t>
      </w:r>
      <w:r w:rsidRPr="00184AFF">
        <w:rPr>
          <w:sz w:val="24"/>
        </w:rPr>
        <w:t>shade</w:t>
      </w:r>
      <w:r w:rsidRPr="00184AFF">
        <w:rPr>
          <w:spacing w:val="54"/>
          <w:sz w:val="24"/>
        </w:rPr>
        <w:t xml:space="preserve"> </w:t>
      </w:r>
      <w:r w:rsidRPr="00184AFF">
        <w:rPr>
          <w:sz w:val="24"/>
        </w:rPr>
        <w:t>the</w:t>
      </w:r>
      <w:r w:rsidRPr="00184AFF">
        <w:rPr>
          <w:spacing w:val="55"/>
          <w:sz w:val="24"/>
        </w:rPr>
        <w:t xml:space="preserve"> </w:t>
      </w:r>
      <w:r w:rsidRPr="00184AFF">
        <w:rPr>
          <w:sz w:val="24"/>
        </w:rPr>
        <w:t>eyes</w:t>
      </w:r>
      <w:r w:rsidRPr="00184AFF">
        <w:rPr>
          <w:spacing w:val="55"/>
          <w:sz w:val="24"/>
        </w:rPr>
        <w:t xml:space="preserve"> </w:t>
      </w:r>
      <w:r w:rsidRPr="00184AFF">
        <w:rPr>
          <w:sz w:val="24"/>
        </w:rPr>
        <w:t>during</w:t>
      </w:r>
      <w:r w:rsidRPr="00184AFF">
        <w:rPr>
          <w:spacing w:val="53"/>
          <w:sz w:val="24"/>
        </w:rPr>
        <w:t xml:space="preserve"> </w:t>
      </w:r>
      <w:r w:rsidRPr="00184AFF">
        <w:rPr>
          <w:sz w:val="24"/>
        </w:rPr>
        <w:t>sleep,</w:t>
      </w:r>
      <w:r w:rsidRPr="00184AFF">
        <w:rPr>
          <w:spacing w:val="56"/>
          <w:sz w:val="24"/>
        </w:rPr>
        <w:t xml:space="preserve"> </w:t>
      </w:r>
      <w:r w:rsidRPr="00184AFF">
        <w:rPr>
          <w:sz w:val="24"/>
        </w:rPr>
        <w:t>protect</w:t>
      </w:r>
      <w:r w:rsidRPr="00184AFF">
        <w:rPr>
          <w:spacing w:val="55"/>
          <w:sz w:val="24"/>
        </w:rPr>
        <w:t xml:space="preserve"> </w:t>
      </w:r>
      <w:r w:rsidRPr="00184AFF">
        <w:rPr>
          <w:sz w:val="24"/>
        </w:rPr>
        <w:t>the</w:t>
      </w:r>
      <w:r w:rsidRPr="00184AFF">
        <w:rPr>
          <w:spacing w:val="55"/>
          <w:sz w:val="24"/>
        </w:rPr>
        <w:t xml:space="preserve"> </w:t>
      </w:r>
      <w:r w:rsidRPr="00184AFF">
        <w:rPr>
          <w:sz w:val="24"/>
        </w:rPr>
        <w:t>eyes</w:t>
      </w:r>
      <w:r w:rsidRPr="00184AFF">
        <w:rPr>
          <w:spacing w:val="56"/>
          <w:sz w:val="24"/>
        </w:rPr>
        <w:t xml:space="preserve"> </w:t>
      </w:r>
      <w:r w:rsidRPr="00184AFF">
        <w:rPr>
          <w:sz w:val="24"/>
        </w:rPr>
        <w:t>from</w:t>
      </w:r>
      <w:r w:rsidRPr="00184AFF">
        <w:rPr>
          <w:spacing w:val="-57"/>
          <w:sz w:val="24"/>
        </w:rPr>
        <w:t xml:space="preserve"> </w:t>
      </w:r>
      <w:r w:rsidRPr="00184AFF">
        <w:rPr>
          <w:sz w:val="24"/>
        </w:rPr>
        <w:t>excessive</w:t>
      </w:r>
      <w:r w:rsidRPr="00184AFF">
        <w:rPr>
          <w:spacing w:val="-6"/>
          <w:sz w:val="24"/>
        </w:rPr>
        <w:t xml:space="preserve"> </w:t>
      </w:r>
      <w:r w:rsidRPr="00184AFF">
        <w:rPr>
          <w:sz w:val="24"/>
        </w:rPr>
        <w:t>light</w:t>
      </w:r>
      <w:r w:rsidRPr="00184AFF">
        <w:rPr>
          <w:spacing w:val="-4"/>
          <w:sz w:val="24"/>
        </w:rPr>
        <w:t xml:space="preserve"> </w:t>
      </w:r>
      <w:r w:rsidRPr="00184AFF">
        <w:rPr>
          <w:sz w:val="24"/>
        </w:rPr>
        <w:t>and</w:t>
      </w:r>
      <w:r w:rsidRPr="00184AFF">
        <w:rPr>
          <w:spacing w:val="-4"/>
          <w:sz w:val="24"/>
        </w:rPr>
        <w:t xml:space="preserve"> </w:t>
      </w:r>
      <w:r w:rsidRPr="00184AFF">
        <w:rPr>
          <w:sz w:val="24"/>
        </w:rPr>
        <w:t>foreign</w:t>
      </w:r>
      <w:r w:rsidRPr="00184AFF">
        <w:rPr>
          <w:spacing w:val="-5"/>
          <w:sz w:val="24"/>
        </w:rPr>
        <w:t xml:space="preserve"> </w:t>
      </w:r>
      <w:r w:rsidRPr="00184AFF">
        <w:rPr>
          <w:sz w:val="24"/>
        </w:rPr>
        <w:t>objects,</w:t>
      </w:r>
      <w:r w:rsidRPr="00184AFF">
        <w:rPr>
          <w:spacing w:val="-4"/>
          <w:sz w:val="24"/>
        </w:rPr>
        <w:t xml:space="preserve"> </w:t>
      </w:r>
      <w:r w:rsidRPr="00184AFF">
        <w:rPr>
          <w:sz w:val="24"/>
        </w:rPr>
        <w:t>and</w:t>
      </w:r>
      <w:r w:rsidRPr="00184AFF">
        <w:rPr>
          <w:spacing w:val="-4"/>
          <w:sz w:val="24"/>
        </w:rPr>
        <w:t xml:space="preserve"> </w:t>
      </w:r>
      <w:r w:rsidRPr="00184AFF">
        <w:rPr>
          <w:sz w:val="24"/>
        </w:rPr>
        <w:t>spread</w:t>
      </w:r>
      <w:r w:rsidRPr="00184AFF">
        <w:rPr>
          <w:spacing w:val="-5"/>
          <w:sz w:val="24"/>
        </w:rPr>
        <w:t xml:space="preserve"> </w:t>
      </w:r>
      <w:r w:rsidRPr="00184AFF">
        <w:rPr>
          <w:sz w:val="24"/>
        </w:rPr>
        <w:t>lubricating</w:t>
      </w:r>
      <w:r w:rsidRPr="00184AFF">
        <w:rPr>
          <w:spacing w:val="-6"/>
          <w:sz w:val="24"/>
        </w:rPr>
        <w:t xml:space="preserve"> </w:t>
      </w:r>
      <w:r w:rsidRPr="00184AFF">
        <w:rPr>
          <w:sz w:val="24"/>
        </w:rPr>
        <w:t>secretions</w:t>
      </w:r>
      <w:r w:rsidRPr="00184AFF">
        <w:rPr>
          <w:spacing w:val="-5"/>
          <w:sz w:val="24"/>
        </w:rPr>
        <w:t xml:space="preserve"> </w:t>
      </w:r>
      <w:r w:rsidRPr="00184AFF">
        <w:rPr>
          <w:sz w:val="24"/>
        </w:rPr>
        <w:t>over</w:t>
      </w:r>
      <w:r w:rsidRPr="00184AFF">
        <w:rPr>
          <w:spacing w:val="-6"/>
          <w:sz w:val="24"/>
        </w:rPr>
        <w:t xml:space="preserve"> </w:t>
      </w:r>
      <w:r w:rsidRPr="00184AFF">
        <w:rPr>
          <w:sz w:val="24"/>
        </w:rPr>
        <w:t>the</w:t>
      </w:r>
      <w:r w:rsidRPr="00184AFF">
        <w:rPr>
          <w:spacing w:val="-5"/>
          <w:sz w:val="24"/>
        </w:rPr>
        <w:t xml:space="preserve"> </w:t>
      </w:r>
      <w:r w:rsidRPr="00184AFF">
        <w:rPr>
          <w:sz w:val="24"/>
        </w:rPr>
        <w:t>eyeballs.</w:t>
      </w:r>
    </w:p>
    <w:p w:rsidR="00184AFF" w:rsidRDefault="00184AFF" w:rsidP="00184AFF">
      <w:pPr>
        <w:pStyle w:val="ListParagraph"/>
        <w:numPr>
          <w:ilvl w:val="0"/>
          <w:numId w:val="2"/>
        </w:numPr>
        <w:rPr>
          <w:sz w:val="24"/>
        </w:rPr>
      </w:pPr>
      <w:r w:rsidRPr="00184AFF">
        <w:rPr>
          <w:sz w:val="24"/>
        </w:rPr>
        <w:t>The</w:t>
      </w:r>
      <w:r w:rsidRPr="00184AFF">
        <w:rPr>
          <w:spacing w:val="-3"/>
          <w:sz w:val="24"/>
        </w:rPr>
        <w:t xml:space="preserve"> </w:t>
      </w:r>
      <w:r w:rsidRPr="00184AFF">
        <w:rPr>
          <w:sz w:val="24"/>
        </w:rPr>
        <w:t>upper eyelid is</w:t>
      </w:r>
      <w:r w:rsidRPr="00184AFF">
        <w:rPr>
          <w:spacing w:val="-1"/>
          <w:sz w:val="24"/>
        </w:rPr>
        <w:t xml:space="preserve"> </w:t>
      </w:r>
      <w:r w:rsidRPr="00184AFF">
        <w:rPr>
          <w:sz w:val="24"/>
        </w:rPr>
        <w:t>more movable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than the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lower.</w:t>
      </w:r>
    </w:p>
    <w:p w:rsidR="00184AFF" w:rsidRPr="00184AFF" w:rsidRDefault="00184AFF" w:rsidP="00184AFF">
      <w:pPr>
        <w:pStyle w:val="ListParagraph"/>
        <w:ind w:left="720" w:firstLine="0"/>
        <w:rPr>
          <w:sz w:val="24"/>
        </w:rPr>
      </w:pPr>
    </w:p>
    <w:p w:rsidR="00184AFF" w:rsidRPr="00C9670C" w:rsidRDefault="00184AFF" w:rsidP="00184AFF">
      <w:pPr>
        <w:pStyle w:val="Heading1"/>
        <w:spacing w:before="141"/>
        <w:ind w:left="0"/>
        <w:rPr>
          <w:color w:val="C00000"/>
        </w:rPr>
      </w:pPr>
      <w:r w:rsidRPr="00C9670C">
        <w:rPr>
          <w:color w:val="C00000"/>
        </w:rPr>
        <w:t>Eyelashes</w:t>
      </w:r>
      <w:r w:rsidRPr="00C9670C">
        <w:rPr>
          <w:color w:val="C00000"/>
          <w:spacing w:val="-2"/>
        </w:rPr>
        <w:t xml:space="preserve"> </w:t>
      </w:r>
      <w:r w:rsidRPr="00C9670C">
        <w:rPr>
          <w:color w:val="C00000"/>
        </w:rPr>
        <w:t>and</w:t>
      </w:r>
      <w:r w:rsidRPr="00C9670C">
        <w:rPr>
          <w:color w:val="C00000"/>
          <w:spacing w:val="-2"/>
        </w:rPr>
        <w:t xml:space="preserve"> </w:t>
      </w:r>
      <w:r w:rsidRPr="00C9670C">
        <w:rPr>
          <w:color w:val="C00000"/>
        </w:rPr>
        <w:t>Eyebrows</w:t>
      </w:r>
    </w:p>
    <w:p w:rsidR="00184AFF" w:rsidRPr="00184AFF" w:rsidRDefault="00184AFF" w:rsidP="00184AFF">
      <w:pPr>
        <w:pStyle w:val="ListParagraph"/>
        <w:numPr>
          <w:ilvl w:val="0"/>
          <w:numId w:val="3"/>
        </w:numPr>
        <w:tabs>
          <w:tab w:val="left" w:pos="2160"/>
          <w:tab w:val="left" w:pos="2161"/>
        </w:tabs>
        <w:spacing w:before="135" w:line="360" w:lineRule="auto"/>
        <w:ind w:right="1437"/>
        <w:rPr>
          <w:sz w:val="24"/>
        </w:rPr>
      </w:pPr>
      <w:r w:rsidRPr="00184AFF">
        <w:rPr>
          <w:sz w:val="24"/>
        </w:rPr>
        <w:t>The</w:t>
      </w:r>
      <w:r w:rsidRPr="00184AFF">
        <w:rPr>
          <w:spacing w:val="8"/>
          <w:sz w:val="24"/>
        </w:rPr>
        <w:t xml:space="preserve"> </w:t>
      </w:r>
      <w:r w:rsidRPr="00184AFF">
        <w:rPr>
          <w:sz w:val="24"/>
        </w:rPr>
        <w:t>eyelashes</w:t>
      </w:r>
      <w:r w:rsidRPr="00184AFF">
        <w:rPr>
          <w:spacing w:val="10"/>
          <w:sz w:val="24"/>
        </w:rPr>
        <w:t xml:space="preserve"> </w:t>
      </w:r>
      <w:r w:rsidRPr="00184AFF">
        <w:rPr>
          <w:sz w:val="24"/>
        </w:rPr>
        <w:t>from</w:t>
      </w:r>
      <w:r w:rsidRPr="00184AFF">
        <w:rPr>
          <w:spacing w:val="9"/>
          <w:sz w:val="24"/>
        </w:rPr>
        <w:t xml:space="preserve"> </w:t>
      </w:r>
      <w:r w:rsidRPr="00184AFF">
        <w:rPr>
          <w:sz w:val="24"/>
        </w:rPr>
        <w:t>the</w:t>
      </w:r>
      <w:r w:rsidRPr="00184AFF">
        <w:rPr>
          <w:spacing w:val="10"/>
          <w:sz w:val="24"/>
        </w:rPr>
        <w:t xml:space="preserve"> </w:t>
      </w:r>
      <w:r w:rsidRPr="00184AFF">
        <w:rPr>
          <w:sz w:val="24"/>
        </w:rPr>
        <w:t>border</w:t>
      </w:r>
      <w:r w:rsidRPr="00184AFF">
        <w:rPr>
          <w:spacing w:val="10"/>
          <w:sz w:val="24"/>
        </w:rPr>
        <w:t xml:space="preserve"> </w:t>
      </w:r>
      <w:r w:rsidRPr="00184AFF">
        <w:rPr>
          <w:sz w:val="24"/>
        </w:rPr>
        <w:t>of</w:t>
      </w:r>
      <w:r w:rsidRPr="00184AFF">
        <w:rPr>
          <w:spacing w:val="8"/>
          <w:sz w:val="24"/>
        </w:rPr>
        <w:t xml:space="preserve"> </w:t>
      </w:r>
      <w:r w:rsidRPr="00184AFF">
        <w:rPr>
          <w:sz w:val="24"/>
        </w:rPr>
        <w:t>each</w:t>
      </w:r>
      <w:r w:rsidRPr="00184AFF">
        <w:rPr>
          <w:spacing w:val="10"/>
          <w:sz w:val="24"/>
        </w:rPr>
        <w:t xml:space="preserve"> </w:t>
      </w:r>
      <w:r w:rsidRPr="00184AFF">
        <w:rPr>
          <w:sz w:val="24"/>
        </w:rPr>
        <w:t>eyelid</w:t>
      </w:r>
      <w:r w:rsidRPr="00184AFF">
        <w:rPr>
          <w:spacing w:val="10"/>
          <w:sz w:val="24"/>
        </w:rPr>
        <w:t xml:space="preserve"> </w:t>
      </w:r>
      <w:r w:rsidRPr="00184AFF">
        <w:rPr>
          <w:sz w:val="24"/>
        </w:rPr>
        <w:t>and</w:t>
      </w:r>
      <w:r w:rsidRPr="00184AFF">
        <w:rPr>
          <w:spacing w:val="13"/>
          <w:sz w:val="24"/>
        </w:rPr>
        <w:t xml:space="preserve"> </w:t>
      </w:r>
      <w:r w:rsidRPr="00184AFF">
        <w:rPr>
          <w:sz w:val="24"/>
        </w:rPr>
        <w:t>the</w:t>
      </w:r>
      <w:r w:rsidRPr="00184AFF">
        <w:rPr>
          <w:spacing w:val="10"/>
          <w:sz w:val="24"/>
        </w:rPr>
        <w:t xml:space="preserve"> </w:t>
      </w:r>
      <w:r w:rsidRPr="00184AFF">
        <w:rPr>
          <w:sz w:val="24"/>
        </w:rPr>
        <w:t>eyebrows</w:t>
      </w:r>
      <w:r w:rsidRPr="00184AFF">
        <w:rPr>
          <w:spacing w:val="10"/>
          <w:sz w:val="24"/>
        </w:rPr>
        <w:t xml:space="preserve"> </w:t>
      </w:r>
      <w:r w:rsidRPr="00184AFF">
        <w:rPr>
          <w:sz w:val="24"/>
        </w:rPr>
        <w:t>which</w:t>
      </w:r>
      <w:r w:rsidRPr="00184AFF">
        <w:rPr>
          <w:spacing w:val="9"/>
          <w:sz w:val="24"/>
        </w:rPr>
        <w:t xml:space="preserve"> </w:t>
      </w:r>
      <w:r w:rsidRPr="00184AFF">
        <w:rPr>
          <w:sz w:val="24"/>
        </w:rPr>
        <w:t>located</w:t>
      </w:r>
      <w:r w:rsidRPr="00184AFF">
        <w:rPr>
          <w:spacing w:val="-57"/>
          <w:sz w:val="24"/>
        </w:rPr>
        <w:t xml:space="preserve"> </w:t>
      </w:r>
      <w:r w:rsidRPr="00184AFF">
        <w:rPr>
          <w:sz w:val="24"/>
        </w:rPr>
        <w:t>transversely</w:t>
      </w:r>
      <w:r w:rsidRPr="00184AFF">
        <w:rPr>
          <w:spacing w:val="-4"/>
          <w:sz w:val="24"/>
        </w:rPr>
        <w:t xml:space="preserve"> </w:t>
      </w:r>
      <w:r w:rsidRPr="00184AFF">
        <w:rPr>
          <w:sz w:val="24"/>
        </w:rPr>
        <w:t>above</w:t>
      </w:r>
      <w:r w:rsidRPr="00184AFF">
        <w:rPr>
          <w:spacing w:val="-1"/>
          <w:sz w:val="24"/>
        </w:rPr>
        <w:t xml:space="preserve"> </w:t>
      </w:r>
      <w:r w:rsidRPr="00184AFF">
        <w:rPr>
          <w:sz w:val="24"/>
        </w:rPr>
        <w:t>the upper eyelids.</w:t>
      </w:r>
    </w:p>
    <w:p w:rsidR="00184AFF" w:rsidRPr="00184AFF" w:rsidRDefault="00184AFF" w:rsidP="00184AFF">
      <w:pPr>
        <w:pStyle w:val="ListParagraph"/>
        <w:numPr>
          <w:ilvl w:val="0"/>
          <w:numId w:val="3"/>
        </w:numPr>
        <w:tabs>
          <w:tab w:val="left" w:pos="2160"/>
          <w:tab w:val="left" w:pos="2161"/>
        </w:tabs>
        <w:spacing w:line="360" w:lineRule="auto"/>
        <w:ind w:right="1438"/>
        <w:rPr>
          <w:sz w:val="24"/>
        </w:rPr>
      </w:pPr>
      <w:r w:rsidRPr="00184AFF">
        <w:rPr>
          <w:sz w:val="24"/>
        </w:rPr>
        <w:t>It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helps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to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protect</w:t>
      </w:r>
      <w:r w:rsidRPr="00184AFF">
        <w:rPr>
          <w:spacing w:val="-1"/>
          <w:sz w:val="24"/>
        </w:rPr>
        <w:t xml:space="preserve"> </w:t>
      </w:r>
      <w:r w:rsidRPr="00184AFF">
        <w:rPr>
          <w:sz w:val="24"/>
        </w:rPr>
        <w:t>the</w:t>
      </w:r>
      <w:r w:rsidRPr="00184AFF">
        <w:rPr>
          <w:spacing w:val="-3"/>
          <w:sz w:val="24"/>
        </w:rPr>
        <w:t xml:space="preserve"> </w:t>
      </w:r>
      <w:r w:rsidRPr="00184AFF">
        <w:rPr>
          <w:sz w:val="24"/>
        </w:rPr>
        <w:t>eyeballs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from</w:t>
      </w:r>
      <w:r w:rsidRPr="00184AFF">
        <w:rPr>
          <w:spacing w:val="-1"/>
          <w:sz w:val="24"/>
        </w:rPr>
        <w:t xml:space="preserve"> </w:t>
      </w:r>
      <w:r w:rsidRPr="00184AFF">
        <w:rPr>
          <w:sz w:val="24"/>
        </w:rPr>
        <w:t>foreign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objects,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perspiration,</w:t>
      </w:r>
      <w:r w:rsidRPr="00184AFF">
        <w:rPr>
          <w:spacing w:val="1"/>
          <w:sz w:val="24"/>
        </w:rPr>
        <w:t xml:space="preserve"> </w:t>
      </w:r>
      <w:r w:rsidRPr="00184AFF">
        <w:rPr>
          <w:sz w:val="24"/>
        </w:rPr>
        <w:t>and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the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direct</w:t>
      </w:r>
      <w:r w:rsidRPr="00184AFF">
        <w:rPr>
          <w:spacing w:val="-1"/>
          <w:sz w:val="24"/>
        </w:rPr>
        <w:t xml:space="preserve"> </w:t>
      </w:r>
      <w:r w:rsidRPr="00184AFF">
        <w:rPr>
          <w:sz w:val="24"/>
        </w:rPr>
        <w:t>rays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of</w:t>
      </w:r>
      <w:r w:rsidRPr="00184AFF">
        <w:rPr>
          <w:spacing w:val="-57"/>
          <w:sz w:val="24"/>
        </w:rPr>
        <w:t xml:space="preserve"> </w:t>
      </w:r>
      <w:r w:rsidRPr="00184AFF">
        <w:rPr>
          <w:sz w:val="24"/>
        </w:rPr>
        <w:t>the sun.</w:t>
      </w:r>
    </w:p>
    <w:p w:rsidR="00184AFF" w:rsidRPr="00184AFF" w:rsidRDefault="00184AFF" w:rsidP="00184AFF">
      <w:pPr>
        <w:pStyle w:val="ListParagraph"/>
        <w:numPr>
          <w:ilvl w:val="0"/>
          <w:numId w:val="3"/>
        </w:numPr>
        <w:tabs>
          <w:tab w:val="left" w:pos="2160"/>
          <w:tab w:val="left" w:pos="2161"/>
        </w:tabs>
        <w:spacing w:line="360" w:lineRule="auto"/>
        <w:ind w:right="1445"/>
        <w:rPr>
          <w:sz w:val="24"/>
        </w:rPr>
      </w:pPr>
      <w:r w:rsidRPr="00184AFF">
        <w:rPr>
          <w:sz w:val="24"/>
        </w:rPr>
        <w:t>Sebaceous</w:t>
      </w:r>
      <w:r w:rsidRPr="00184AFF">
        <w:rPr>
          <w:spacing w:val="26"/>
          <w:sz w:val="24"/>
        </w:rPr>
        <w:t xml:space="preserve"> </w:t>
      </w:r>
      <w:r w:rsidRPr="00184AFF">
        <w:rPr>
          <w:sz w:val="24"/>
        </w:rPr>
        <w:t>glands</w:t>
      </w:r>
      <w:r w:rsidRPr="00184AFF">
        <w:rPr>
          <w:spacing w:val="23"/>
          <w:sz w:val="24"/>
        </w:rPr>
        <w:t xml:space="preserve"> </w:t>
      </w:r>
      <w:r w:rsidRPr="00184AFF">
        <w:rPr>
          <w:sz w:val="24"/>
        </w:rPr>
        <w:t>at</w:t>
      </w:r>
      <w:r w:rsidRPr="00184AFF">
        <w:rPr>
          <w:spacing w:val="25"/>
          <w:sz w:val="24"/>
        </w:rPr>
        <w:t xml:space="preserve"> </w:t>
      </w:r>
      <w:r w:rsidRPr="00184AFF">
        <w:rPr>
          <w:sz w:val="24"/>
        </w:rPr>
        <w:t>the</w:t>
      </w:r>
      <w:r w:rsidRPr="00184AFF">
        <w:rPr>
          <w:spacing w:val="26"/>
          <w:sz w:val="24"/>
        </w:rPr>
        <w:t xml:space="preserve"> </w:t>
      </w:r>
      <w:r w:rsidRPr="00184AFF">
        <w:rPr>
          <w:sz w:val="24"/>
        </w:rPr>
        <w:t>base</w:t>
      </w:r>
      <w:r w:rsidRPr="00184AFF">
        <w:rPr>
          <w:spacing w:val="23"/>
          <w:sz w:val="24"/>
        </w:rPr>
        <w:t xml:space="preserve"> </w:t>
      </w:r>
      <w:r w:rsidRPr="00184AFF">
        <w:rPr>
          <w:sz w:val="24"/>
        </w:rPr>
        <w:t>of</w:t>
      </w:r>
      <w:r w:rsidRPr="00184AFF">
        <w:rPr>
          <w:spacing w:val="24"/>
          <w:sz w:val="24"/>
        </w:rPr>
        <w:t xml:space="preserve"> </w:t>
      </w:r>
      <w:r w:rsidRPr="00184AFF">
        <w:rPr>
          <w:sz w:val="24"/>
        </w:rPr>
        <w:t>the</w:t>
      </w:r>
      <w:r w:rsidRPr="00184AFF">
        <w:rPr>
          <w:spacing w:val="23"/>
          <w:sz w:val="24"/>
        </w:rPr>
        <w:t xml:space="preserve"> </w:t>
      </w:r>
      <w:r w:rsidRPr="00184AFF">
        <w:rPr>
          <w:sz w:val="24"/>
        </w:rPr>
        <w:t>hair</w:t>
      </w:r>
      <w:r w:rsidRPr="00184AFF">
        <w:rPr>
          <w:spacing w:val="24"/>
          <w:sz w:val="24"/>
        </w:rPr>
        <w:t xml:space="preserve"> </w:t>
      </w:r>
      <w:r w:rsidRPr="00184AFF">
        <w:rPr>
          <w:sz w:val="24"/>
        </w:rPr>
        <w:t>follicles</w:t>
      </w:r>
      <w:r w:rsidRPr="00184AFF">
        <w:rPr>
          <w:spacing w:val="26"/>
          <w:sz w:val="24"/>
        </w:rPr>
        <w:t xml:space="preserve"> </w:t>
      </w:r>
      <w:r w:rsidRPr="00184AFF">
        <w:rPr>
          <w:sz w:val="24"/>
        </w:rPr>
        <w:t>of</w:t>
      </w:r>
      <w:r w:rsidRPr="00184AFF">
        <w:rPr>
          <w:spacing w:val="23"/>
          <w:sz w:val="24"/>
        </w:rPr>
        <w:t xml:space="preserve"> </w:t>
      </w:r>
      <w:r w:rsidRPr="00184AFF">
        <w:rPr>
          <w:sz w:val="24"/>
        </w:rPr>
        <w:t>the</w:t>
      </w:r>
      <w:r w:rsidRPr="00184AFF">
        <w:rPr>
          <w:spacing w:val="24"/>
          <w:sz w:val="24"/>
        </w:rPr>
        <w:t xml:space="preserve"> </w:t>
      </w:r>
      <w:r w:rsidRPr="00184AFF">
        <w:rPr>
          <w:sz w:val="24"/>
        </w:rPr>
        <w:t>eyelashes,</w:t>
      </w:r>
      <w:r w:rsidRPr="00184AFF">
        <w:rPr>
          <w:spacing w:val="24"/>
          <w:sz w:val="24"/>
        </w:rPr>
        <w:t xml:space="preserve"> </w:t>
      </w:r>
      <w:r w:rsidRPr="00184AFF">
        <w:rPr>
          <w:sz w:val="24"/>
        </w:rPr>
        <w:t>called</w:t>
      </w:r>
      <w:r w:rsidRPr="00184AFF">
        <w:rPr>
          <w:spacing w:val="25"/>
          <w:sz w:val="24"/>
        </w:rPr>
        <w:t xml:space="preserve"> </w:t>
      </w:r>
      <w:r w:rsidRPr="00184AFF">
        <w:rPr>
          <w:sz w:val="24"/>
        </w:rPr>
        <w:t>sebaceous</w:t>
      </w:r>
      <w:r w:rsidRPr="00184AFF">
        <w:rPr>
          <w:spacing w:val="-57"/>
          <w:sz w:val="24"/>
        </w:rPr>
        <w:t xml:space="preserve"> </w:t>
      </w:r>
      <w:r w:rsidRPr="00184AFF">
        <w:rPr>
          <w:sz w:val="24"/>
        </w:rPr>
        <w:t>ciliary</w:t>
      </w:r>
      <w:r w:rsidRPr="00184AFF">
        <w:rPr>
          <w:spacing w:val="-4"/>
          <w:sz w:val="24"/>
        </w:rPr>
        <w:t xml:space="preserve"> </w:t>
      </w:r>
      <w:r w:rsidRPr="00184AFF">
        <w:rPr>
          <w:sz w:val="24"/>
        </w:rPr>
        <w:t>glands, release</w:t>
      </w:r>
      <w:r w:rsidRPr="00184AFF">
        <w:rPr>
          <w:spacing w:val="1"/>
          <w:sz w:val="24"/>
        </w:rPr>
        <w:t xml:space="preserve"> </w:t>
      </w:r>
      <w:r w:rsidRPr="00184AFF">
        <w:rPr>
          <w:sz w:val="24"/>
        </w:rPr>
        <w:t>a</w:t>
      </w:r>
      <w:r w:rsidRPr="00184AFF">
        <w:rPr>
          <w:spacing w:val="-1"/>
          <w:sz w:val="24"/>
        </w:rPr>
        <w:t xml:space="preserve"> </w:t>
      </w:r>
      <w:r w:rsidRPr="00184AFF">
        <w:rPr>
          <w:sz w:val="24"/>
        </w:rPr>
        <w:t>lubricating</w:t>
      </w:r>
      <w:r w:rsidRPr="00184AFF">
        <w:rPr>
          <w:spacing w:val="-1"/>
          <w:sz w:val="24"/>
        </w:rPr>
        <w:t xml:space="preserve"> </w:t>
      </w:r>
      <w:r w:rsidRPr="00184AFF">
        <w:rPr>
          <w:sz w:val="24"/>
        </w:rPr>
        <w:t>ﬂuid</w:t>
      </w:r>
      <w:r w:rsidRPr="00184AFF">
        <w:rPr>
          <w:spacing w:val="-1"/>
          <w:sz w:val="24"/>
        </w:rPr>
        <w:t xml:space="preserve"> </w:t>
      </w:r>
      <w:r w:rsidRPr="00184AFF">
        <w:rPr>
          <w:sz w:val="24"/>
        </w:rPr>
        <w:t>into the</w:t>
      </w:r>
      <w:r w:rsidRPr="00184AFF">
        <w:rPr>
          <w:spacing w:val="-1"/>
          <w:sz w:val="24"/>
        </w:rPr>
        <w:t xml:space="preserve"> </w:t>
      </w:r>
      <w:r w:rsidRPr="00184AFF">
        <w:rPr>
          <w:sz w:val="24"/>
        </w:rPr>
        <w:t>follicles.</w:t>
      </w:r>
    </w:p>
    <w:p w:rsidR="00184AFF" w:rsidRPr="00184AFF" w:rsidRDefault="00184AFF" w:rsidP="00184AFF">
      <w:pPr>
        <w:pStyle w:val="ListParagraph"/>
        <w:numPr>
          <w:ilvl w:val="0"/>
          <w:numId w:val="3"/>
        </w:numPr>
        <w:tabs>
          <w:tab w:val="left" w:pos="2160"/>
          <w:tab w:val="left" w:pos="2161"/>
        </w:tabs>
        <w:rPr>
          <w:sz w:val="24"/>
        </w:rPr>
      </w:pPr>
      <w:r w:rsidRPr="00184AFF">
        <w:rPr>
          <w:sz w:val="24"/>
        </w:rPr>
        <w:t>Infection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of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these glands is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called</w:t>
      </w:r>
      <w:r w:rsidRPr="00184AFF">
        <w:rPr>
          <w:spacing w:val="-1"/>
          <w:sz w:val="24"/>
        </w:rPr>
        <w:t xml:space="preserve"> </w:t>
      </w:r>
      <w:r w:rsidRPr="00184AFF">
        <w:rPr>
          <w:sz w:val="24"/>
        </w:rPr>
        <w:t>a</w:t>
      </w:r>
      <w:r w:rsidRPr="00184AFF">
        <w:rPr>
          <w:spacing w:val="-2"/>
          <w:sz w:val="24"/>
        </w:rPr>
        <w:t xml:space="preserve"> </w:t>
      </w:r>
      <w:r w:rsidRPr="00184AFF">
        <w:rPr>
          <w:sz w:val="24"/>
        </w:rPr>
        <w:t>sty.</w:t>
      </w:r>
    </w:p>
    <w:p w:rsidR="00184AFF" w:rsidRPr="00C9670C" w:rsidRDefault="00184AFF" w:rsidP="00184AFF">
      <w:pPr>
        <w:pStyle w:val="Heading1"/>
        <w:spacing w:before="142"/>
        <w:ind w:left="0"/>
        <w:rPr>
          <w:color w:val="5B9BD5" w:themeColor="accent5"/>
        </w:rPr>
      </w:pPr>
      <w:r w:rsidRPr="00C9670C">
        <w:rPr>
          <w:color w:val="5B9BD5" w:themeColor="accent5"/>
        </w:rPr>
        <w:t>The</w:t>
      </w:r>
      <w:r w:rsidRPr="00C9670C">
        <w:rPr>
          <w:color w:val="5B9BD5" w:themeColor="accent5"/>
          <w:spacing w:val="-3"/>
        </w:rPr>
        <w:t xml:space="preserve"> </w:t>
      </w:r>
      <w:r w:rsidRPr="00C9670C">
        <w:rPr>
          <w:color w:val="5B9BD5" w:themeColor="accent5"/>
        </w:rPr>
        <w:t>Lacrimal</w:t>
      </w:r>
      <w:r w:rsidRPr="00C9670C">
        <w:rPr>
          <w:color w:val="5B9BD5" w:themeColor="accent5"/>
          <w:spacing w:val="-2"/>
        </w:rPr>
        <w:t xml:space="preserve"> </w:t>
      </w:r>
      <w:r w:rsidRPr="00C9670C">
        <w:rPr>
          <w:color w:val="5B9BD5" w:themeColor="accent5"/>
        </w:rPr>
        <w:t>Apparatus</w:t>
      </w:r>
    </w:p>
    <w:p w:rsidR="00184AFF" w:rsidRDefault="00184AFF" w:rsidP="00184AFF">
      <w:pPr>
        <w:pStyle w:val="ListParagraph"/>
        <w:numPr>
          <w:ilvl w:val="0"/>
          <w:numId w:val="5"/>
        </w:numPr>
        <w:tabs>
          <w:tab w:val="left" w:pos="2160"/>
          <w:tab w:val="left" w:pos="2161"/>
        </w:tabs>
        <w:spacing w:before="134" w:line="360" w:lineRule="auto"/>
        <w:ind w:right="1444"/>
        <w:rPr>
          <w:sz w:val="24"/>
        </w:rPr>
      </w:pPr>
      <w:r w:rsidRPr="00184AFF">
        <w:rPr>
          <w:sz w:val="24"/>
        </w:rPr>
        <w:t>The</w:t>
      </w:r>
      <w:r w:rsidRPr="00184AFF">
        <w:rPr>
          <w:spacing w:val="3"/>
          <w:sz w:val="24"/>
        </w:rPr>
        <w:t xml:space="preserve"> </w:t>
      </w:r>
      <w:r w:rsidRPr="00184AFF">
        <w:rPr>
          <w:sz w:val="24"/>
        </w:rPr>
        <w:t>lacrimal</w:t>
      </w:r>
      <w:r w:rsidRPr="00184AFF">
        <w:rPr>
          <w:spacing w:val="6"/>
          <w:sz w:val="24"/>
        </w:rPr>
        <w:t xml:space="preserve"> </w:t>
      </w:r>
      <w:r w:rsidRPr="00184AFF">
        <w:rPr>
          <w:sz w:val="24"/>
        </w:rPr>
        <w:t>apparatus</w:t>
      </w:r>
      <w:r w:rsidRPr="00184AFF">
        <w:rPr>
          <w:spacing w:val="6"/>
          <w:sz w:val="24"/>
        </w:rPr>
        <w:t xml:space="preserve"> </w:t>
      </w:r>
      <w:r w:rsidRPr="00184AFF">
        <w:rPr>
          <w:sz w:val="24"/>
        </w:rPr>
        <w:t>is</w:t>
      </w:r>
      <w:r w:rsidRPr="00184AFF">
        <w:rPr>
          <w:spacing w:val="7"/>
          <w:sz w:val="24"/>
        </w:rPr>
        <w:t xml:space="preserve"> </w:t>
      </w:r>
      <w:r w:rsidRPr="00184AFF">
        <w:rPr>
          <w:sz w:val="24"/>
        </w:rPr>
        <w:t>a</w:t>
      </w:r>
      <w:r w:rsidRPr="00184AFF">
        <w:rPr>
          <w:spacing w:val="7"/>
          <w:sz w:val="24"/>
        </w:rPr>
        <w:t xml:space="preserve"> </w:t>
      </w:r>
      <w:r w:rsidRPr="00184AFF">
        <w:rPr>
          <w:sz w:val="24"/>
        </w:rPr>
        <w:t>group</w:t>
      </w:r>
      <w:r w:rsidRPr="00184AFF">
        <w:rPr>
          <w:spacing w:val="6"/>
          <w:sz w:val="24"/>
        </w:rPr>
        <w:t xml:space="preserve"> </w:t>
      </w:r>
      <w:r w:rsidRPr="00184AFF">
        <w:rPr>
          <w:sz w:val="24"/>
        </w:rPr>
        <w:t>of</w:t>
      </w:r>
      <w:r w:rsidRPr="00184AFF">
        <w:rPr>
          <w:spacing w:val="5"/>
          <w:sz w:val="24"/>
        </w:rPr>
        <w:t xml:space="preserve"> </w:t>
      </w:r>
      <w:r w:rsidRPr="00184AFF">
        <w:rPr>
          <w:sz w:val="24"/>
        </w:rPr>
        <w:t>structures</w:t>
      </w:r>
      <w:r w:rsidRPr="00184AFF">
        <w:rPr>
          <w:spacing w:val="6"/>
          <w:sz w:val="24"/>
        </w:rPr>
        <w:t xml:space="preserve"> </w:t>
      </w:r>
      <w:r w:rsidRPr="00184AFF">
        <w:rPr>
          <w:sz w:val="24"/>
        </w:rPr>
        <w:t>that</w:t>
      </w:r>
      <w:r w:rsidRPr="00184AFF">
        <w:rPr>
          <w:spacing w:val="5"/>
          <w:sz w:val="24"/>
        </w:rPr>
        <w:t xml:space="preserve"> </w:t>
      </w:r>
      <w:r w:rsidRPr="00184AFF">
        <w:rPr>
          <w:sz w:val="24"/>
        </w:rPr>
        <w:t>produces</w:t>
      </w:r>
      <w:r w:rsidRPr="00184AFF">
        <w:rPr>
          <w:spacing w:val="8"/>
          <w:sz w:val="24"/>
        </w:rPr>
        <w:t xml:space="preserve"> </w:t>
      </w:r>
      <w:r w:rsidRPr="00184AFF">
        <w:rPr>
          <w:sz w:val="24"/>
        </w:rPr>
        <w:t>and</w:t>
      </w:r>
      <w:r w:rsidRPr="00184AFF">
        <w:rPr>
          <w:spacing w:val="5"/>
          <w:sz w:val="24"/>
        </w:rPr>
        <w:t xml:space="preserve"> </w:t>
      </w:r>
      <w:r w:rsidRPr="00184AFF">
        <w:rPr>
          <w:sz w:val="24"/>
        </w:rPr>
        <w:t>drains</w:t>
      </w:r>
      <w:r w:rsidRPr="00184AFF">
        <w:rPr>
          <w:spacing w:val="5"/>
          <w:sz w:val="24"/>
        </w:rPr>
        <w:t xml:space="preserve"> </w:t>
      </w:r>
      <w:r w:rsidRPr="00184AFF">
        <w:rPr>
          <w:sz w:val="24"/>
        </w:rPr>
        <w:t>lacrimal</w:t>
      </w:r>
      <w:r w:rsidRPr="00184AFF">
        <w:rPr>
          <w:spacing w:val="8"/>
          <w:sz w:val="24"/>
        </w:rPr>
        <w:t xml:space="preserve"> </w:t>
      </w:r>
      <w:r w:rsidRPr="00184AFF">
        <w:rPr>
          <w:sz w:val="24"/>
        </w:rPr>
        <w:t>ﬂuid</w:t>
      </w:r>
      <w:r w:rsidRPr="00184AFF">
        <w:rPr>
          <w:spacing w:val="-57"/>
          <w:sz w:val="24"/>
        </w:rPr>
        <w:t xml:space="preserve"> </w:t>
      </w:r>
      <w:r w:rsidRPr="00184AFF">
        <w:rPr>
          <w:sz w:val="24"/>
        </w:rPr>
        <w:t>or</w:t>
      </w:r>
      <w:r w:rsidRPr="00184AFF">
        <w:rPr>
          <w:spacing w:val="-1"/>
          <w:sz w:val="24"/>
        </w:rPr>
        <w:t xml:space="preserve"> </w:t>
      </w:r>
      <w:r w:rsidRPr="00184AFF">
        <w:rPr>
          <w:sz w:val="24"/>
        </w:rPr>
        <w:t>tears.</w:t>
      </w:r>
    </w:p>
    <w:p w:rsidR="00184AFF" w:rsidRDefault="00184AFF" w:rsidP="00184AFF">
      <w:pPr>
        <w:pStyle w:val="ListParagraph"/>
        <w:numPr>
          <w:ilvl w:val="0"/>
          <w:numId w:val="5"/>
        </w:numPr>
        <w:tabs>
          <w:tab w:val="left" w:pos="2161"/>
        </w:tabs>
        <w:spacing w:before="90" w:line="360" w:lineRule="auto"/>
        <w:ind w:right="1435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lacrimal</w:t>
      </w:r>
      <w:r>
        <w:rPr>
          <w:spacing w:val="-4"/>
          <w:sz w:val="24"/>
        </w:rPr>
        <w:t xml:space="preserve"> </w:t>
      </w:r>
      <w:r>
        <w:rPr>
          <w:sz w:val="24"/>
        </w:rPr>
        <w:t>glands,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>
        <w:rPr>
          <w:sz w:val="24"/>
        </w:rPr>
        <w:t>about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size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shape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almond,</w:t>
      </w:r>
      <w:r>
        <w:rPr>
          <w:spacing w:val="-7"/>
          <w:sz w:val="24"/>
        </w:rPr>
        <w:t xml:space="preserve"> </w:t>
      </w:r>
      <w:r>
        <w:rPr>
          <w:sz w:val="24"/>
        </w:rPr>
        <w:t>secrete</w:t>
      </w:r>
      <w:r>
        <w:rPr>
          <w:spacing w:val="-7"/>
          <w:sz w:val="24"/>
        </w:rPr>
        <w:t xml:space="preserve"> </w:t>
      </w:r>
      <w:r>
        <w:rPr>
          <w:sz w:val="24"/>
        </w:rPr>
        <w:t>lacrimal</w:t>
      </w:r>
      <w:r>
        <w:rPr>
          <w:spacing w:val="-7"/>
          <w:sz w:val="24"/>
        </w:rPr>
        <w:t xml:space="preserve"> </w:t>
      </w:r>
      <w:r>
        <w:rPr>
          <w:sz w:val="24"/>
        </w:rPr>
        <w:t>ﬂuid,</w:t>
      </w:r>
      <w:r>
        <w:rPr>
          <w:spacing w:val="-57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drains</w:t>
      </w:r>
      <w:r>
        <w:rPr>
          <w:spacing w:val="-5"/>
          <w:sz w:val="24"/>
        </w:rPr>
        <w:t xml:space="preserve"> </w:t>
      </w:r>
      <w:r>
        <w:rPr>
          <w:sz w:val="24"/>
        </w:rPr>
        <w:t>into</w:t>
      </w:r>
      <w:r>
        <w:rPr>
          <w:spacing w:val="-6"/>
          <w:sz w:val="24"/>
        </w:rPr>
        <w:t xml:space="preserve"> </w:t>
      </w:r>
      <w:r>
        <w:rPr>
          <w:sz w:val="24"/>
        </w:rPr>
        <w:t>6–12</w:t>
      </w:r>
      <w:r>
        <w:rPr>
          <w:spacing w:val="-5"/>
          <w:sz w:val="24"/>
        </w:rPr>
        <w:t xml:space="preserve"> </w:t>
      </w:r>
      <w:r>
        <w:rPr>
          <w:sz w:val="24"/>
        </w:rPr>
        <w:t>excretory</w:t>
      </w:r>
      <w:r>
        <w:rPr>
          <w:spacing w:val="-11"/>
          <w:sz w:val="24"/>
        </w:rPr>
        <w:t xml:space="preserve"> </w:t>
      </w:r>
      <w:r>
        <w:rPr>
          <w:sz w:val="24"/>
        </w:rPr>
        <w:t>lacrimal</w:t>
      </w:r>
      <w:r>
        <w:rPr>
          <w:spacing w:val="-5"/>
          <w:sz w:val="24"/>
        </w:rPr>
        <w:t xml:space="preserve"> </w:t>
      </w:r>
      <w:r>
        <w:rPr>
          <w:sz w:val="24"/>
        </w:rPr>
        <w:t>ducts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empty</w:t>
      </w:r>
      <w:r>
        <w:rPr>
          <w:spacing w:val="-10"/>
          <w:sz w:val="24"/>
        </w:rPr>
        <w:t xml:space="preserve"> </w:t>
      </w:r>
      <w:r>
        <w:rPr>
          <w:sz w:val="24"/>
        </w:rPr>
        <w:t>tears</w:t>
      </w:r>
      <w:r>
        <w:rPr>
          <w:spacing w:val="-7"/>
          <w:sz w:val="24"/>
        </w:rPr>
        <w:t xml:space="preserve"> </w:t>
      </w:r>
      <w:r>
        <w:rPr>
          <w:sz w:val="24"/>
        </w:rPr>
        <w:t>onto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surface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8"/>
          <w:sz w:val="24"/>
        </w:rPr>
        <w:t xml:space="preserve"> </w:t>
      </w:r>
      <w:r>
        <w:rPr>
          <w:sz w:val="24"/>
        </w:rPr>
        <w:t>conjunctiva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upper</w:t>
      </w:r>
      <w:r>
        <w:rPr>
          <w:spacing w:val="1"/>
          <w:sz w:val="24"/>
        </w:rPr>
        <w:t xml:space="preserve"> </w:t>
      </w:r>
      <w:r>
        <w:rPr>
          <w:sz w:val="24"/>
        </w:rPr>
        <w:t>lid.</w:t>
      </w:r>
    </w:p>
    <w:p w:rsidR="00184AFF" w:rsidRDefault="00184AFF" w:rsidP="00184AFF">
      <w:pPr>
        <w:pStyle w:val="ListParagraph"/>
        <w:numPr>
          <w:ilvl w:val="0"/>
          <w:numId w:val="5"/>
        </w:numPr>
        <w:tabs>
          <w:tab w:val="left" w:pos="2161"/>
        </w:tabs>
        <w:spacing w:line="360" w:lineRule="auto"/>
        <w:ind w:right="1446"/>
        <w:rPr>
          <w:sz w:val="24"/>
        </w:rPr>
      </w:pPr>
      <w:r>
        <w:rPr>
          <w:sz w:val="24"/>
        </w:rPr>
        <w:t>From here the tears pass medially over the anterior surface of the eyeball to enter two</w:t>
      </w:r>
      <w:r>
        <w:rPr>
          <w:spacing w:val="1"/>
          <w:sz w:val="24"/>
        </w:rPr>
        <w:t xml:space="preserve"> </w:t>
      </w:r>
      <w:r>
        <w:rPr>
          <w:sz w:val="24"/>
        </w:rPr>
        <w:t>small</w:t>
      </w:r>
      <w:r>
        <w:rPr>
          <w:spacing w:val="-1"/>
          <w:sz w:val="24"/>
        </w:rPr>
        <w:t xml:space="preserve"> </w:t>
      </w:r>
      <w:r>
        <w:rPr>
          <w:sz w:val="24"/>
        </w:rPr>
        <w:t>openings called lacrimal puncta.</w:t>
      </w:r>
    </w:p>
    <w:p w:rsidR="00184AFF" w:rsidRDefault="00184AFF" w:rsidP="00184AFF">
      <w:pPr>
        <w:pStyle w:val="ListParagraph"/>
        <w:numPr>
          <w:ilvl w:val="0"/>
          <w:numId w:val="5"/>
        </w:numPr>
        <w:tabs>
          <w:tab w:val="left" w:pos="2161"/>
        </w:tabs>
        <w:spacing w:line="360" w:lineRule="auto"/>
        <w:ind w:right="1436"/>
        <w:rPr>
          <w:sz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3179445</wp:posOffset>
                </wp:positionH>
                <wp:positionV relativeFrom="paragraph">
                  <wp:posOffset>1282065</wp:posOffset>
                </wp:positionV>
                <wp:extent cx="220980" cy="355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660000">
                          <a:off x="0" y="0"/>
                          <a:ext cx="220980" cy="355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5C69" w:rsidRDefault="00405C69" w:rsidP="00184AF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color w:val="C0C0C0"/>
                                <w:sz w:val="56"/>
                                <w:szCs w:val="56"/>
                              </w:rPr>
                              <w:t>&amp;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0.35pt;margin-top:100.95pt;width:17.4pt;height:28pt;rotation:-49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" filled="f" stroked="f">
                <v:stroke joinstyle="round"/>
                <o:lock v:ext="edit" shapetype="t"/>
                <v:textbox style="mso-fit-shape-to-text:t">
                  <w:txbxContent>
                    <w:p w:rsidR="00405C69" w:rsidRDefault="00405C69" w:rsidP="00184AF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urier New" w:hAnsi="Courier New" w:cs="Courier New"/>
                          <w:color w:val="C0C0C0"/>
                          <w:sz w:val="56"/>
                          <w:szCs w:val="56"/>
                        </w:rPr>
                        <w:t>&amp;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Tears</w:t>
      </w:r>
      <w:r>
        <w:rPr>
          <w:spacing w:val="-8"/>
          <w:sz w:val="24"/>
        </w:rPr>
        <w:t xml:space="preserve"> </w:t>
      </w:r>
      <w:r>
        <w:rPr>
          <w:sz w:val="24"/>
        </w:rPr>
        <w:t>then</w:t>
      </w:r>
      <w:r>
        <w:rPr>
          <w:spacing w:val="-7"/>
          <w:sz w:val="24"/>
        </w:rPr>
        <w:t xml:space="preserve"> </w:t>
      </w:r>
      <w:r>
        <w:rPr>
          <w:sz w:val="24"/>
        </w:rPr>
        <w:t>pass</w:t>
      </w:r>
      <w:r>
        <w:rPr>
          <w:spacing w:val="-6"/>
          <w:sz w:val="24"/>
        </w:rPr>
        <w:t xml:space="preserve"> </w:t>
      </w:r>
      <w:r>
        <w:rPr>
          <w:sz w:val="24"/>
        </w:rPr>
        <w:t>into</w:t>
      </w:r>
      <w:r>
        <w:rPr>
          <w:spacing w:val="-6"/>
          <w:sz w:val="24"/>
        </w:rPr>
        <w:t xml:space="preserve"> </w:t>
      </w:r>
      <w:r>
        <w:rPr>
          <w:sz w:val="24"/>
        </w:rPr>
        <w:t>two</w:t>
      </w:r>
      <w:r>
        <w:rPr>
          <w:spacing w:val="-9"/>
          <w:sz w:val="24"/>
        </w:rPr>
        <w:t xml:space="preserve"> </w:t>
      </w:r>
      <w:r>
        <w:rPr>
          <w:sz w:val="24"/>
        </w:rPr>
        <w:t>ducts,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lacrimal</w:t>
      </w:r>
      <w:r>
        <w:rPr>
          <w:spacing w:val="-6"/>
          <w:sz w:val="24"/>
        </w:rPr>
        <w:t xml:space="preserve"> </w:t>
      </w:r>
      <w:r>
        <w:rPr>
          <w:sz w:val="24"/>
        </w:rPr>
        <w:t>canals,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lead</w:t>
      </w:r>
      <w:r>
        <w:rPr>
          <w:spacing w:val="-6"/>
          <w:sz w:val="24"/>
        </w:rPr>
        <w:t xml:space="preserve"> </w:t>
      </w:r>
      <w:r>
        <w:rPr>
          <w:sz w:val="24"/>
        </w:rPr>
        <w:t>into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lacrimal</w:t>
      </w:r>
      <w:r>
        <w:rPr>
          <w:spacing w:val="-6"/>
          <w:sz w:val="24"/>
        </w:rPr>
        <w:t xml:space="preserve"> </w:t>
      </w:r>
      <w:r>
        <w:rPr>
          <w:sz w:val="24"/>
        </w:rPr>
        <w:t>sac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8"/>
          <w:sz w:val="24"/>
        </w:rPr>
        <w:t xml:space="preserve"> </w:t>
      </w:r>
      <w:r>
        <w:rPr>
          <w:sz w:val="24"/>
        </w:rPr>
        <w:t>then</w:t>
      </w:r>
      <w:r>
        <w:rPr>
          <w:spacing w:val="-1"/>
          <w:sz w:val="24"/>
        </w:rPr>
        <w:t xml:space="preserve"> </w:t>
      </w:r>
      <w:r>
        <w:rPr>
          <w:sz w:val="24"/>
        </w:rPr>
        <w:t>into the</w:t>
      </w:r>
      <w:r>
        <w:rPr>
          <w:spacing w:val="-1"/>
          <w:sz w:val="24"/>
        </w:rPr>
        <w:t xml:space="preserve"> </w:t>
      </w:r>
      <w:r>
        <w:rPr>
          <w:sz w:val="24"/>
        </w:rPr>
        <w:t>nasolacrimal duct.</w:t>
      </w:r>
    </w:p>
    <w:p w:rsidR="00184AFF" w:rsidRDefault="00184AFF" w:rsidP="00184AFF">
      <w:pPr>
        <w:pStyle w:val="ListParagraph"/>
        <w:tabs>
          <w:tab w:val="left" w:pos="2160"/>
          <w:tab w:val="left" w:pos="2161"/>
        </w:tabs>
        <w:spacing w:before="134" w:line="360" w:lineRule="auto"/>
        <w:ind w:left="720" w:right="1444" w:firstLine="0"/>
        <w:rPr>
          <w:sz w:val="24"/>
        </w:rPr>
      </w:pPr>
    </w:p>
    <w:p w:rsidR="00184AFF" w:rsidRPr="00184AFF" w:rsidRDefault="00184AFF" w:rsidP="00184AFF">
      <w:pPr>
        <w:pStyle w:val="ListParagraph"/>
        <w:tabs>
          <w:tab w:val="left" w:pos="2160"/>
          <w:tab w:val="left" w:pos="2161"/>
        </w:tabs>
        <w:spacing w:before="134" w:line="360" w:lineRule="auto"/>
        <w:ind w:left="720" w:right="1444" w:firstLine="0"/>
        <w:rPr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251664384" behindDoc="1" locked="0" layoutInCell="1" allowOverlap="1" wp14:anchorId="5EBDAD7F" wp14:editId="2DB5D49A">
            <wp:simplePos x="0" y="0"/>
            <wp:positionH relativeFrom="margin">
              <wp:align>left</wp:align>
            </wp:positionH>
            <wp:positionV relativeFrom="paragraph">
              <wp:posOffset>88265</wp:posOffset>
            </wp:positionV>
            <wp:extent cx="5989864" cy="2600325"/>
            <wp:effectExtent l="0" t="0" r="0" b="0"/>
            <wp:wrapNone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864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4AFF" w:rsidRDefault="00184AFF" w:rsidP="00184AFF">
      <w:pPr>
        <w:pStyle w:val="Heading1"/>
        <w:spacing w:before="142"/>
        <w:ind w:left="0"/>
      </w:pPr>
    </w:p>
    <w:p w:rsidR="00184AFF" w:rsidRDefault="00184AFF" w:rsidP="00184AFF">
      <w:pPr>
        <w:pStyle w:val="Heading1"/>
        <w:spacing w:before="141"/>
        <w:ind w:left="0"/>
      </w:pPr>
    </w:p>
    <w:p w:rsidR="00184AFF" w:rsidRDefault="00184AFF">
      <w:pPr>
        <w:rPr>
          <w:rFonts w:ascii="Times New Roman" w:hAnsi="Times New Roman" w:cs="Times New Roman"/>
          <w:sz w:val="28"/>
          <w:szCs w:val="28"/>
        </w:rPr>
      </w:pPr>
    </w:p>
    <w:p w:rsidR="00184AFF" w:rsidRDefault="00184AFF">
      <w:pPr>
        <w:rPr>
          <w:rFonts w:ascii="Times New Roman" w:hAnsi="Times New Roman" w:cs="Times New Roman"/>
          <w:sz w:val="28"/>
          <w:szCs w:val="28"/>
        </w:rPr>
      </w:pPr>
    </w:p>
    <w:p w:rsidR="00184AFF" w:rsidRDefault="00184AFF">
      <w:pPr>
        <w:rPr>
          <w:rFonts w:ascii="Times New Roman" w:hAnsi="Times New Roman" w:cs="Times New Roman"/>
          <w:sz w:val="28"/>
          <w:szCs w:val="28"/>
        </w:rPr>
      </w:pPr>
    </w:p>
    <w:p w:rsidR="00184AFF" w:rsidRDefault="00184AF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84AFF" w:rsidRDefault="00184AFF">
      <w:pPr>
        <w:rPr>
          <w:rFonts w:ascii="Times New Roman" w:hAnsi="Times New Roman" w:cs="Times New Roman"/>
          <w:sz w:val="28"/>
          <w:szCs w:val="28"/>
        </w:rPr>
      </w:pPr>
    </w:p>
    <w:p w:rsidR="00184AFF" w:rsidRDefault="00184AFF">
      <w:pPr>
        <w:rPr>
          <w:rFonts w:ascii="Times New Roman" w:hAnsi="Times New Roman" w:cs="Times New Roman"/>
          <w:sz w:val="28"/>
          <w:szCs w:val="28"/>
        </w:rPr>
      </w:pPr>
    </w:p>
    <w:p w:rsidR="00184AFF" w:rsidRPr="00C9670C" w:rsidRDefault="00184AFF">
      <w:pPr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184AFF" w:rsidRPr="00C9670C" w:rsidRDefault="00184AFF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9670C">
        <w:rPr>
          <w:rFonts w:ascii="Times New Roman" w:hAnsi="Times New Roman" w:cs="Times New Roman"/>
          <w:b/>
          <w:color w:val="7030A0"/>
          <w:sz w:val="24"/>
          <w:szCs w:val="24"/>
        </w:rPr>
        <w:t>Anatomy</w:t>
      </w:r>
      <w:r w:rsidRPr="00C9670C">
        <w:rPr>
          <w:rFonts w:ascii="Times New Roman" w:hAnsi="Times New Roman" w:cs="Times New Roman"/>
          <w:b/>
          <w:color w:val="7030A0"/>
          <w:spacing w:val="-1"/>
          <w:sz w:val="24"/>
          <w:szCs w:val="24"/>
        </w:rPr>
        <w:t xml:space="preserve"> </w:t>
      </w:r>
      <w:r w:rsidRPr="00C9670C">
        <w:rPr>
          <w:rFonts w:ascii="Times New Roman" w:hAnsi="Times New Roman" w:cs="Times New Roman"/>
          <w:b/>
          <w:color w:val="7030A0"/>
          <w:sz w:val="24"/>
          <w:szCs w:val="24"/>
        </w:rPr>
        <w:t>of</w:t>
      </w:r>
      <w:r w:rsidRPr="00C9670C">
        <w:rPr>
          <w:rFonts w:ascii="Times New Roman" w:hAnsi="Times New Roman" w:cs="Times New Roman"/>
          <w:b/>
          <w:color w:val="7030A0"/>
          <w:spacing w:val="1"/>
          <w:sz w:val="24"/>
          <w:szCs w:val="24"/>
        </w:rPr>
        <w:t xml:space="preserve"> </w:t>
      </w:r>
      <w:r w:rsidRPr="00C9670C">
        <w:rPr>
          <w:rFonts w:ascii="Times New Roman" w:hAnsi="Times New Roman" w:cs="Times New Roman"/>
          <w:b/>
          <w:color w:val="7030A0"/>
          <w:sz w:val="24"/>
          <w:szCs w:val="24"/>
        </w:rPr>
        <w:t>the</w:t>
      </w:r>
      <w:r w:rsidRPr="00C9670C">
        <w:rPr>
          <w:rFonts w:ascii="Times New Roman" w:hAnsi="Times New Roman" w:cs="Times New Roman"/>
          <w:b/>
          <w:color w:val="7030A0"/>
          <w:spacing w:val="-1"/>
          <w:sz w:val="24"/>
          <w:szCs w:val="24"/>
        </w:rPr>
        <w:t xml:space="preserve"> </w:t>
      </w:r>
      <w:r w:rsidRPr="00C9670C">
        <w:rPr>
          <w:rFonts w:ascii="Times New Roman" w:hAnsi="Times New Roman" w:cs="Times New Roman"/>
          <w:b/>
          <w:color w:val="7030A0"/>
          <w:sz w:val="24"/>
          <w:szCs w:val="24"/>
        </w:rPr>
        <w:t>Eye</w:t>
      </w:r>
      <w:r w:rsidRPr="00C9670C">
        <w:rPr>
          <w:rFonts w:ascii="Times New Roman" w:hAnsi="Times New Roman" w:cs="Times New Roman"/>
          <w:b/>
          <w:color w:val="7030A0"/>
          <w:spacing w:val="-1"/>
          <w:sz w:val="24"/>
          <w:szCs w:val="24"/>
        </w:rPr>
        <w:t xml:space="preserve"> </w:t>
      </w:r>
      <w:r w:rsidRPr="00C9670C">
        <w:rPr>
          <w:rFonts w:ascii="Times New Roman" w:hAnsi="Times New Roman" w:cs="Times New Roman"/>
          <w:b/>
          <w:color w:val="7030A0"/>
          <w:sz w:val="24"/>
          <w:szCs w:val="24"/>
        </w:rPr>
        <w:t>Ball</w:t>
      </w:r>
      <w:r w:rsidR="00ED0F12" w:rsidRPr="00C9670C">
        <w:rPr>
          <w:rFonts w:ascii="Times New Roman" w:hAnsi="Times New Roman" w:cs="Times New Roman"/>
          <w:b/>
          <w:color w:val="7030A0"/>
          <w:sz w:val="24"/>
          <w:szCs w:val="24"/>
        </w:rPr>
        <w:t>:</w:t>
      </w:r>
    </w:p>
    <w:p w:rsidR="00ED0F12" w:rsidRDefault="00ED0F12">
      <w:pPr>
        <w:rPr>
          <w:rFonts w:ascii="Times New Roman" w:hAnsi="Times New Roman" w:cs="Times New Roman"/>
          <w:b/>
          <w:sz w:val="24"/>
          <w:szCs w:val="24"/>
        </w:rPr>
      </w:pPr>
      <w:r w:rsidRPr="00ED0F12">
        <w:rPr>
          <w:rFonts w:ascii="Times New Roman" w:hAnsi="Times New Roman" w:cs="Times New Roman"/>
          <w:sz w:val="24"/>
          <w:szCs w:val="24"/>
        </w:rPr>
        <w:t>The adult eyeball size is about 2.5 cm (1 in.) in diameter. Out of total surface area, only the</w:t>
      </w:r>
      <w:r w:rsidRPr="00ED0F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anterior</w:t>
      </w:r>
      <w:r w:rsidRPr="00ED0F1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one-sixth</w:t>
      </w:r>
      <w:r w:rsidRPr="00ED0F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is</w:t>
      </w:r>
      <w:r w:rsidRPr="00ED0F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exposed</w:t>
      </w:r>
      <w:r w:rsidRPr="00ED0F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and</w:t>
      </w:r>
      <w:r w:rsidRPr="00ED0F1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the</w:t>
      </w:r>
      <w:r w:rsidRPr="00ED0F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remaining</w:t>
      </w:r>
      <w:r w:rsidRPr="00ED0F1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part</w:t>
      </w:r>
      <w:r w:rsidRPr="00ED0F1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is</w:t>
      </w:r>
      <w:r w:rsidRPr="00ED0F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protected</w:t>
      </w:r>
      <w:r w:rsidRPr="00ED0F1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by</w:t>
      </w:r>
      <w:r w:rsidRPr="00ED0F1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the</w:t>
      </w:r>
      <w:r w:rsidRPr="00ED0F1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orbit</w:t>
      </w:r>
      <w:r w:rsidRPr="00ED0F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in</w:t>
      </w:r>
      <w:r w:rsidRPr="00ED0F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to</w:t>
      </w:r>
      <w:r w:rsidRPr="00ED0F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which</w:t>
      </w:r>
      <w:r w:rsidRPr="00ED0F1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it</w:t>
      </w:r>
      <w:r w:rsidRPr="00ED0F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F12">
        <w:rPr>
          <w:rFonts w:ascii="Times New Roman" w:hAnsi="Times New Roman" w:cs="Times New Roman"/>
          <w:sz w:val="24"/>
          <w:szCs w:val="24"/>
        </w:rPr>
        <w:t>ﬁts.</w:t>
      </w:r>
      <w:r w:rsidRPr="00ED0F1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9670C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The</w:t>
      </w:r>
      <w:r w:rsidRPr="00C9670C">
        <w:rPr>
          <w:rFonts w:ascii="Times New Roman" w:hAnsi="Times New Roman" w:cs="Times New Roman"/>
          <w:b/>
          <w:color w:val="ED7D31" w:themeColor="accent2"/>
          <w:spacing w:val="-3"/>
          <w:sz w:val="24"/>
          <w:szCs w:val="24"/>
        </w:rPr>
        <w:t xml:space="preserve"> </w:t>
      </w:r>
      <w:r w:rsidRPr="00C9670C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wall of the eyeball consists of three</w:t>
      </w:r>
      <w:r w:rsidRPr="00C9670C">
        <w:rPr>
          <w:rFonts w:ascii="Times New Roman" w:hAnsi="Times New Roman" w:cs="Times New Roman"/>
          <w:b/>
          <w:color w:val="ED7D31" w:themeColor="accent2"/>
          <w:spacing w:val="1"/>
          <w:sz w:val="24"/>
          <w:szCs w:val="24"/>
        </w:rPr>
        <w:t xml:space="preserve"> </w:t>
      </w:r>
      <w:r w:rsidRPr="00C9670C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layers:</w:t>
      </w:r>
    </w:p>
    <w:p w:rsidR="00ED0F12" w:rsidRPr="00C04EDD" w:rsidRDefault="00ED0F12" w:rsidP="00C04EDD">
      <w:pPr>
        <w:pStyle w:val="Heading1"/>
        <w:numPr>
          <w:ilvl w:val="0"/>
          <w:numId w:val="9"/>
        </w:numPr>
        <w:tabs>
          <w:tab w:val="left" w:pos="2007"/>
        </w:tabs>
        <w:spacing w:before="7"/>
        <w:jc w:val="both"/>
        <w:rPr>
          <w:color w:val="FF0000"/>
        </w:rPr>
      </w:pPr>
      <w:r w:rsidRPr="00C04EDD">
        <w:rPr>
          <w:color w:val="FF0000"/>
        </w:rPr>
        <w:t>Fibrous</w:t>
      </w:r>
      <w:r w:rsidRPr="00C04EDD">
        <w:rPr>
          <w:color w:val="FF0000"/>
          <w:spacing w:val="-1"/>
        </w:rPr>
        <w:t xml:space="preserve"> </w:t>
      </w:r>
      <w:r w:rsidRPr="00C04EDD">
        <w:rPr>
          <w:color w:val="FF0000"/>
        </w:rPr>
        <w:t>tunic:</w:t>
      </w:r>
    </w:p>
    <w:p w:rsidR="00ED0F12" w:rsidRPr="00ED0F12" w:rsidRDefault="00ED0F12" w:rsidP="00ED0F12">
      <w:pPr>
        <w:pStyle w:val="ListParagraph"/>
        <w:numPr>
          <w:ilvl w:val="0"/>
          <w:numId w:val="7"/>
        </w:numPr>
        <w:tabs>
          <w:tab w:val="left" w:pos="2161"/>
        </w:tabs>
        <w:spacing w:before="132" w:line="360" w:lineRule="auto"/>
        <w:ind w:right="1441"/>
        <w:rPr>
          <w:sz w:val="24"/>
        </w:rPr>
      </w:pPr>
      <w:r w:rsidRPr="00ED0F12">
        <w:rPr>
          <w:spacing w:val="-1"/>
          <w:sz w:val="24"/>
        </w:rPr>
        <w:t>The</w:t>
      </w:r>
      <w:r w:rsidRPr="00ED0F12">
        <w:rPr>
          <w:spacing w:val="-14"/>
          <w:sz w:val="24"/>
        </w:rPr>
        <w:t xml:space="preserve"> </w:t>
      </w:r>
      <w:r w:rsidRPr="00ED0F12">
        <w:rPr>
          <w:spacing w:val="-1"/>
          <w:sz w:val="24"/>
        </w:rPr>
        <w:t>ﬁbrous</w:t>
      </w:r>
      <w:r w:rsidRPr="00ED0F12">
        <w:rPr>
          <w:spacing w:val="-15"/>
          <w:sz w:val="24"/>
        </w:rPr>
        <w:t xml:space="preserve"> </w:t>
      </w:r>
      <w:r w:rsidRPr="00ED0F12">
        <w:rPr>
          <w:spacing w:val="-1"/>
          <w:sz w:val="24"/>
        </w:rPr>
        <w:t>tunic</w:t>
      </w:r>
      <w:r w:rsidRPr="00ED0F12">
        <w:rPr>
          <w:spacing w:val="-16"/>
          <w:sz w:val="24"/>
        </w:rPr>
        <w:t xml:space="preserve"> </w:t>
      </w:r>
      <w:r w:rsidRPr="00ED0F12">
        <w:rPr>
          <w:sz w:val="24"/>
        </w:rPr>
        <w:t>is</w:t>
      </w:r>
      <w:r w:rsidRPr="00ED0F12">
        <w:rPr>
          <w:spacing w:val="-14"/>
          <w:sz w:val="24"/>
        </w:rPr>
        <w:t xml:space="preserve"> </w:t>
      </w:r>
      <w:r w:rsidRPr="00ED0F12">
        <w:rPr>
          <w:sz w:val="24"/>
        </w:rPr>
        <w:t>the</w:t>
      </w:r>
      <w:r w:rsidRPr="00ED0F12">
        <w:rPr>
          <w:spacing w:val="-15"/>
          <w:sz w:val="24"/>
        </w:rPr>
        <w:t xml:space="preserve"> </w:t>
      </w:r>
      <w:r w:rsidRPr="00ED0F12">
        <w:rPr>
          <w:sz w:val="24"/>
        </w:rPr>
        <w:t>superﬁcial</w:t>
      </w:r>
      <w:r w:rsidRPr="00ED0F12">
        <w:rPr>
          <w:spacing w:val="-15"/>
          <w:sz w:val="24"/>
        </w:rPr>
        <w:t xml:space="preserve"> </w:t>
      </w:r>
      <w:r w:rsidRPr="00ED0F12">
        <w:rPr>
          <w:sz w:val="24"/>
        </w:rPr>
        <w:t>layer</w:t>
      </w:r>
      <w:r w:rsidRPr="00ED0F12">
        <w:rPr>
          <w:spacing w:val="-16"/>
          <w:sz w:val="24"/>
        </w:rPr>
        <w:t xml:space="preserve"> </w:t>
      </w:r>
      <w:r w:rsidRPr="00ED0F12">
        <w:rPr>
          <w:sz w:val="24"/>
        </w:rPr>
        <w:t>of</w:t>
      </w:r>
      <w:r w:rsidRPr="00ED0F12">
        <w:rPr>
          <w:spacing w:val="-16"/>
          <w:sz w:val="24"/>
        </w:rPr>
        <w:t xml:space="preserve"> </w:t>
      </w:r>
      <w:r w:rsidRPr="00ED0F12">
        <w:rPr>
          <w:sz w:val="24"/>
        </w:rPr>
        <w:t>the</w:t>
      </w:r>
      <w:r w:rsidRPr="00ED0F12">
        <w:rPr>
          <w:spacing w:val="-15"/>
          <w:sz w:val="24"/>
        </w:rPr>
        <w:t xml:space="preserve"> </w:t>
      </w:r>
      <w:r w:rsidRPr="00ED0F12">
        <w:rPr>
          <w:sz w:val="24"/>
        </w:rPr>
        <w:t>eyeball</w:t>
      </w:r>
      <w:r w:rsidRPr="00ED0F12">
        <w:rPr>
          <w:spacing w:val="-14"/>
          <w:sz w:val="24"/>
        </w:rPr>
        <w:t xml:space="preserve"> </w:t>
      </w:r>
      <w:r w:rsidRPr="00ED0F12">
        <w:rPr>
          <w:sz w:val="24"/>
        </w:rPr>
        <w:t>and</w:t>
      </w:r>
      <w:r w:rsidRPr="00ED0F12">
        <w:rPr>
          <w:spacing w:val="-15"/>
          <w:sz w:val="24"/>
        </w:rPr>
        <w:t xml:space="preserve"> </w:t>
      </w:r>
      <w:r w:rsidRPr="00ED0F12">
        <w:rPr>
          <w:sz w:val="24"/>
        </w:rPr>
        <w:t>consists</w:t>
      </w:r>
      <w:r w:rsidRPr="00ED0F12">
        <w:rPr>
          <w:spacing w:val="-14"/>
          <w:sz w:val="24"/>
        </w:rPr>
        <w:t xml:space="preserve"> </w:t>
      </w:r>
      <w:r w:rsidRPr="00ED0F12">
        <w:rPr>
          <w:sz w:val="24"/>
        </w:rPr>
        <w:t>of</w:t>
      </w:r>
      <w:r w:rsidRPr="00ED0F12">
        <w:rPr>
          <w:spacing w:val="-16"/>
          <w:sz w:val="24"/>
        </w:rPr>
        <w:t xml:space="preserve"> </w:t>
      </w:r>
      <w:r w:rsidRPr="00ED0F12">
        <w:rPr>
          <w:sz w:val="24"/>
        </w:rPr>
        <w:t>the</w:t>
      </w:r>
      <w:r w:rsidRPr="00ED0F12">
        <w:rPr>
          <w:spacing w:val="-15"/>
          <w:sz w:val="24"/>
        </w:rPr>
        <w:t xml:space="preserve"> </w:t>
      </w:r>
      <w:r w:rsidRPr="00ED0F12">
        <w:rPr>
          <w:sz w:val="24"/>
        </w:rPr>
        <w:t>anterior</w:t>
      </w:r>
      <w:r w:rsidRPr="00ED0F12">
        <w:rPr>
          <w:spacing w:val="-15"/>
          <w:sz w:val="24"/>
        </w:rPr>
        <w:t xml:space="preserve"> </w:t>
      </w:r>
      <w:r w:rsidRPr="00ED0F12">
        <w:rPr>
          <w:sz w:val="24"/>
        </w:rPr>
        <w:t>cornea</w:t>
      </w:r>
      <w:r w:rsidRPr="00ED0F12">
        <w:rPr>
          <w:spacing w:val="-58"/>
          <w:sz w:val="24"/>
        </w:rPr>
        <w:t xml:space="preserve"> </w:t>
      </w:r>
      <w:r w:rsidRPr="00ED0F12">
        <w:rPr>
          <w:sz w:val="24"/>
        </w:rPr>
        <w:t>and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posterior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sclera.</w:t>
      </w:r>
    </w:p>
    <w:p w:rsidR="00ED0F12" w:rsidRPr="00ED0F12" w:rsidRDefault="00ED0F12" w:rsidP="00ED0F12">
      <w:pPr>
        <w:pStyle w:val="ListParagraph"/>
        <w:numPr>
          <w:ilvl w:val="0"/>
          <w:numId w:val="7"/>
        </w:numPr>
        <w:tabs>
          <w:tab w:val="left" w:pos="2161"/>
        </w:tabs>
        <w:spacing w:line="360" w:lineRule="auto"/>
        <w:ind w:right="1440"/>
        <w:rPr>
          <w:sz w:val="24"/>
        </w:rPr>
      </w:pPr>
      <w:r w:rsidRPr="00ED0F12">
        <w:rPr>
          <w:sz w:val="24"/>
        </w:rPr>
        <w:t>The cornea is a transparent coat that covers the colored iris. Because it is curved, the</w:t>
      </w:r>
      <w:r w:rsidRPr="00ED0F12">
        <w:rPr>
          <w:spacing w:val="1"/>
          <w:sz w:val="24"/>
        </w:rPr>
        <w:t xml:space="preserve"> </w:t>
      </w:r>
      <w:r w:rsidRPr="00ED0F12">
        <w:rPr>
          <w:sz w:val="24"/>
        </w:rPr>
        <w:t>cornea</w:t>
      </w:r>
      <w:r w:rsidRPr="00ED0F12">
        <w:rPr>
          <w:spacing w:val="-2"/>
          <w:sz w:val="24"/>
        </w:rPr>
        <w:t xml:space="preserve"> </w:t>
      </w:r>
      <w:r w:rsidRPr="00ED0F12">
        <w:rPr>
          <w:sz w:val="24"/>
        </w:rPr>
        <w:t>helps focus light</w:t>
      </w:r>
      <w:r w:rsidRPr="00ED0F12">
        <w:rPr>
          <w:spacing w:val="2"/>
          <w:sz w:val="24"/>
        </w:rPr>
        <w:t xml:space="preserve"> </w:t>
      </w:r>
      <w:r w:rsidRPr="00ED0F12">
        <w:rPr>
          <w:sz w:val="24"/>
        </w:rPr>
        <w:t>onto the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retina.</w:t>
      </w:r>
    </w:p>
    <w:p w:rsidR="00ED0F12" w:rsidRPr="00ED0F12" w:rsidRDefault="00ED0F12" w:rsidP="00ED0F12">
      <w:pPr>
        <w:pStyle w:val="ListParagraph"/>
        <w:numPr>
          <w:ilvl w:val="0"/>
          <w:numId w:val="7"/>
        </w:numPr>
        <w:tabs>
          <w:tab w:val="left" w:pos="2161"/>
        </w:tabs>
        <w:rPr>
          <w:sz w:val="24"/>
        </w:rPr>
      </w:pPr>
      <w:r w:rsidRPr="00ED0F12">
        <w:rPr>
          <w:sz w:val="24"/>
        </w:rPr>
        <w:t>The</w:t>
      </w:r>
      <w:r w:rsidRPr="00ED0F12">
        <w:rPr>
          <w:spacing w:val="-3"/>
          <w:sz w:val="24"/>
        </w:rPr>
        <w:t xml:space="preserve"> </w:t>
      </w:r>
      <w:r w:rsidRPr="00ED0F12">
        <w:rPr>
          <w:sz w:val="24"/>
        </w:rPr>
        <w:t>sclera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is the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white portion of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the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eye.</w:t>
      </w:r>
    </w:p>
    <w:p w:rsidR="00ED0F12" w:rsidRPr="00ED0F12" w:rsidRDefault="00ED0F12" w:rsidP="00ED0F12">
      <w:pPr>
        <w:pStyle w:val="ListParagraph"/>
        <w:numPr>
          <w:ilvl w:val="0"/>
          <w:numId w:val="7"/>
        </w:numPr>
        <w:tabs>
          <w:tab w:val="left" w:pos="2160"/>
          <w:tab w:val="left" w:pos="2161"/>
        </w:tabs>
        <w:spacing w:before="139"/>
        <w:rPr>
          <w:sz w:val="24"/>
        </w:rPr>
      </w:pPr>
      <w:r w:rsidRPr="00ED0F12">
        <w:rPr>
          <w:sz w:val="24"/>
        </w:rPr>
        <w:t>The</w:t>
      </w:r>
      <w:r w:rsidRPr="00ED0F12">
        <w:rPr>
          <w:spacing w:val="-3"/>
          <w:sz w:val="24"/>
        </w:rPr>
        <w:t xml:space="preserve"> </w:t>
      </w:r>
      <w:r w:rsidRPr="00ED0F12">
        <w:rPr>
          <w:sz w:val="24"/>
        </w:rPr>
        <w:t>sclera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covers the</w:t>
      </w:r>
      <w:r w:rsidRPr="00ED0F12">
        <w:rPr>
          <w:spacing w:val="-2"/>
          <w:sz w:val="24"/>
        </w:rPr>
        <w:t xml:space="preserve"> </w:t>
      </w:r>
      <w:r w:rsidRPr="00ED0F12">
        <w:rPr>
          <w:sz w:val="24"/>
        </w:rPr>
        <w:t>entire</w:t>
      </w:r>
      <w:r w:rsidRPr="00ED0F12">
        <w:rPr>
          <w:spacing w:val="-2"/>
          <w:sz w:val="24"/>
        </w:rPr>
        <w:t xml:space="preserve"> </w:t>
      </w:r>
      <w:r w:rsidRPr="00ED0F12">
        <w:rPr>
          <w:sz w:val="24"/>
        </w:rPr>
        <w:t>eyeball except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the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cornea.</w:t>
      </w:r>
    </w:p>
    <w:p w:rsidR="00ED0F12" w:rsidRDefault="00ED0F12" w:rsidP="00ED0F12">
      <w:pPr>
        <w:pStyle w:val="ListParagraph"/>
        <w:numPr>
          <w:ilvl w:val="0"/>
          <w:numId w:val="7"/>
        </w:numPr>
        <w:tabs>
          <w:tab w:val="left" w:pos="2160"/>
          <w:tab w:val="left" w:pos="2161"/>
        </w:tabs>
        <w:spacing w:before="138"/>
        <w:rPr>
          <w:sz w:val="24"/>
        </w:rPr>
      </w:pPr>
      <w:r w:rsidRPr="00ED0F12">
        <w:rPr>
          <w:sz w:val="24"/>
        </w:rPr>
        <w:t>It</w:t>
      </w:r>
      <w:r w:rsidRPr="00ED0F12">
        <w:rPr>
          <w:spacing w:val="1"/>
          <w:sz w:val="24"/>
        </w:rPr>
        <w:t xml:space="preserve"> </w:t>
      </w:r>
      <w:r w:rsidRPr="00ED0F12">
        <w:rPr>
          <w:sz w:val="24"/>
        </w:rPr>
        <w:t>gives shape</w:t>
      </w:r>
      <w:r w:rsidRPr="00ED0F12">
        <w:rPr>
          <w:spacing w:val="-2"/>
          <w:sz w:val="24"/>
        </w:rPr>
        <w:t xml:space="preserve"> </w:t>
      </w:r>
      <w:r w:rsidRPr="00ED0F12">
        <w:rPr>
          <w:sz w:val="24"/>
        </w:rPr>
        <w:t>to the</w:t>
      </w:r>
      <w:r w:rsidRPr="00ED0F12">
        <w:rPr>
          <w:spacing w:val="-2"/>
          <w:sz w:val="24"/>
        </w:rPr>
        <w:t xml:space="preserve"> </w:t>
      </w:r>
      <w:r>
        <w:rPr>
          <w:sz w:val="24"/>
        </w:rPr>
        <w:t>eyeball.</w:t>
      </w:r>
    </w:p>
    <w:p w:rsidR="00ED0F12" w:rsidRDefault="00ED0F12" w:rsidP="00ED0F12">
      <w:pPr>
        <w:pStyle w:val="ListParagraph"/>
        <w:numPr>
          <w:ilvl w:val="0"/>
          <w:numId w:val="7"/>
        </w:numPr>
        <w:tabs>
          <w:tab w:val="left" w:pos="2160"/>
          <w:tab w:val="left" w:pos="2161"/>
        </w:tabs>
        <w:spacing w:before="138"/>
        <w:rPr>
          <w:sz w:val="24"/>
        </w:rPr>
      </w:pPr>
      <w:r>
        <w:rPr>
          <w:sz w:val="24"/>
        </w:rPr>
        <w:t xml:space="preserve"> </w:t>
      </w:r>
      <w:r w:rsidRPr="00ED0F12">
        <w:rPr>
          <w:sz w:val="24"/>
        </w:rPr>
        <w:t>At</w:t>
      </w:r>
      <w:r w:rsidRPr="00ED0F12">
        <w:rPr>
          <w:spacing w:val="-9"/>
          <w:sz w:val="24"/>
        </w:rPr>
        <w:t xml:space="preserve"> </w:t>
      </w:r>
      <w:r w:rsidRPr="00ED0F12">
        <w:rPr>
          <w:sz w:val="24"/>
        </w:rPr>
        <w:t>the</w:t>
      </w:r>
      <w:r w:rsidRPr="00ED0F12">
        <w:rPr>
          <w:spacing w:val="-8"/>
          <w:sz w:val="24"/>
        </w:rPr>
        <w:t xml:space="preserve"> </w:t>
      </w:r>
      <w:r w:rsidRPr="00ED0F12">
        <w:rPr>
          <w:sz w:val="24"/>
        </w:rPr>
        <w:t>junction</w:t>
      </w:r>
      <w:r w:rsidRPr="00ED0F12">
        <w:rPr>
          <w:spacing w:val="-7"/>
          <w:sz w:val="24"/>
        </w:rPr>
        <w:t xml:space="preserve"> </w:t>
      </w:r>
      <w:r w:rsidRPr="00ED0F12">
        <w:rPr>
          <w:sz w:val="24"/>
        </w:rPr>
        <w:t>of</w:t>
      </w:r>
      <w:r w:rsidRPr="00ED0F12">
        <w:rPr>
          <w:spacing w:val="-8"/>
          <w:sz w:val="24"/>
        </w:rPr>
        <w:t xml:space="preserve"> </w:t>
      </w:r>
      <w:r w:rsidRPr="00ED0F12">
        <w:rPr>
          <w:sz w:val="24"/>
        </w:rPr>
        <w:t>the</w:t>
      </w:r>
      <w:r w:rsidRPr="00ED0F12">
        <w:rPr>
          <w:spacing w:val="-9"/>
          <w:sz w:val="24"/>
        </w:rPr>
        <w:t xml:space="preserve"> </w:t>
      </w:r>
      <w:r w:rsidRPr="00ED0F12">
        <w:rPr>
          <w:sz w:val="24"/>
        </w:rPr>
        <w:t>sclera</w:t>
      </w:r>
      <w:r w:rsidRPr="00ED0F12">
        <w:rPr>
          <w:spacing w:val="-9"/>
          <w:sz w:val="24"/>
        </w:rPr>
        <w:t xml:space="preserve"> </w:t>
      </w:r>
      <w:r w:rsidRPr="00ED0F12">
        <w:rPr>
          <w:sz w:val="24"/>
        </w:rPr>
        <w:t>and</w:t>
      </w:r>
      <w:r w:rsidRPr="00ED0F12">
        <w:rPr>
          <w:spacing w:val="-8"/>
          <w:sz w:val="24"/>
        </w:rPr>
        <w:t xml:space="preserve"> </w:t>
      </w:r>
      <w:r w:rsidRPr="00ED0F12">
        <w:rPr>
          <w:sz w:val="24"/>
        </w:rPr>
        <w:t>cornea</w:t>
      </w:r>
      <w:r w:rsidRPr="00ED0F12">
        <w:rPr>
          <w:spacing w:val="-9"/>
          <w:sz w:val="24"/>
        </w:rPr>
        <w:t xml:space="preserve"> </w:t>
      </w:r>
      <w:r w:rsidRPr="00ED0F12">
        <w:rPr>
          <w:sz w:val="24"/>
        </w:rPr>
        <w:t>is</w:t>
      </w:r>
      <w:r w:rsidRPr="00ED0F12">
        <w:rPr>
          <w:spacing w:val="-7"/>
          <w:sz w:val="24"/>
        </w:rPr>
        <w:t xml:space="preserve"> </w:t>
      </w:r>
      <w:r w:rsidRPr="00ED0F12">
        <w:rPr>
          <w:sz w:val="24"/>
        </w:rPr>
        <w:t>an</w:t>
      </w:r>
      <w:r w:rsidRPr="00ED0F12">
        <w:rPr>
          <w:spacing w:val="-9"/>
          <w:sz w:val="24"/>
        </w:rPr>
        <w:t xml:space="preserve"> </w:t>
      </w:r>
      <w:r w:rsidRPr="00ED0F12">
        <w:rPr>
          <w:sz w:val="24"/>
        </w:rPr>
        <w:t>opening</w:t>
      </w:r>
      <w:r w:rsidRPr="00ED0F12">
        <w:rPr>
          <w:spacing w:val="-10"/>
          <w:sz w:val="24"/>
        </w:rPr>
        <w:t xml:space="preserve"> </w:t>
      </w:r>
      <w:r w:rsidRPr="00ED0F12">
        <w:rPr>
          <w:sz w:val="24"/>
        </w:rPr>
        <w:t>known</w:t>
      </w:r>
      <w:r w:rsidRPr="00ED0F12">
        <w:rPr>
          <w:spacing w:val="-8"/>
          <w:sz w:val="24"/>
        </w:rPr>
        <w:t xml:space="preserve"> </w:t>
      </w:r>
      <w:r w:rsidRPr="00ED0F12">
        <w:rPr>
          <w:sz w:val="24"/>
        </w:rPr>
        <w:t>as</w:t>
      </w:r>
      <w:r w:rsidRPr="00ED0F12">
        <w:rPr>
          <w:spacing w:val="-7"/>
          <w:sz w:val="24"/>
        </w:rPr>
        <w:t xml:space="preserve"> </w:t>
      </w:r>
      <w:r w:rsidRPr="00ED0F12">
        <w:rPr>
          <w:sz w:val="24"/>
        </w:rPr>
        <w:t>the</w:t>
      </w:r>
      <w:r w:rsidRPr="00ED0F12">
        <w:rPr>
          <w:spacing w:val="-8"/>
          <w:sz w:val="24"/>
        </w:rPr>
        <w:t xml:space="preserve"> </w:t>
      </w:r>
      <w:r w:rsidRPr="00ED0F12">
        <w:rPr>
          <w:sz w:val="24"/>
        </w:rPr>
        <w:t>scleral</w:t>
      </w:r>
      <w:r w:rsidRPr="00ED0F12">
        <w:rPr>
          <w:spacing w:val="-8"/>
          <w:sz w:val="24"/>
        </w:rPr>
        <w:t xml:space="preserve"> </w:t>
      </w:r>
      <w:r w:rsidRPr="00ED0F12">
        <w:rPr>
          <w:sz w:val="24"/>
        </w:rPr>
        <w:t>venous</w:t>
      </w:r>
      <w:r w:rsidRPr="00ED0F12">
        <w:rPr>
          <w:spacing w:val="-7"/>
          <w:sz w:val="24"/>
        </w:rPr>
        <w:t xml:space="preserve"> </w:t>
      </w:r>
      <w:r w:rsidRPr="00ED0F12">
        <w:rPr>
          <w:sz w:val="24"/>
        </w:rPr>
        <w:t>sinus</w:t>
      </w:r>
      <w:r w:rsidRPr="00ED0F12">
        <w:rPr>
          <w:spacing w:val="-57"/>
          <w:sz w:val="24"/>
        </w:rPr>
        <w:t xml:space="preserve"> </w:t>
      </w:r>
      <w:r w:rsidRPr="00ED0F12">
        <w:rPr>
          <w:sz w:val="24"/>
        </w:rPr>
        <w:t>(canal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of Schlemm).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A</w:t>
      </w:r>
      <w:r w:rsidRPr="00ED0F12">
        <w:rPr>
          <w:spacing w:val="1"/>
          <w:sz w:val="24"/>
        </w:rPr>
        <w:t xml:space="preserve"> </w:t>
      </w:r>
      <w:r w:rsidRPr="00ED0F12">
        <w:rPr>
          <w:sz w:val="24"/>
        </w:rPr>
        <w:t>ﬂuid called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aqueous humor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drains</w:t>
      </w:r>
      <w:r w:rsidRPr="00ED0F12">
        <w:rPr>
          <w:spacing w:val="2"/>
          <w:sz w:val="24"/>
        </w:rPr>
        <w:t xml:space="preserve"> </w:t>
      </w:r>
      <w:r w:rsidRPr="00ED0F12">
        <w:rPr>
          <w:sz w:val="24"/>
        </w:rPr>
        <w:t>into this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sinus</w:t>
      </w:r>
    </w:p>
    <w:p w:rsidR="00ED0F12" w:rsidRPr="00C04EDD" w:rsidRDefault="00ED0F12" w:rsidP="00C04EDD">
      <w:pPr>
        <w:pStyle w:val="ListParagraph"/>
        <w:numPr>
          <w:ilvl w:val="0"/>
          <w:numId w:val="9"/>
        </w:numPr>
        <w:tabs>
          <w:tab w:val="left" w:pos="2160"/>
          <w:tab w:val="left" w:pos="2161"/>
        </w:tabs>
        <w:spacing w:before="138"/>
        <w:rPr>
          <w:b/>
          <w:color w:val="FF0000"/>
          <w:sz w:val="24"/>
          <w:szCs w:val="24"/>
        </w:rPr>
      </w:pPr>
      <w:r w:rsidRPr="00C04EDD">
        <w:rPr>
          <w:b/>
          <w:color w:val="FF0000"/>
          <w:sz w:val="24"/>
          <w:szCs w:val="24"/>
        </w:rPr>
        <w:lastRenderedPageBreak/>
        <w:t>Vascular</w:t>
      </w:r>
      <w:r w:rsidRPr="00C04EDD">
        <w:rPr>
          <w:b/>
          <w:color w:val="FF0000"/>
          <w:spacing w:val="-2"/>
          <w:sz w:val="24"/>
          <w:szCs w:val="24"/>
        </w:rPr>
        <w:t xml:space="preserve"> </w:t>
      </w:r>
      <w:r w:rsidRPr="00C04EDD">
        <w:rPr>
          <w:b/>
          <w:color w:val="FF0000"/>
          <w:sz w:val="24"/>
          <w:szCs w:val="24"/>
        </w:rPr>
        <w:t>tunic:</w:t>
      </w:r>
    </w:p>
    <w:p w:rsidR="00ED0F12" w:rsidRPr="00ED0F12" w:rsidRDefault="00ED0F12" w:rsidP="00ED0F12">
      <w:pPr>
        <w:pStyle w:val="ListParagraph"/>
        <w:numPr>
          <w:ilvl w:val="0"/>
          <w:numId w:val="8"/>
        </w:numPr>
        <w:tabs>
          <w:tab w:val="left" w:pos="2160"/>
          <w:tab w:val="left" w:pos="2161"/>
        </w:tabs>
        <w:spacing w:before="132"/>
        <w:rPr>
          <w:sz w:val="24"/>
        </w:rPr>
      </w:pPr>
      <w:r w:rsidRPr="00ED0F12">
        <w:rPr>
          <w:sz w:val="24"/>
        </w:rPr>
        <w:t>The</w:t>
      </w:r>
      <w:r w:rsidRPr="00ED0F12">
        <w:rPr>
          <w:spacing w:val="-3"/>
          <w:sz w:val="24"/>
        </w:rPr>
        <w:t xml:space="preserve"> </w:t>
      </w:r>
      <w:r w:rsidRPr="00ED0F12">
        <w:rPr>
          <w:sz w:val="24"/>
        </w:rPr>
        <w:t>vascular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tunic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also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known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as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uvea.</w:t>
      </w:r>
      <w:r w:rsidRPr="00ED0F12">
        <w:rPr>
          <w:spacing w:val="3"/>
          <w:sz w:val="24"/>
        </w:rPr>
        <w:t xml:space="preserve"> </w:t>
      </w:r>
      <w:r w:rsidRPr="00ED0F12">
        <w:rPr>
          <w:sz w:val="24"/>
        </w:rPr>
        <w:t>It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is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the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middle</w:t>
      </w:r>
      <w:r w:rsidRPr="00ED0F12">
        <w:rPr>
          <w:spacing w:val="-2"/>
          <w:sz w:val="24"/>
        </w:rPr>
        <w:t xml:space="preserve"> </w:t>
      </w:r>
      <w:r w:rsidRPr="00ED0F12">
        <w:rPr>
          <w:sz w:val="24"/>
        </w:rPr>
        <w:t>layer</w:t>
      </w:r>
      <w:r w:rsidRPr="00ED0F12">
        <w:rPr>
          <w:spacing w:val="-1"/>
          <w:sz w:val="24"/>
        </w:rPr>
        <w:t xml:space="preserve"> </w:t>
      </w:r>
      <w:r w:rsidRPr="00ED0F12">
        <w:rPr>
          <w:sz w:val="24"/>
        </w:rPr>
        <w:t>of</w:t>
      </w:r>
      <w:r w:rsidRPr="00ED0F12">
        <w:rPr>
          <w:spacing w:val="-2"/>
          <w:sz w:val="24"/>
        </w:rPr>
        <w:t xml:space="preserve"> </w:t>
      </w:r>
      <w:r w:rsidRPr="00ED0F12">
        <w:rPr>
          <w:sz w:val="24"/>
        </w:rPr>
        <w:t>the eyeball.</w:t>
      </w:r>
    </w:p>
    <w:p w:rsidR="00ED0F12" w:rsidRPr="00C04EDD" w:rsidRDefault="00ED0F12" w:rsidP="00ED0F12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ED0F12">
        <w:rPr>
          <w:sz w:val="24"/>
        </w:rPr>
        <w:t xml:space="preserve">It is composed of three parts: </w:t>
      </w:r>
      <w:r w:rsidRPr="00ED0F12">
        <w:rPr>
          <w:b/>
          <w:sz w:val="24"/>
        </w:rPr>
        <w:t>choroid, ciliary body, and Iris.</w:t>
      </w:r>
    </w:p>
    <w:p w:rsidR="00C04EDD" w:rsidRPr="00C55627" w:rsidRDefault="00C04EDD" w:rsidP="00C04EDD">
      <w:pPr>
        <w:tabs>
          <w:tab w:val="left" w:pos="2160"/>
          <w:tab w:val="left" w:pos="2161"/>
        </w:tabs>
        <w:spacing w:before="139" w:line="362" w:lineRule="auto"/>
        <w:ind w:right="3774"/>
        <w:rPr>
          <w:rFonts w:ascii="Times New Roman" w:hAnsi="Times New Roman" w:cs="Times New Roman"/>
          <w:b/>
          <w:color w:val="7030A0"/>
          <w:sz w:val="24"/>
        </w:rPr>
      </w:pPr>
      <w:r w:rsidRPr="00C55627">
        <w:rPr>
          <w:rFonts w:ascii="Times New Roman" w:hAnsi="Times New Roman" w:cs="Times New Roman"/>
          <w:b/>
          <w:color w:val="7030A0"/>
          <w:sz w:val="24"/>
        </w:rPr>
        <w:t>Choroid</w:t>
      </w:r>
    </w:p>
    <w:p w:rsidR="00C04EDD" w:rsidRPr="00C04EDD" w:rsidRDefault="00C04EDD" w:rsidP="00C04EDD">
      <w:pPr>
        <w:pStyle w:val="ListParagraph"/>
        <w:numPr>
          <w:ilvl w:val="0"/>
          <w:numId w:val="11"/>
        </w:numPr>
        <w:tabs>
          <w:tab w:val="left" w:pos="2161"/>
        </w:tabs>
        <w:spacing w:before="90" w:line="360" w:lineRule="auto"/>
        <w:ind w:right="1439"/>
        <w:rPr>
          <w:sz w:val="24"/>
        </w:rPr>
      </w:pPr>
      <w:r w:rsidRPr="00C04EDD">
        <w:rPr>
          <w:sz w:val="24"/>
        </w:rPr>
        <w:t>It is the posterior portion of the vascular tunic and its lines most of the internal surface</w:t>
      </w:r>
      <w:r w:rsidRPr="00C04EDD">
        <w:rPr>
          <w:spacing w:val="-57"/>
          <w:sz w:val="24"/>
        </w:rPr>
        <w:t xml:space="preserve"> </w:t>
      </w:r>
      <w:r w:rsidRPr="00C04EDD">
        <w:rPr>
          <w:sz w:val="24"/>
        </w:rPr>
        <w:t>of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the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sclera.</w:t>
      </w:r>
    </w:p>
    <w:p w:rsidR="00C04EDD" w:rsidRPr="00C04EDD" w:rsidRDefault="00C04EDD" w:rsidP="00C04EDD">
      <w:pPr>
        <w:pStyle w:val="ListParagraph"/>
        <w:numPr>
          <w:ilvl w:val="0"/>
          <w:numId w:val="11"/>
        </w:numPr>
        <w:tabs>
          <w:tab w:val="left" w:pos="2161"/>
        </w:tabs>
        <w:spacing w:before="1" w:line="360" w:lineRule="auto"/>
        <w:ind w:right="1441"/>
        <w:rPr>
          <w:sz w:val="24"/>
        </w:rPr>
      </w:pPr>
      <w:r w:rsidRPr="00C04EDD">
        <w:rPr>
          <w:sz w:val="24"/>
        </w:rPr>
        <w:t>It is highly vascularized and numerous blood vessels provide nutrients to the posterior</w:t>
      </w:r>
      <w:r w:rsidRPr="00C04EDD">
        <w:rPr>
          <w:spacing w:val="-57"/>
          <w:sz w:val="24"/>
        </w:rPr>
        <w:t xml:space="preserve"> </w:t>
      </w:r>
      <w:r w:rsidRPr="00C04EDD">
        <w:rPr>
          <w:sz w:val="24"/>
        </w:rPr>
        <w:t>surface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of the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retina.</w:t>
      </w:r>
    </w:p>
    <w:p w:rsidR="00C04EDD" w:rsidRPr="00C04EDD" w:rsidRDefault="00C04EDD" w:rsidP="00C04EDD">
      <w:pPr>
        <w:pStyle w:val="ListParagraph"/>
        <w:numPr>
          <w:ilvl w:val="0"/>
          <w:numId w:val="11"/>
        </w:numPr>
        <w:tabs>
          <w:tab w:val="left" w:pos="2161"/>
        </w:tabs>
        <w:spacing w:line="360" w:lineRule="auto"/>
        <w:ind w:right="1441"/>
        <w:rPr>
          <w:sz w:val="24"/>
        </w:rPr>
      </w:pPr>
      <w:r w:rsidRPr="00C04EDD">
        <w:rPr>
          <w:sz w:val="24"/>
        </w:rPr>
        <w:t>The</w:t>
      </w:r>
      <w:r w:rsidRPr="00C04EDD">
        <w:rPr>
          <w:spacing w:val="-12"/>
          <w:sz w:val="24"/>
        </w:rPr>
        <w:t xml:space="preserve"> </w:t>
      </w:r>
      <w:r w:rsidRPr="00C04EDD">
        <w:rPr>
          <w:sz w:val="24"/>
        </w:rPr>
        <w:t>choroid</w:t>
      </w:r>
      <w:r w:rsidRPr="00C04EDD">
        <w:rPr>
          <w:spacing w:val="-11"/>
          <w:sz w:val="24"/>
        </w:rPr>
        <w:t xml:space="preserve"> </w:t>
      </w:r>
      <w:r w:rsidRPr="00C04EDD">
        <w:rPr>
          <w:sz w:val="24"/>
        </w:rPr>
        <w:t>also</w:t>
      </w:r>
      <w:r w:rsidRPr="00C04EDD">
        <w:rPr>
          <w:spacing w:val="-7"/>
          <w:sz w:val="24"/>
        </w:rPr>
        <w:t xml:space="preserve"> </w:t>
      </w:r>
      <w:r w:rsidRPr="00C04EDD">
        <w:rPr>
          <w:sz w:val="24"/>
        </w:rPr>
        <w:t>contains</w:t>
      </w:r>
      <w:r w:rsidRPr="00C04EDD">
        <w:rPr>
          <w:spacing w:val="-10"/>
          <w:sz w:val="24"/>
        </w:rPr>
        <w:t xml:space="preserve"> </w:t>
      </w:r>
      <w:r w:rsidRPr="00C04EDD">
        <w:rPr>
          <w:sz w:val="24"/>
        </w:rPr>
        <w:t>melanocytes</w:t>
      </w:r>
      <w:r w:rsidRPr="00C04EDD">
        <w:rPr>
          <w:spacing w:val="-11"/>
          <w:sz w:val="24"/>
        </w:rPr>
        <w:t xml:space="preserve"> </w:t>
      </w:r>
      <w:r w:rsidRPr="00C04EDD">
        <w:rPr>
          <w:sz w:val="24"/>
        </w:rPr>
        <w:t>that</w:t>
      </w:r>
      <w:r w:rsidRPr="00C04EDD">
        <w:rPr>
          <w:spacing w:val="-11"/>
          <w:sz w:val="24"/>
        </w:rPr>
        <w:t xml:space="preserve"> </w:t>
      </w:r>
      <w:r w:rsidRPr="00C04EDD">
        <w:rPr>
          <w:sz w:val="24"/>
        </w:rPr>
        <w:t>produce</w:t>
      </w:r>
      <w:r w:rsidRPr="00C04EDD">
        <w:rPr>
          <w:spacing w:val="-12"/>
          <w:sz w:val="24"/>
        </w:rPr>
        <w:t xml:space="preserve"> </w:t>
      </w:r>
      <w:r w:rsidRPr="00C04EDD">
        <w:rPr>
          <w:sz w:val="24"/>
        </w:rPr>
        <w:t>the</w:t>
      </w:r>
      <w:r w:rsidRPr="00C04EDD">
        <w:rPr>
          <w:spacing w:val="-11"/>
          <w:sz w:val="24"/>
        </w:rPr>
        <w:t xml:space="preserve"> </w:t>
      </w:r>
      <w:r w:rsidRPr="00C04EDD">
        <w:rPr>
          <w:sz w:val="24"/>
        </w:rPr>
        <w:t>pigment</w:t>
      </w:r>
      <w:r w:rsidRPr="00C04EDD">
        <w:rPr>
          <w:spacing w:val="-11"/>
          <w:sz w:val="24"/>
        </w:rPr>
        <w:t xml:space="preserve"> </w:t>
      </w:r>
      <w:r w:rsidRPr="00C04EDD">
        <w:rPr>
          <w:sz w:val="24"/>
        </w:rPr>
        <w:t>melanin,</w:t>
      </w:r>
      <w:r w:rsidRPr="00C04EDD">
        <w:rPr>
          <w:spacing w:val="-11"/>
          <w:sz w:val="24"/>
        </w:rPr>
        <w:t xml:space="preserve"> </w:t>
      </w:r>
      <w:r w:rsidRPr="00C04EDD">
        <w:rPr>
          <w:sz w:val="24"/>
        </w:rPr>
        <w:t>which</w:t>
      </w:r>
      <w:r w:rsidRPr="00C04EDD">
        <w:rPr>
          <w:spacing w:val="-11"/>
          <w:sz w:val="24"/>
        </w:rPr>
        <w:t xml:space="preserve"> </w:t>
      </w:r>
      <w:r w:rsidRPr="00C04EDD">
        <w:rPr>
          <w:sz w:val="24"/>
        </w:rPr>
        <w:t>causes</w:t>
      </w:r>
      <w:r w:rsidRPr="00C04EDD">
        <w:rPr>
          <w:spacing w:val="-58"/>
          <w:sz w:val="24"/>
        </w:rPr>
        <w:t xml:space="preserve"> </w:t>
      </w:r>
      <w:r w:rsidRPr="00C04EDD">
        <w:rPr>
          <w:sz w:val="24"/>
        </w:rPr>
        <w:t>this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layer to</w:t>
      </w:r>
      <w:r w:rsidRPr="00C04EDD">
        <w:rPr>
          <w:spacing w:val="1"/>
          <w:sz w:val="24"/>
        </w:rPr>
        <w:t xml:space="preserve"> </w:t>
      </w:r>
      <w:r w:rsidRPr="00C04EDD">
        <w:rPr>
          <w:sz w:val="24"/>
        </w:rPr>
        <w:t>appear dark</w:t>
      </w:r>
      <w:r w:rsidRPr="00C04EDD">
        <w:rPr>
          <w:spacing w:val="1"/>
          <w:sz w:val="24"/>
        </w:rPr>
        <w:t xml:space="preserve"> </w:t>
      </w:r>
      <w:r w:rsidRPr="00C04EDD">
        <w:rPr>
          <w:sz w:val="24"/>
        </w:rPr>
        <w:t>brown in color.</w:t>
      </w:r>
    </w:p>
    <w:p w:rsidR="00C04EDD" w:rsidRPr="00C04EDD" w:rsidRDefault="00C04EDD" w:rsidP="00C04EDD">
      <w:pPr>
        <w:pStyle w:val="ListParagraph"/>
        <w:numPr>
          <w:ilvl w:val="0"/>
          <w:numId w:val="11"/>
        </w:numPr>
        <w:tabs>
          <w:tab w:val="left" w:pos="2161"/>
        </w:tabs>
        <w:spacing w:line="360" w:lineRule="auto"/>
        <w:ind w:right="1436"/>
        <w:rPr>
          <w:sz w:val="24"/>
        </w:rPr>
      </w:pPr>
      <w:r w:rsidRPr="00C04EDD">
        <w:rPr>
          <w:sz w:val="24"/>
        </w:rPr>
        <w:t>Melanin in the choroid absorbs stray light rays so it prevents reﬂection and scattering</w:t>
      </w:r>
      <w:r w:rsidRPr="00C04EDD">
        <w:rPr>
          <w:spacing w:val="1"/>
          <w:sz w:val="24"/>
        </w:rPr>
        <w:t xml:space="preserve"> </w:t>
      </w:r>
      <w:r w:rsidRPr="00C04EDD">
        <w:rPr>
          <w:sz w:val="24"/>
        </w:rPr>
        <w:t>of</w:t>
      </w:r>
      <w:r w:rsidRPr="00C04EDD">
        <w:rPr>
          <w:spacing w:val="-9"/>
          <w:sz w:val="24"/>
        </w:rPr>
        <w:t xml:space="preserve"> </w:t>
      </w:r>
      <w:r w:rsidRPr="00C04EDD">
        <w:rPr>
          <w:sz w:val="24"/>
        </w:rPr>
        <w:t>light</w:t>
      </w:r>
      <w:r w:rsidRPr="00C04EDD">
        <w:rPr>
          <w:spacing w:val="-7"/>
          <w:sz w:val="24"/>
        </w:rPr>
        <w:t xml:space="preserve"> </w:t>
      </w:r>
      <w:r w:rsidRPr="00C04EDD">
        <w:rPr>
          <w:sz w:val="24"/>
        </w:rPr>
        <w:t>in</w:t>
      </w:r>
      <w:r w:rsidRPr="00C04EDD">
        <w:rPr>
          <w:spacing w:val="-8"/>
          <w:sz w:val="24"/>
        </w:rPr>
        <w:t xml:space="preserve"> </w:t>
      </w:r>
      <w:r w:rsidRPr="00C04EDD">
        <w:rPr>
          <w:sz w:val="24"/>
        </w:rPr>
        <w:t>to</w:t>
      </w:r>
      <w:r w:rsidRPr="00C04EDD">
        <w:rPr>
          <w:spacing w:val="-7"/>
          <w:sz w:val="24"/>
        </w:rPr>
        <w:t xml:space="preserve"> </w:t>
      </w:r>
      <w:r w:rsidRPr="00C04EDD">
        <w:rPr>
          <w:sz w:val="24"/>
        </w:rPr>
        <w:t>the</w:t>
      </w:r>
      <w:r w:rsidRPr="00C04EDD">
        <w:rPr>
          <w:spacing w:val="-8"/>
          <w:sz w:val="24"/>
        </w:rPr>
        <w:t xml:space="preserve"> </w:t>
      </w:r>
      <w:r w:rsidRPr="00C04EDD">
        <w:rPr>
          <w:sz w:val="24"/>
        </w:rPr>
        <w:t>eyeball.</w:t>
      </w:r>
      <w:r w:rsidRPr="00C04EDD">
        <w:rPr>
          <w:spacing w:val="-5"/>
          <w:sz w:val="24"/>
        </w:rPr>
        <w:t xml:space="preserve"> </w:t>
      </w:r>
      <w:r w:rsidRPr="00C04EDD">
        <w:rPr>
          <w:sz w:val="24"/>
        </w:rPr>
        <w:t>Due</w:t>
      </w:r>
      <w:r w:rsidRPr="00C04EDD">
        <w:rPr>
          <w:spacing w:val="-9"/>
          <w:sz w:val="24"/>
        </w:rPr>
        <w:t xml:space="preserve"> </w:t>
      </w:r>
      <w:r w:rsidRPr="00C04EDD">
        <w:rPr>
          <w:sz w:val="24"/>
        </w:rPr>
        <w:t>to</w:t>
      </w:r>
      <w:r w:rsidRPr="00C04EDD">
        <w:rPr>
          <w:spacing w:val="-7"/>
          <w:sz w:val="24"/>
        </w:rPr>
        <w:t xml:space="preserve"> </w:t>
      </w:r>
      <w:r w:rsidRPr="00C04EDD">
        <w:rPr>
          <w:sz w:val="24"/>
        </w:rPr>
        <w:t>that,</w:t>
      </w:r>
      <w:r w:rsidRPr="00C04EDD">
        <w:rPr>
          <w:spacing w:val="-9"/>
          <w:sz w:val="24"/>
        </w:rPr>
        <w:t xml:space="preserve"> </w:t>
      </w:r>
      <w:r w:rsidRPr="00C04EDD">
        <w:rPr>
          <w:sz w:val="24"/>
        </w:rPr>
        <w:t>the</w:t>
      </w:r>
      <w:r w:rsidRPr="00C04EDD">
        <w:rPr>
          <w:spacing w:val="-8"/>
          <w:sz w:val="24"/>
        </w:rPr>
        <w:t xml:space="preserve"> </w:t>
      </w:r>
      <w:r w:rsidRPr="00C04EDD">
        <w:rPr>
          <w:sz w:val="24"/>
        </w:rPr>
        <w:t>image</w:t>
      </w:r>
      <w:r w:rsidRPr="00C04EDD">
        <w:rPr>
          <w:spacing w:val="-10"/>
          <w:sz w:val="24"/>
        </w:rPr>
        <w:t xml:space="preserve"> </w:t>
      </w:r>
      <w:r w:rsidRPr="00C04EDD">
        <w:rPr>
          <w:sz w:val="24"/>
        </w:rPr>
        <w:t>cast</w:t>
      </w:r>
      <w:r w:rsidRPr="00C04EDD">
        <w:rPr>
          <w:spacing w:val="-6"/>
          <w:sz w:val="24"/>
        </w:rPr>
        <w:t xml:space="preserve"> </w:t>
      </w:r>
      <w:r w:rsidRPr="00C04EDD">
        <w:rPr>
          <w:sz w:val="24"/>
        </w:rPr>
        <w:t>on</w:t>
      </w:r>
      <w:r w:rsidRPr="00C04EDD">
        <w:rPr>
          <w:spacing w:val="-8"/>
          <w:sz w:val="24"/>
        </w:rPr>
        <w:t xml:space="preserve"> </w:t>
      </w:r>
      <w:r w:rsidRPr="00C04EDD">
        <w:rPr>
          <w:sz w:val="24"/>
        </w:rPr>
        <w:t>the</w:t>
      </w:r>
      <w:r w:rsidRPr="00C04EDD">
        <w:rPr>
          <w:spacing w:val="-9"/>
          <w:sz w:val="24"/>
        </w:rPr>
        <w:t xml:space="preserve"> </w:t>
      </w:r>
      <w:r w:rsidRPr="00C04EDD">
        <w:rPr>
          <w:sz w:val="24"/>
        </w:rPr>
        <w:t>retina</w:t>
      </w:r>
      <w:r w:rsidRPr="00C04EDD">
        <w:rPr>
          <w:spacing w:val="-9"/>
          <w:sz w:val="24"/>
        </w:rPr>
        <w:t xml:space="preserve"> </w:t>
      </w:r>
      <w:r w:rsidRPr="00C04EDD">
        <w:rPr>
          <w:sz w:val="24"/>
        </w:rPr>
        <w:t>by</w:t>
      </w:r>
      <w:r w:rsidRPr="00C04EDD">
        <w:rPr>
          <w:spacing w:val="-12"/>
          <w:sz w:val="24"/>
        </w:rPr>
        <w:t xml:space="preserve"> </w:t>
      </w:r>
      <w:r w:rsidRPr="00C04EDD">
        <w:rPr>
          <w:sz w:val="24"/>
        </w:rPr>
        <w:t>the</w:t>
      </w:r>
      <w:r w:rsidRPr="00C04EDD">
        <w:rPr>
          <w:spacing w:val="-9"/>
          <w:sz w:val="24"/>
        </w:rPr>
        <w:t xml:space="preserve"> </w:t>
      </w:r>
      <w:r w:rsidRPr="00C04EDD">
        <w:rPr>
          <w:sz w:val="24"/>
        </w:rPr>
        <w:t>cornea</w:t>
      </w:r>
      <w:r w:rsidRPr="00C04EDD">
        <w:rPr>
          <w:spacing w:val="-9"/>
          <w:sz w:val="24"/>
        </w:rPr>
        <w:t xml:space="preserve"> </w:t>
      </w:r>
      <w:r w:rsidRPr="00C04EDD">
        <w:rPr>
          <w:sz w:val="24"/>
        </w:rPr>
        <w:t>and</w:t>
      </w:r>
      <w:r w:rsidRPr="00C04EDD">
        <w:rPr>
          <w:spacing w:val="-8"/>
          <w:sz w:val="24"/>
        </w:rPr>
        <w:t xml:space="preserve"> </w:t>
      </w:r>
      <w:r w:rsidRPr="00C04EDD">
        <w:rPr>
          <w:sz w:val="24"/>
        </w:rPr>
        <w:t>lens</w:t>
      </w:r>
      <w:r w:rsidRPr="00C04EDD">
        <w:rPr>
          <w:spacing w:val="-58"/>
          <w:sz w:val="24"/>
        </w:rPr>
        <w:t xml:space="preserve"> </w:t>
      </w:r>
      <w:r w:rsidRPr="00C04EDD">
        <w:rPr>
          <w:sz w:val="24"/>
        </w:rPr>
        <w:t>remains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sharp</w:t>
      </w:r>
      <w:r w:rsidRPr="00C04EDD">
        <w:rPr>
          <w:spacing w:val="2"/>
          <w:sz w:val="24"/>
        </w:rPr>
        <w:t xml:space="preserve"> </w:t>
      </w:r>
      <w:r w:rsidRPr="00C04EDD">
        <w:rPr>
          <w:sz w:val="24"/>
        </w:rPr>
        <w:t>and clear.</w:t>
      </w:r>
    </w:p>
    <w:p w:rsidR="00C04EDD" w:rsidRPr="00C04EDD" w:rsidRDefault="00C04EDD" w:rsidP="00C04EDD">
      <w:pPr>
        <w:pStyle w:val="ListParagraph"/>
        <w:numPr>
          <w:ilvl w:val="0"/>
          <w:numId w:val="11"/>
        </w:numPr>
        <w:tabs>
          <w:tab w:val="left" w:pos="2161"/>
        </w:tabs>
        <w:spacing w:line="275" w:lineRule="exact"/>
        <w:rPr>
          <w:sz w:val="24"/>
        </w:rPr>
      </w:pPr>
      <w:r w:rsidRPr="00C04EDD">
        <w:rPr>
          <w:sz w:val="24"/>
        </w:rPr>
        <w:t>In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the</w:t>
      </w:r>
      <w:r w:rsidRPr="00C04EDD">
        <w:rPr>
          <w:spacing w:val="1"/>
          <w:sz w:val="24"/>
        </w:rPr>
        <w:t xml:space="preserve"> </w:t>
      </w:r>
      <w:r w:rsidRPr="00C04EDD">
        <w:rPr>
          <w:sz w:val="24"/>
        </w:rPr>
        <w:t>anterior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portion of the vascular</w:t>
      </w:r>
      <w:r w:rsidRPr="00C04EDD">
        <w:rPr>
          <w:spacing w:val="-3"/>
          <w:sz w:val="24"/>
        </w:rPr>
        <w:t xml:space="preserve"> </w:t>
      </w:r>
      <w:r w:rsidRPr="00C04EDD">
        <w:rPr>
          <w:sz w:val="24"/>
        </w:rPr>
        <w:t>tunic, the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choroid</w:t>
      </w:r>
      <w:r w:rsidRPr="00C04EDD">
        <w:rPr>
          <w:spacing w:val="2"/>
          <w:sz w:val="24"/>
        </w:rPr>
        <w:t xml:space="preserve"> </w:t>
      </w:r>
      <w:r w:rsidRPr="00C04EDD">
        <w:rPr>
          <w:sz w:val="24"/>
        </w:rPr>
        <w:t>consist the ciliary</w:t>
      </w:r>
      <w:r w:rsidRPr="00C04EDD">
        <w:rPr>
          <w:spacing w:val="-6"/>
          <w:sz w:val="24"/>
        </w:rPr>
        <w:t xml:space="preserve"> </w:t>
      </w:r>
      <w:r w:rsidRPr="00C04EDD">
        <w:rPr>
          <w:sz w:val="24"/>
        </w:rPr>
        <w:t>body.</w:t>
      </w:r>
    </w:p>
    <w:p w:rsidR="00C04EDD" w:rsidRPr="00C55627" w:rsidRDefault="00C04EDD" w:rsidP="00C04EDD">
      <w:pPr>
        <w:pStyle w:val="Heading1"/>
        <w:spacing w:before="144"/>
        <w:ind w:left="0"/>
        <w:jc w:val="both"/>
        <w:rPr>
          <w:color w:val="7030A0"/>
        </w:rPr>
      </w:pPr>
      <w:r w:rsidRPr="00C55627">
        <w:rPr>
          <w:color w:val="7030A0"/>
        </w:rPr>
        <w:t>Ciliary</w:t>
      </w:r>
      <w:r w:rsidRPr="00C55627">
        <w:rPr>
          <w:color w:val="7030A0"/>
          <w:spacing w:val="-2"/>
        </w:rPr>
        <w:t xml:space="preserve"> </w:t>
      </w:r>
      <w:r w:rsidRPr="00C55627">
        <w:rPr>
          <w:color w:val="7030A0"/>
        </w:rPr>
        <w:t>processes</w:t>
      </w:r>
    </w:p>
    <w:p w:rsidR="00C04EDD" w:rsidRPr="00C04EDD" w:rsidRDefault="00C04EDD" w:rsidP="00C04EDD">
      <w:pPr>
        <w:pStyle w:val="ListParagraph"/>
        <w:numPr>
          <w:ilvl w:val="0"/>
          <w:numId w:val="12"/>
        </w:numPr>
        <w:tabs>
          <w:tab w:val="left" w:pos="2160"/>
          <w:tab w:val="left" w:pos="2161"/>
        </w:tabs>
        <w:spacing w:before="132"/>
        <w:rPr>
          <w:sz w:val="24"/>
        </w:rPr>
      </w:pPr>
      <w:r w:rsidRPr="00C04EDD">
        <w:rPr>
          <w:sz w:val="24"/>
        </w:rPr>
        <w:t>These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are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protrusions or</w:t>
      </w:r>
      <w:r w:rsidRPr="00C04EDD">
        <w:rPr>
          <w:spacing w:val="1"/>
          <w:sz w:val="24"/>
        </w:rPr>
        <w:t xml:space="preserve"> </w:t>
      </w:r>
      <w:r w:rsidRPr="00C04EDD">
        <w:rPr>
          <w:sz w:val="24"/>
        </w:rPr>
        <w:t>folds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on the internal surface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of the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ciliary</w:t>
      </w:r>
      <w:r w:rsidRPr="00C04EDD">
        <w:rPr>
          <w:spacing w:val="-5"/>
          <w:sz w:val="24"/>
        </w:rPr>
        <w:t xml:space="preserve"> </w:t>
      </w:r>
      <w:r w:rsidRPr="00C04EDD">
        <w:rPr>
          <w:sz w:val="24"/>
        </w:rPr>
        <w:t>body.</w:t>
      </w:r>
    </w:p>
    <w:p w:rsidR="00C04EDD" w:rsidRPr="00C04EDD" w:rsidRDefault="00C04EDD" w:rsidP="00C04EDD">
      <w:pPr>
        <w:pStyle w:val="ListParagraph"/>
        <w:numPr>
          <w:ilvl w:val="0"/>
          <w:numId w:val="12"/>
        </w:numPr>
        <w:tabs>
          <w:tab w:val="left" w:pos="2160"/>
          <w:tab w:val="left" w:pos="2161"/>
        </w:tabs>
        <w:spacing w:before="139"/>
        <w:rPr>
          <w:sz w:val="24"/>
        </w:rPr>
      </w:pPr>
      <w:r w:rsidRPr="00C04EDD">
        <w:rPr>
          <w:sz w:val="24"/>
        </w:rPr>
        <w:t>They</w:t>
      </w:r>
      <w:r w:rsidRPr="00C04EDD">
        <w:rPr>
          <w:spacing w:val="-4"/>
          <w:sz w:val="24"/>
        </w:rPr>
        <w:t xml:space="preserve"> </w:t>
      </w:r>
      <w:r w:rsidRPr="00C04EDD">
        <w:rPr>
          <w:sz w:val="24"/>
        </w:rPr>
        <w:t>contain blood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capillaries that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secrete aqueous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humor.</w:t>
      </w:r>
    </w:p>
    <w:p w:rsidR="00C04EDD" w:rsidRPr="00C04EDD" w:rsidRDefault="00C55627" w:rsidP="00C04EDD">
      <w:pPr>
        <w:pStyle w:val="Heading1"/>
        <w:spacing w:before="142"/>
        <w:ind w:left="0"/>
        <w:jc w:val="both"/>
      </w:pPr>
      <w:r>
        <w:t xml:space="preserve"> </w:t>
      </w:r>
      <w:r w:rsidR="00C04EDD" w:rsidRPr="00C55627">
        <w:rPr>
          <w:color w:val="7030A0"/>
        </w:rPr>
        <w:t>Iris</w:t>
      </w:r>
    </w:p>
    <w:p w:rsidR="00C04EDD" w:rsidRPr="00C04EDD" w:rsidRDefault="00C04EDD" w:rsidP="00C04EDD">
      <w:pPr>
        <w:pStyle w:val="ListParagraph"/>
        <w:numPr>
          <w:ilvl w:val="0"/>
          <w:numId w:val="13"/>
        </w:numPr>
        <w:tabs>
          <w:tab w:val="left" w:pos="2160"/>
          <w:tab w:val="left" w:pos="2161"/>
        </w:tabs>
        <w:spacing w:before="134"/>
        <w:rPr>
          <w:sz w:val="24"/>
        </w:rPr>
      </w:pPr>
      <w:r w:rsidRPr="00C04EDD">
        <w:rPr>
          <w:sz w:val="24"/>
        </w:rPr>
        <w:t>It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is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the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colored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portion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of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the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eyeball.</w:t>
      </w:r>
    </w:p>
    <w:p w:rsidR="00C04EDD" w:rsidRPr="00C04EDD" w:rsidRDefault="00C04EDD" w:rsidP="00C04EDD">
      <w:pPr>
        <w:pStyle w:val="ListParagraph"/>
        <w:numPr>
          <w:ilvl w:val="0"/>
          <w:numId w:val="13"/>
        </w:numPr>
        <w:tabs>
          <w:tab w:val="left" w:pos="2160"/>
          <w:tab w:val="left" w:pos="2161"/>
        </w:tabs>
        <w:spacing w:before="137" w:line="360" w:lineRule="auto"/>
        <w:ind w:right="1446"/>
        <w:rPr>
          <w:sz w:val="24"/>
        </w:rPr>
      </w:pPr>
      <w:r w:rsidRPr="00C04EDD">
        <w:rPr>
          <w:sz w:val="24"/>
        </w:rPr>
        <w:t>It</w:t>
      </w:r>
      <w:r w:rsidRPr="00C04EDD">
        <w:rPr>
          <w:spacing w:val="8"/>
          <w:sz w:val="24"/>
        </w:rPr>
        <w:t xml:space="preserve"> </w:t>
      </w:r>
      <w:r w:rsidRPr="00C04EDD">
        <w:rPr>
          <w:sz w:val="24"/>
        </w:rPr>
        <w:t>is</w:t>
      </w:r>
      <w:r w:rsidRPr="00C04EDD">
        <w:rPr>
          <w:spacing w:val="9"/>
          <w:sz w:val="24"/>
        </w:rPr>
        <w:t xml:space="preserve"> </w:t>
      </w:r>
      <w:r w:rsidRPr="00C04EDD">
        <w:rPr>
          <w:sz w:val="24"/>
        </w:rPr>
        <w:t>located</w:t>
      </w:r>
      <w:r w:rsidRPr="00C04EDD">
        <w:rPr>
          <w:spacing w:val="7"/>
          <w:sz w:val="24"/>
        </w:rPr>
        <w:t xml:space="preserve"> </w:t>
      </w:r>
      <w:r w:rsidRPr="00C04EDD">
        <w:rPr>
          <w:sz w:val="24"/>
        </w:rPr>
        <w:t>between</w:t>
      </w:r>
      <w:r w:rsidRPr="00C04EDD">
        <w:rPr>
          <w:spacing w:val="8"/>
          <w:sz w:val="24"/>
        </w:rPr>
        <w:t xml:space="preserve"> </w:t>
      </w:r>
      <w:r w:rsidRPr="00C04EDD">
        <w:rPr>
          <w:sz w:val="24"/>
        </w:rPr>
        <w:t>the</w:t>
      </w:r>
      <w:r w:rsidRPr="00C04EDD">
        <w:rPr>
          <w:spacing w:val="12"/>
          <w:sz w:val="24"/>
        </w:rPr>
        <w:t xml:space="preserve"> </w:t>
      </w:r>
      <w:r w:rsidRPr="00C04EDD">
        <w:rPr>
          <w:sz w:val="24"/>
        </w:rPr>
        <w:t>cornea</w:t>
      </w:r>
      <w:r w:rsidRPr="00C04EDD">
        <w:rPr>
          <w:spacing w:val="9"/>
          <w:sz w:val="24"/>
        </w:rPr>
        <w:t xml:space="preserve"> </w:t>
      </w:r>
      <w:r w:rsidRPr="00C04EDD">
        <w:rPr>
          <w:sz w:val="24"/>
        </w:rPr>
        <w:t>and</w:t>
      </w:r>
      <w:r w:rsidRPr="00C04EDD">
        <w:rPr>
          <w:spacing w:val="8"/>
          <w:sz w:val="24"/>
        </w:rPr>
        <w:t xml:space="preserve"> </w:t>
      </w:r>
      <w:r w:rsidRPr="00C04EDD">
        <w:rPr>
          <w:sz w:val="24"/>
        </w:rPr>
        <w:t>the</w:t>
      </w:r>
      <w:r w:rsidRPr="00C04EDD">
        <w:rPr>
          <w:spacing w:val="7"/>
          <w:sz w:val="24"/>
        </w:rPr>
        <w:t xml:space="preserve"> </w:t>
      </w:r>
      <w:r w:rsidRPr="00C04EDD">
        <w:rPr>
          <w:sz w:val="24"/>
        </w:rPr>
        <w:t>lens</w:t>
      </w:r>
      <w:r w:rsidRPr="00C04EDD">
        <w:rPr>
          <w:spacing w:val="9"/>
          <w:sz w:val="24"/>
        </w:rPr>
        <w:t xml:space="preserve"> </w:t>
      </w:r>
      <w:r w:rsidRPr="00C04EDD">
        <w:rPr>
          <w:sz w:val="24"/>
        </w:rPr>
        <w:t>and</w:t>
      </w:r>
      <w:r w:rsidRPr="00C04EDD">
        <w:rPr>
          <w:spacing w:val="8"/>
          <w:sz w:val="24"/>
        </w:rPr>
        <w:t xml:space="preserve"> </w:t>
      </w:r>
      <w:r w:rsidRPr="00C04EDD">
        <w:rPr>
          <w:sz w:val="24"/>
        </w:rPr>
        <w:t>is</w:t>
      </w:r>
      <w:r w:rsidRPr="00C04EDD">
        <w:rPr>
          <w:spacing w:val="8"/>
          <w:sz w:val="24"/>
        </w:rPr>
        <w:t xml:space="preserve"> </w:t>
      </w:r>
      <w:r w:rsidRPr="00C04EDD">
        <w:rPr>
          <w:sz w:val="24"/>
        </w:rPr>
        <w:t>attached</w:t>
      </w:r>
      <w:r w:rsidRPr="00C04EDD">
        <w:rPr>
          <w:spacing w:val="10"/>
          <w:sz w:val="24"/>
        </w:rPr>
        <w:t xml:space="preserve"> </w:t>
      </w:r>
      <w:r w:rsidRPr="00C04EDD">
        <w:rPr>
          <w:sz w:val="24"/>
        </w:rPr>
        <w:t>at</w:t>
      </w:r>
      <w:r w:rsidRPr="00C04EDD">
        <w:rPr>
          <w:spacing w:val="8"/>
          <w:sz w:val="24"/>
        </w:rPr>
        <w:t xml:space="preserve"> </w:t>
      </w:r>
      <w:r w:rsidRPr="00C04EDD">
        <w:rPr>
          <w:sz w:val="24"/>
        </w:rPr>
        <w:t>its</w:t>
      </w:r>
      <w:r w:rsidRPr="00C04EDD">
        <w:rPr>
          <w:spacing w:val="8"/>
          <w:sz w:val="24"/>
        </w:rPr>
        <w:t xml:space="preserve"> </w:t>
      </w:r>
      <w:r w:rsidRPr="00C04EDD">
        <w:rPr>
          <w:sz w:val="24"/>
        </w:rPr>
        <w:t>outer</w:t>
      </w:r>
      <w:r w:rsidRPr="00C04EDD">
        <w:rPr>
          <w:spacing w:val="7"/>
          <w:sz w:val="24"/>
        </w:rPr>
        <w:t xml:space="preserve"> </w:t>
      </w:r>
      <w:r w:rsidRPr="00C04EDD">
        <w:rPr>
          <w:sz w:val="24"/>
        </w:rPr>
        <w:t>margin</w:t>
      </w:r>
      <w:r w:rsidRPr="00C04EDD">
        <w:rPr>
          <w:spacing w:val="8"/>
          <w:sz w:val="24"/>
        </w:rPr>
        <w:t xml:space="preserve"> </w:t>
      </w:r>
      <w:r w:rsidRPr="00C04EDD">
        <w:rPr>
          <w:sz w:val="24"/>
        </w:rPr>
        <w:t>to</w:t>
      </w:r>
      <w:r w:rsidRPr="00C04EDD">
        <w:rPr>
          <w:spacing w:val="9"/>
          <w:sz w:val="24"/>
        </w:rPr>
        <w:t xml:space="preserve"> </w:t>
      </w:r>
      <w:r w:rsidRPr="00C04EDD">
        <w:rPr>
          <w:sz w:val="24"/>
        </w:rPr>
        <w:t>the</w:t>
      </w:r>
      <w:r w:rsidRPr="00C04EDD">
        <w:rPr>
          <w:spacing w:val="-57"/>
          <w:sz w:val="24"/>
        </w:rPr>
        <w:t xml:space="preserve"> </w:t>
      </w:r>
      <w:r w:rsidRPr="00C04EDD">
        <w:rPr>
          <w:sz w:val="24"/>
        </w:rPr>
        <w:t>ciliary</w:t>
      </w:r>
      <w:r w:rsidRPr="00C04EDD">
        <w:rPr>
          <w:spacing w:val="-5"/>
          <w:sz w:val="24"/>
        </w:rPr>
        <w:t xml:space="preserve"> </w:t>
      </w:r>
      <w:r w:rsidRPr="00C04EDD">
        <w:rPr>
          <w:sz w:val="24"/>
        </w:rPr>
        <w:t>processes.</w:t>
      </w:r>
    </w:p>
    <w:p w:rsidR="00C04EDD" w:rsidRPr="00C04EDD" w:rsidRDefault="00C04EDD" w:rsidP="00C04EDD">
      <w:pPr>
        <w:pStyle w:val="ListParagraph"/>
        <w:numPr>
          <w:ilvl w:val="0"/>
          <w:numId w:val="13"/>
        </w:numPr>
        <w:tabs>
          <w:tab w:val="left" w:pos="2160"/>
          <w:tab w:val="left" w:pos="2161"/>
        </w:tabs>
        <w:rPr>
          <w:sz w:val="24"/>
        </w:rPr>
      </w:pPr>
      <w:r w:rsidRPr="00C04EDD">
        <w:rPr>
          <w:sz w:val="24"/>
        </w:rPr>
        <w:t>It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consists</w:t>
      </w:r>
      <w:r w:rsidRPr="00C04EDD">
        <w:rPr>
          <w:spacing w:val="-3"/>
          <w:sz w:val="24"/>
        </w:rPr>
        <w:t xml:space="preserve"> </w:t>
      </w:r>
      <w:r w:rsidRPr="00C04EDD">
        <w:rPr>
          <w:sz w:val="24"/>
        </w:rPr>
        <w:t>of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melanocytes</w:t>
      </w:r>
      <w:r w:rsidRPr="00C04EDD">
        <w:rPr>
          <w:spacing w:val="-3"/>
          <w:sz w:val="24"/>
        </w:rPr>
        <w:t xml:space="preserve"> </w:t>
      </w:r>
      <w:r w:rsidRPr="00C04EDD">
        <w:rPr>
          <w:sz w:val="24"/>
        </w:rPr>
        <w:t>and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circular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and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radial</w:t>
      </w:r>
      <w:r w:rsidRPr="00C04EDD">
        <w:rPr>
          <w:spacing w:val="1"/>
          <w:sz w:val="24"/>
        </w:rPr>
        <w:t xml:space="preserve"> </w:t>
      </w:r>
      <w:r w:rsidRPr="00C04EDD">
        <w:rPr>
          <w:sz w:val="24"/>
        </w:rPr>
        <w:t>smooth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muscle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ﬁbers.</w:t>
      </w:r>
    </w:p>
    <w:p w:rsidR="00C04EDD" w:rsidRPr="00C04EDD" w:rsidRDefault="00C04EDD" w:rsidP="00C04EDD">
      <w:pPr>
        <w:pStyle w:val="ListParagraph"/>
        <w:numPr>
          <w:ilvl w:val="0"/>
          <w:numId w:val="13"/>
        </w:numPr>
        <w:tabs>
          <w:tab w:val="left" w:pos="2161"/>
        </w:tabs>
        <w:spacing w:before="140"/>
        <w:rPr>
          <w:sz w:val="24"/>
        </w:rPr>
      </w:pPr>
      <w:r w:rsidRPr="00C04EDD">
        <w:rPr>
          <w:sz w:val="24"/>
        </w:rPr>
        <w:t>The</w:t>
      </w:r>
      <w:r w:rsidRPr="00C04EDD">
        <w:rPr>
          <w:spacing w:val="-3"/>
          <w:sz w:val="24"/>
        </w:rPr>
        <w:t xml:space="preserve"> </w:t>
      </w:r>
      <w:r w:rsidRPr="00C04EDD">
        <w:rPr>
          <w:sz w:val="24"/>
        </w:rPr>
        <w:t>amount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of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melanin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in the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iris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determines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the eye</w:t>
      </w:r>
      <w:r w:rsidRPr="00C04EDD">
        <w:rPr>
          <w:spacing w:val="1"/>
          <w:sz w:val="24"/>
        </w:rPr>
        <w:t xml:space="preserve"> </w:t>
      </w:r>
      <w:r w:rsidRPr="00C04EDD">
        <w:rPr>
          <w:sz w:val="24"/>
        </w:rPr>
        <w:t>color.</w:t>
      </w:r>
    </w:p>
    <w:p w:rsidR="00C04EDD" w:rsidRPr="00C04EDD" w:rsidRDefault="00C04EDD" w:rsidP="00C04EDD">
      <w:pPr>
        <w:pStyle w:val="ListParagraph"/>
        <w:numPr>
          <w:ilvl w:val="0"/>
          <w:numId w:val="13"/>
        </w:numPr>
        <w:tabs>
          <w:tab w:val="left" w:pos="2161"/>
        </w:tabs>
        <w:spacing w:before="136" w:line="360" w:lineRule="auto"/>
        <w:ind w:right="1442"/>
        <w:rPr>
          <w:sz w:val="24"/>
        </w:rPr>
      </w:pPr>
      <w:r w:rsidRPr="00C04EDD">
        <w:rPr>
          <w:sz w:val="24"/>
        </w:rPr>
        <w:t>The</w:t>
      </w:r>
      <w:r w:rsidRPr="00C04EDD">
        <w:rPr>
          <w:spacing w:val="-5"/>
          <w:sz w:val="24"/>
        </w:rPr>
        <w:t xml:space="preserve"> </w:t>
      </w:r>
      <w:r w:rsidRPr="00C04EDD">
        <w:rPr>
          <w:sz w:val="24"/>
        </w:rPr>
        <w:t>eyes</w:t>
      </w:r>
      <w:r w:rsidRPr="00C04EDD">
        <w:rPr>
          <w:spacing w:val="-3"/>
          <w:sz w:val="24"/>
        </w:rPr>
        <w:t xml:space="preserve"> </w:t>
      </w:r>
      <w:r w:rsidRPr="00C04EDD">
        <w:rPr>
          <w:sz w:val="24"/>
        </w:rPr>
        <w:t>appear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brown</w:t>
      </w:r>
      <w:r w:rsidRPr="00C04EDD">
        <w:rPr>
          <w:spacing w:val="-3"/>
          <w:sz w:val="24"/>
        </w:rPr>
        <w:t xml:space="preserve"> </w:t>
      </w:r>
      <w:r w:rsidRPr="00C04EDD">
        <w:rPr>
          <w:sz w:val="24"/>
        </w:rPr>
        <w:t>to</w:t>
      </w:r>
      <w:r w:rsidRPr="00C04EDD">
        <w:rPr>
          <w:spacing w:val="-3"/>
          <w:sz w:val="24"/>
        </w:rPr>
        <w:t xml:space="preserve"> </w:t>
      </w:r>
      <w:r w:rsidRPr="00C04EDD">
        <w:rPr>
          <w:sz w:val="24"/>
        </w:rPr>
        <w:t>black</w:t>
      </w:r>
      <w:r w:rsidRPr="00C04EDD">
        <w:rPr>
          <w:spacing w:val="-3"/>
          <w:sz w:val="24"/>
        </w:rPr>
        <w:t xml:space="preserve"> </w:t>
      </w:r>
      <w:r w:rsidRPr="00C04EDD">
        <w:rPr>
          <w:sz w:val="24"/>
        </w:rPr>
        <w:t>when</w:t>
      </w:r>
      <w:r w:rsidRPr="00C04EDD">
        <w:rPr>
          <w:spacing w:val="-3"/>
          <w:sz w:val="24"/>
        </w:rPr>
        <w:t xml:space="preserve"> </w:t>
      </w:r>
      <w:r w:rsidRPr="00C04EDD">
        <w:rPr>
          <w:sz w:val="24"/>
        </w:rPr>
        <w:t>the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iris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contains</w:t>
      </w:r>
      <w:r w:rsidRPr="00C04EDD">
        <w:rPr>
          <w:spacing w:val="-3"/>
          <w:sz w:val="24"/>
        </w:rPr>
        <w:t xml:space="preserve"> </w:t>
      </w:r>
      <w:r w:rsidRPr="00C04EDD">
        <w:rPr>
          <w:sz w:val="24"/>
        </w:rPr>
        <w:t>a</w:t>
      </w:r>
      <w:r w:rsidRPr="00C04EDD">
        <w:rPr>
          <w:spacing w:val="-4"/>
          <w:sz w:val="24"/>
        </w:rPr>
        <w:t xml:space="preserve"> </w:t>
      </w:r>
      <w:r w:rsidRPr="00C04EDD">
        <w:rPr>
          <w:sz w:val="24"/>
        </w:rPr>
        <w:t>large</w:t>
      </w:r>
      <w:r w:rsidRPr="00C04EDD">
        <w:rPr>
          <w:spacing w:val="-4"/>
          <w:sz w:val="24"/>
        </w:rPr>
        <w:t xml:space="preserve"> </w:t>
      </w:r>
      <w:r w:rsidRPr="00C04EDD">
        <w:rPr>
          <w:sz w:val="24"/>
        </w:rPr>
        <w:t>amount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of</w:t>
      </w:r>
      <w:r w:rsidRPr="00C04EDD">
        <w:rPr>
          <w:spacing w:val="-5"/>
          <w:sz w:val="24"/>
        </w:rPr>
        <w:t xml:space="preserve"> </w:t>
      </w:r>
      <w:r w:rsidRPr="00C04EDD">
        <w:rPr>
          <w:sz w:val="24"/>
        </w:rPr>
        <w:t>melanin,</w:t>
      </w:r>
      <w:r w:rsidRPr="00C04EDD">
        <w:rPr>
          <w:spacing w:val="-3"/>
          <w:sz w:val="24"/>
        </w:rPr>
        <w:t xml:space="preserve"> </w:t>
      </w:r>
      <w:r w:rsidRPr="00C04EDD">
        <w:rPr>
          <w:sz w:val="24"/>
        </w:rPr>
        <w:t>blue</w:t>
      </w:r>
      <w:r w:rsidRPr="00C04EDD">
        <w:rPr>
          <w:spacing w:val="-57"/>
          <w:sz w:val="24"/>
        </w:rPr>
        <w:t xml:space="preserve"> </w:t>
      </w:r>
      <w:r w:rsidRPr="00C04EDD">
        <w:rPr>
          <w:sz w:val="24"/>
        </w:rPr>
        <w:t>when its melanin concentration is very low, and green when its melanin concentration</w:t>
      </w:r>
      <w:r>
        <w:rPr>
          <w:sz w:val="24"/>
        </w:rPr>
        <w:t xml:space="preserve"> </w:t>
      </w:r>
      <w:r w:rsidRPr="00C04EDD">
        <w:rPr>
          <w:spacing w:val="-57"/>
          <w:sz w:val="24"/>
        </w:rPr>
        <w:t>is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moderate.</w:t>
      </w:r>
    </w:p>
    <w:p w:rsidR="00C04EDD" w:rsidRDefault="00C04EDD" w:rsidP="00C04EDD">
      <w:pPr>
        <w:pStyle w:val="ListParagraph"/>
        <w:numPr>
          <w:ilvl w:val="0"/>
          <w:numId w:val="14"/>
        </w:numPr>
        <w:tabs>
          <w:tab w:val="left" w:pos="2161"/>
        </w:tabs>
        <w:spacing w:before="2" w:line="360" w:lineRule="auto"/>
        <w:ind w:right="1446"/>
        <w:rPr>
          <w:sz w:val="24"/>
        </w:rPr>
      </w:pPr>
      <w:r w:rsidRPr="00C04EDD">
        <w:rPr>
          <w:sz w:val="24"/>
        </w:rPr>
        <w:t>A principal function of the iris is to regulate the amount of light entering the eyeball</w:t>
      </w:r>
      <w:r w:rsidRPr="00C04EDD">
        <w:rPr>
          <w:spacing w:val="1"/>
          <w:sz w:val="24"/>
        </w:rPr>
        <w:t xml:space="preserve"> </w:t>
      </w:r>
      <w:r w:rsidRPr="00C04EDD">
        <w:rPr>
          <w:sz w:val="24"/>
        </w:rPr>
        <w:t>through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the pupil, the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hole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in the</w:t>
      </w:r>
      <w:r w:rsidRPr="00C04EDD">
        <w:rPr>
          <w:spacing w:val="-1"/>
          <w:sz w:val="24"/>
        </w:rPr>
        <w:t xml:space="preserve"> </w:t>
      </w:r>
      <w:r w:rsidRPr="00C04EDD">
        <w:rPr>
          <w:sz w:val="24"/>
        </w:rPr>
        <w:t>center of</w:t>
      </w:r>
      <w:r w:rsidRPr="00C04EDD">
        <w:rPr>
          <w:spacing w:val="-2"/>
          <w:sz w:val="24"/>
        </w:rPr>
        <w:t xml:space="preserve"> </w:t>
      </w:r>
      <w:r w:rsidRPr="00C04EDD">
        <w:rPr>
          <w:sz w:val="24"/>
        </w:rPr>
        <w:t>the iris.</w:t>
      </w:r>
    </w:p>
    <w:p w:rsidR="00C55627" w:rsidRDefault="00C9670C" w:rsidP="00C55627">
      <w:pPr>
        <w:pStyle w:val="Heading1"/>
        <w:numPr>
          <w:ilvl w:val="0"/>
          <w:numId w:val="9"/>
        </w:numPr>
        <w:tabs>
          <w:tab w:val="left" w:pos="2161"/>
        </w:tabs>
        <w:jc w:val="both"/>
        <w:rPr>
          <w:color w:val="FF0000"/>
        </w:rPr>
      </w:pPr>
      <w:r w:rsidRPr="00C55627">
        <w:rPr>
          <w:color w:val="FF0000"/>
        </w:rPr>
        <w:t>Retina</w:t>
      </w:r>
      <w:r>
        <w:rPr>
          <w:color w:val="FF0000"/>
        </w:rPr>
        <w:t>:</w:t>
      </w:r>
    </w:p>
    <w:p w:rsidR="00C55627" w:rsidRDefault="00C55627" w:rsidP="00C55627">
      <w:pPr>
        <w:pStyle w:val="Heading1"/>
        <w:tabs>
          <w:tab w:val="left" w:pos="2161"/>
        </w:tabs>
        <w:ind w:left="1080"/>
        <w:jc w:val="both"/>
        <w:rPr>
          <w:color w:val="FF0000"/>
        </w:rPr>
      </w:pPr>
    </w:p>
    <w:p w:rsidR="00C55627" w:rsidRPr="00C55627" w:rsidRDefault="00C55627" w:rsidP="00C55627">
      <w:pPr>
        <w:pStyle w:val="ListParagraph"/>
        <w:numPr>
          <w:ilvl w:val="0"/>
          <w:numId w:val="16"/>
        </w:numPr>
        <w:tabs>
          <w:tab w:val="left" w:pos="2161"/>
        </w:tabs>
        <w:spacing w:before="132"/>
        <w:rPr>
          <w:sz w:val="24"/>
        </w:rPr>
      </w:pPr>
      <w:r w:rsidRPr="00C55627">
        <w:rPr>
          <w:sz w:val="24"/>
        </w:rPr>
        <w:t>It</w:t>
      </w:r>
      <w:r w:rsidRPr="00C55627">
        <w:rPr>
          <w:spacing w:val="-2"/>
          <w:sz w:val="24"/>
        </w:rPr>
        <w:t xml:space="preserve"> </w:t>
      </w:r>
      <w:r w:rsidRPr="00C55627">
        <w:rPr>
          <w:sz w:val="24"/>
        </w:rPr>
        <w:t>is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the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third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and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inner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layer of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the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eyeball.</w:t>
      </w:r>
    </w:p>
    <w:p w:rsidR="00C55627" w:rsidRPr="00C55627" w:rsidRDefault="00C55627" w:rsidP="00C55627">
      <w:pPr>
        <w:pStyle w:val="ListParagraph"/>
        <w:numPr>
          <w:ilvl w:val="0"/>
          <w:numId w:val="16"/>
        </w:numPr>
        <w:tabs>
          <w:tab w:val="left" w:pos="2161"/>
        </w:tabs>
        <w:spacing w:before="139" w:line="360" w:lineRule="auto"/>
        <w:ind w:right="1445"/>
        <w:rPr>
          <w:sz w:val="24"/>
        </w:rPr>
      </w:pPr>
      <w:r w:rsidRPr="00C55627">
        <w:rPr>
          <w:sz w:val="24"/>
        </w:rPr>
        <w:t>The retina, lines the posterior three-quarters of the eyeball and is the beginning of the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visual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pathway.</w:t>
      </w:r>
    </w:p>
    <w:p w:rsidR="00C55627" w:rsidRPr="00C55627" w:rsidRDefault="00C55627" w:rsidP="00C55627">
      <w:pPr>
        <w:pStyle w:val="ListParagraph"/>
        <w:numPr>
          <w:ilvl w:val="0"/>
          <w:numId w:val="16"/>
        </w:numPr>
        <w:tabs>
          <w:tab w:val="left" w:pos="2161"/>
        </w:tabs>
        <w:spacing w:line="360" w:lineRule="auto"/>
        <w:ind w:right="1440"/>
        <w:rPr>
          <w:sz w:val="24"/>
        </w:rPr>
      </w:pPr>
      <w:r w:rsidRPr="00C55627">
        <w:rPr>
          <w:sz w:val="24"/>
        </w:rPr>
        <w:lastRenderedPageBreak/>
        <w:t>The</w:t>
      </w:r>
      <w:r w:rsidRPr="00C55627">
        <w:rPr>
          <w:spacing w:val="-16"/>
          <w:sz w:val="24"/>
        </w:rPr>
        <w:t xml:space="preserve"> </w:t>
      </w:r>
      <w:r w:rsidRPr="00C55627">
        <w:rPr>
          <w:sz w:val="24"/>
        </w:rPr>
        <w:t>surface</w:t>
      </w:r>
      <w:r w:rsidRPr="00C55627">
        <w:rPr>
          <w:spacing w:val="-15"/>
          <w:sz w:val="24"/>
        </w:rPr>
        <w:t xml:space="preserve"> </w:t>
      </w:r>
      <w:r w:rsidRPr="00C55627">
        <w:rPr>
          <w:sz w:val="24"/>
        </w:rPr>
        <w:t>of</w:t>
      </w:r>
      <w:r w:rsidRPr="00C55627">
        <w:rPr>
          <w:spacing w:val="-12"/>
          <w:sz w:val="24"/>
        </w:rPr>
        <w:t xml:space="preserve"> </w:t>
      </w:r>
      <w:r w:rsidRPr="00C55627">
        <w:rPr>
          <w:sz w:val="24"/>
        </w:rPr>
        <w:t>the</w:t>
      </w:r>
      <w:r w:rsidRPr="00C55627">
        <w:rPr>
          <w:spacing w:val="-15"/>
          <w:sz w:val="24"/>
        </w:rPr>
        <w:t xml:space="preserve"> </w:t>
      </w:r>
      <w:r w:rsidRPr="00C55627">
        <w:rPr>
          <w:sz w:val="24"/>
        </w:rPr>
        <w:t>retina</w:t>
      </w:r>
      <w:r w:rsidRPr="00C55627">
        <w:rPr>
          <w:spacing w:val="-15"/>
          <w:sz w:val="24"/>
        </w:rPr>
        <w:t xml:space="preserve"> </w:t>
      </w:r>
      <w:r w:rsidRPr="00C55627">
        <w:rPr>
          <w:sz w:val="24"/>
        </w:rPr>
        <w:t>is</w:t>
      </w:r>
      <w:r w:rsidRPr="00C55627">
        <w:rPr>
          <w:spacing w:val="-14"/>
          <w:sz w:val="24"/>
        </w:rPr>
        <w:t xml:space="preserve"> </w:t>
      </w:r>
      <w:r w:rsidRPr="00C55627">
        <w:rPr>
          <w:sz w:val="24"/>
        </w:rPr>
        <w:t>the</w:t>
      </w:r>
      <w:r w:rsidRPr="00C55627">
        <w:rPr>
          <w:spacing w:val="-14"/>
          <w:sz w:val="24"/>
        </w:rPr>
        <w:t xml:space="preserve"> </w:t>
      </w:r>
      <w:r w:rsidRPr="00C55627">
        <w:rPr>
          <w:sz w:val="24"/>
        </w:rPr>
        <w:t>only</w:t>
      </w:r>
      <w:r w:rsidRPr="00C55627">
        <w:rPr>
          <w:spacing w:val="-20"/>
          <w:sz w:val="24"/>
        </w:rPr>
        <w:t xml:space="preserve"> </w:t>
      </w:r>
      <w:r w:rsidRPr="00C55627">
        <w:rPr>
          <w:sz w:val="24"/>
        </w:rPr>
        <w:t>place</w:t>
      </w:r>
      <w:r w:rsidRPr="00C55627">
        <w:rPr>
          <w:spacing w:val="-15"/>
          <w:sz w:val="24"/>
        </w:rPr>
        <w:t xml:space="preserve"> </w:t>
      </w:r>
      <w:r w:rsidRPr="00C55627">
        <w:rPr>
          <w:sz w:val="24"/>
        </w:rPr>
        <w:t>in</w:t>
      </w:r>
      <w:r w:rsidRPr="00C55627">
        <w:rPr>
          <w:spacing w:val="-13"/>
          <w:sz w:val="24"/>
        </w:rPr>
        <w:t xml:space="preserve"> </w:t>
      </w:r>
      <w:r w:rsidRPr="00C55627">
        <w:rPr>
          <w:sz w:val="24"/>
        </w:rPr>
        <w:t>the</w:t>
      </w:r>
      <w:r w:rsidRPr="00C55627">
        <w:rPr>
          <w:spacing w:val="-16"/>
          <w:sz w:val="24"/>
        </w:rPr>
        <w:t xml:space="preserve"> </w:t>
      </w:r>
      <w:r w:rsidRPr="00C55627">
        <w:rPr>
          <w:sz w:val="24"/>
        </w:rPr>
        <w:t>body</w:t>
      </w:r>
      <w:r w:rsidRPr="00C55627">
        <w:rPr>
          <w:spacing w:val="-16"/>
          <w:sz w:val="24"/>
        </w:rPr>
        <w:t xml:space="preserve"> </w:t>
      </w:r>
      <w:r w:rsidRPr="00C55627">
        <w:rPr>
          <w:sz w:val="24"/>
        </w:rPr>
        <w:t>where</w:t>
      </w:r>
      <w:r w:rsidRPr="00C55627">
        <w:rPr>
          <w:spacing w:val="-15"/>
          <w:sz w:val="24"/>
        </w:rPr>
        <w:t xml:space="preserve"> </w:t>
      </w:r>
      <w:r w:rsidRPr="00C55627">
        <w:rPr>
          <w:sz w:val="24"/>
        </w:rPr>
        <w:t>blood</w:t>
      </w:r>
      <w:r w:rsidRPr="00C55627">
        <w:rPr>
          <w:spacing w:val="-13"/>
          <w:sz w:val="24"/>
        </w:rPr>
        <w:t xml:space="preserve"> </w:t>
      </w:r>
      <w:r w:rsidRPr="00C55627">
        <w:rPr>
          <w:sz w:val="24"/>
        </w:rPr>
        <w:t>vessels</w:t>
      </w:r>
      <w:r w:rsidRPr="00C55627">
        <w:rPr>
          <w:spacing w:val="-15"/>
          <w:sz w:val="24"/>
        </w:rPr>
        <w:t xml:space="preserve"> </w:t>
      </w:r>
      <w:r w:rsidRPr="00C55627">
        <w:rPr>
          <w:sz w:val="24"/>
        </w:rPr>
        <w:t>can</w:t>
      </w:r>
      <w:r w:rsidRPr="00C55627">
        <w:rPr>
          <w:spacing w:val="-12"/>
          <w:sz w:val="24"/>
        </w:rPr>
        <w:t xml:space="preserve"> </w:t>
      </w:r>
      <w:r w:rsidRPr="00C55627">
        <w:rPr>
          <w:sz w:val="24"/>
        </w:rPr>
        <w:t>be</w:t>
      </w:r>
      <w:r w:rsidRPr="00C55627">
        <w:rPr>
          <w:spacing w:val="-15"/>
          <w:sz w:val="24"/>
        </w:rPr>
        <w:t xml:space="preserve"> </w:t>
      </w:r>
      <w:r w:rsidRPr="00C55627">
        <w:rPr>
          <w:sz w:val="24"/>
        </w:rPr>
        <w:t>viewed</w:t>
      </w:r>
      <w:r w:rsidRPr="00C55627">
        <w:rPr>
          <w:spacing w:val="-58"/>
          <w:sz w:val="24"/>
        </w:rPr>
        <w:t xml:space="preserve"> </w:t>
      </w:r>
      <w:r w:rsidRPr="00C55627">
        <w:rPr>
          <w:sz w:val="24"/>
        </w:rPr>
        <w:t>directly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and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examined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for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pathological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changes,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such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as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those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that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occur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with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hypertension,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diabetes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mellitus, cataracts,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and age-related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macular</w:t>
      </w:r>
      <w:r w:rsidRPr="00C55627">
        <w:rPr>
          <w:spacing w:val="-3"/>
          <w:sz w:val="24"/>
        </w:rPr>
        <w:t xml:space="preserve"> </w:t>
      </w:r>
      <w:r w:rsidRPr="00C55627">
        <w:rPr>
          <w:sz w:val="24"/>
        </w:rPr>
        <w:t>disease.</w:t>
      </w:r>
    </w:p>
    <w:p w:rsidR="00C55627" w:rsidRPr="00C55627" w:rsidRDefault="00C55627" w:rsidP="00C55627">
      <w:pPr>
        <w:pStyle w:val="ListParagraph"/>
        <w:numPr>
          <w:ilvl w:val="0"/>
          <w:numId w:val="16"/>
        </w:numPr>
        <w:tabs>
          <w:tab w:val="left" w:pos="2161"/>
        </w:tabs>
        <w:spacing w:line="275" w:lineRule="exact"/>
        <w:rPr>
          <w:b/>
          <w:sz w:val="24"/>
        </w:rPr>
      </w:pPr>
      <w:r w:rsidRPr="00C55627">
        <w:rPr>
          <w:sz w:val="24"/>
        </w:rPr>
        <w:t>The</w:t>
      </w:r>
      <w:r w:rsidRPr="00C55627">
        <w:rPr>
          <w:spacing w:val="-3"/>
          <w:sz w:val="24"/>
        </w:rPr>
        <w:t xml:space="preserve"> </w:t>
      </w:r>
      <w:r w:rsidRPr="00C55627">
        <w:rPr>
          <w:sz w:val="24"/>
        </w:rPr>
        <w:t>retina consists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of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a</w:t>
      </w:r>
      <w:r w:rsidRPr="00C55627">
        <w:rPr>
          <w:spacing w:val="-1"/>
          <w:sz w:val="24"/>
        </w:rPr>
        <w:t xml:space="preserve"> </w:t>
      </w:r>
      <w:r w:rsidRPr="00C55627">
        <w:rPr>
          <w:b/>
          <w:sz w:val="24"/>
        </w:rPr>
        <w:t>pigmented</w:t>
      </w:r>
      <w:r w:rsidRPr="00C55627">
        <w:rPr>
          <w:b/>
          <w:spacing w:val="-1"/>
          <w:sz w:val="24"/>
        </w:rPr>
        <w:t xml:space="preserve"> </w:t>
      </w:r>
      <w:r w:rsidRPr="00C55627">
        <w:rPr>
          <w:b/>
          <w:sz w:val="24"/>
        </w:rPr>
        <w:t>layer</w:t>
      </w:r>
      <w:r w:rsidRPr="00C55627">
        <w:rPr>
          <w:b/>
          <w:spacing w:val="-3"/>
          <w:sz w:val="24"/>
        </w:rPr>
        <w:t xml:space="preserve"> </w:t>
      </w:r>
      <w:r w:rsidRPr="00C55627">
        <w:rPr>
          <w:b/>
          <w:sz w:val="24"/>
        </w:rPr>
        <w:t>and</w:t>
      </w:r>
      <w:r w:rsidRPr="00C55627">
        <w:rPr>
          <w:b/>
          <w:spacing w:val="-1"/>
          <w:sz w:val="24"/>
        </w:rPr>
        <w:t xml:space="preserve"> </w:t>
      </w:r>
      <w:r w:rsidRPr="00C55627">
        <w:rPr>
          <w:b/>
          <w:sz w:val="24"/>
        </w:rPr>
        <w:t>a</w:t>
      </w:r>
      <w:r w:rsidRPr="00C55627">
        <w:rPr>
          <w:b/>
          <w:spacing w:val="-1"/>
          <w:sz w:val="24"/>
        </w:rPr>
        <w:t xml:space="preserve"> </w:t>
      </w:r>
      <w:r w:rsidRPr="00C55627">
        <w:rPr>
          <w:b/>
          <w:sz w:val="24"/>
        </w:rPr>
        <w:t>neural</w:t>
      </w:r>
      <w:r w:rsidRPr="00C55627">
        <w:rPr>
          <w:b/>
          <w:spacing w:val="-1"/>
          <w:sz w:val="24"/>
        </w:rPr>
        <w:t xml:space="preserve"> </w:t>
      </w:r>
      <w:r w:rsidRPr="00C55627">
        <w:rPr>
          <w:b/>
          <w:sz w:val="24"/>
        </w:rPr>
        <w:t>layer.</w:t>
      </w:r>
    </w:p>
    <w:p w:rsidR="00C55627" w:rsidRDefault="00C55627" w:rsidP="00C55627">
      <w:pPr>
        <w:pStyle w:val="ListParagraph"/>
        <w:numPr>
          <w:ilvl w:val="0"/>
          <w:numId w:val="16"/>
        </w:numPr>
        <w:tabs>
          <w:tab w:val="left" w:pos="2161"/>
        </w:tabs>
        <w:spacing w:before="140" w:line="360" w:lineRule="auto"/>
        <w:ind w:right="1441"/>
        <w:rPr>
          <w:sz w:val="24"/>
        </w:rPr>
      </w:pPr>
      <w:r w:rsidRPr="00C55627">
        <w:rPr>
          <w:sz w:val="24"/>
        </w:rPr>
        <w:t>The pigmented layer is a sheet of melanin-containing epithelial cells located between</w:t>
      </w:r>
      <w:r w:rsidRPr="00C55627">
        <w:rPr>
          <w:spacing w:val="1"/>
          <w:sz w:val="24"/>
        </w:rPr>
        <w:t xml:space="preserve"> </w:t>
      </w:r>
      <w:r w:rsidRPr="00C55627">
        <w:rPr>
          <w:sz w:val="24"/>
        </w:rPr>
        <w:t>the</w:t>
      </w:r>
      <w:r w:rsidRPr="00C55627">
        <w:rPr>
          <w:spacing w:val="-1"/>
          <w:sz w:val="24"/>
        </w:rPr>
        <w:t xml:space="preserve"> </w:t>
      </w:r>
      <w:r w:rsidRPr="00C55627">
        <w:rPr>
          <w:sz w:val="24"/>
        </w:rPr>
        <w:t>choroid and the neural part of the</w:t>
      </w:r>
      <w:r w:rsidRPr="00C55627">
        <w:rPr>
          <w:spacing w:val="-2"/>
          <w:sz w:val="24"/>
        </w:rPr>
        <w:t xml:space="preserve"> </w:t>
      </w:r>
      <w:r w:rsidRPr="00C55627">
        <w:rPr>
          <w:sz w:val="24"/>
        </w:rPr>
        <w:t>retina.</w:t>
      </w:r>
    </w:p>
    <w:p w:rsidR="00C55627" w:rsidRDefault="00C55627" w:rsidP="00C55627">
      <w:pPr>
        <w:pStyle w:val="ListParagraph"/>
        <w:numPr>
          <w:ilvl w:val="0"/>
          <w:numId w:val="16"/>
        </w:numPr>
        <w:tabs>
          <w:tab w:val="left" w:pos="2161"/>
        </w:tabs>
        <w:spacing w:before="90" w:line="360" w:lineRule="auto"/>
        <w:ind w:right="1438"/>
        <w:rPr>
          <w:sz w:val="24"/>
        </w:rPr>
      </w:pPr>
      <w:r>
        <w:rPr>
          <w:sz w:val="24"/>
        </w:rPr>
        <w:t>The neural (sensory) layer of the retina is a multilayered outgrowth of the brain that</w:t>
      </w:r>
      <w:r>
        <w:rPr>
          <w:spacing w:val="1"/>
          <w:sz w:val="24"/>
        </w:rPr>
        <w:t xml:space="preserve"> </w:t>
      </w:r>
      <w:r>
        <w:rPr>
          <w:sz w:val="24"/>
        </w:rPr>
        <w:t>processes visual data extensively before sending nerve impulses into axons that form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optic nerve.</w:t>
      </w:r>
    </w:p>
    <w:p w:rsidR="00C55627" w:rsidRDefault="00C55627" w:rsidP="00C55627">
      <w:pPr>
        <w:pStyle w:val="ListParagraph"/>
        <w:numPr>
          <w:ilvl w:val="0"/>
          <w:numId w:val="16"/>
        </w:numPr>
        <w:tabs>
          <w:tab w:val="left" w:pos="2161"/>
        </w:tabs>
        <w:spacing w:line="360" w:lineRule="auto"/>
        <w:ind w:right="1437"/>
        <w:rPr>
          <w:sz w:val="24"/>
        </w:rPr>
      </w:pPr>
      <w:r>
        <w:rPr>
          <w:sz w:val="24"/>
        </w:rPr>
        <w:t>Three distinct layers of retinal neurons are: The photoreceptor layer, The bipolar cell</w:t>
      </w:r>
      <w:r>
        <w:rPr>
          <w:spacing w:val="1"/>
          <w:sz w:val="24"/>
        </w:rPr>
        <w:t xml:space="preserve"> </w:t>
      </w:r>
      <w:r>
        <w:rPr>
          <w:sz w:val="24"/>
        </w:rPr>
        <w:t>layer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ganglion</w:t>
      </w:r>
      <w:r>
        <w:rPr>
          <w:spacing w:val="-6"/>
          <w:sz w:val="24"/>
        </w:rPr>
        <w:t xml:space="preserve"> </w:t>
      </w:r>
      <w:r>
        <w:rPr>
          <w:sz w:val="24"/>
        </w:rPr>
        <w:t>cell</w:t>
      </w:r>
      <w:r>
        <w:rPr>
          <w:spacing w:val="-5"/>
          <w:sz w:val="24"/>
        </w:rPr>
        <w:t xml:space="preserve"> </w:t>
      </w:r>
      <w:r>
        <w:rPr>
          <w:sz w:val="24"/>
        </w:rPr>
        <w:t>layer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separated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two</w:t>
      </w:r>
      <w:r>
        <w:rPr>
          <w:spacing w:val="-6"/>
          <w:sz w:val="24"/>
        </w:rPr>
        <w:t xml:space="preserve"> </w:t>
      </w:r>
      <w:r>
        <w:rPr>
          <w:sz w:val="24"/>
        </w:rPr>
        <w:t>zones,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outer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inner</w:t>
      </w:r>
      <w:r>
        <w:rPr>
          <w:spacing w:val="-58"/>
          <w:sz w:val="24"/>
        </w:rPr>
        <w:t xml:space="preserve"> </w:t>
      </w:r>
      <w:r>
        <w:rPr>
          <w:sz w:val="24"/>
        </w:rPr>
        <w:t>synaptic</w:t>
      </w:r>
      <w:r>
        <w:rPr>
          <w:spacing w:val="-2"/>
          <w:sz w:val="24"/>
        </w:rPr>
        <w:t xml:space="preserve"> </w:t>
      </w:r>
      <w:r>
        <w:rPr>
          <w:sz w:val="24"/>
        </w:rPr>
        <w:t>layers</w:t>
      </w:r>
    </w:p>
    <w:p w:rsidR="00131576" w:rsidRPr="00131576" w:rsidRDefault="00C55627" w:rsidP="00405C69">
      <w:pPr>
        <w:pStyle w:val="ListParagraph"/>
        <w:numPr>
          <w:ilvl w:val="1"/>
          <w:numId w:val="16"/>
        </w:numPr>
        <w:tabs>
          <w:tab w:val="left" w:pos="2868"/>
          <w:tab w:val="left" w:pos="2869"/>
        </w:tabs>
        <w:spacing w:line="352" w:lineRule="auto"/>
        <w:ind w:right="1445"/>
        <w:rPr>
          <w:sz w:val="24"/>
          <w:szCs w:val="24"/>
        </w:rPr>
      </w:pPr>
      <w:r w:rsidRPr="00C55627">
        <w:rPr>
          <w:sz w:val="24"/>
          <w:szCs w:val="24"/>
        </w:rPr>
        <w:t>Photoreceptors</w:t>
      </w:r>
      <w:r w:rsidRPr="00C55627">
        <w:rPr>
          <w:spacing w:val="9"/>
          <w:sz w:val="24"/>
          <w:szCs w:val="24"/>
        </w:rPr>
        <w:t xml:space="preserve"> </w:t>
      </w:r>
      <w:r w:rsidRPr="00C55627">
        <w:rPr>
          <w:sz w:val="24"/>
          <w:szCs w:val="24"/>
        </w:rPr>
        <w:t>are</w:t>
      </w:r>
      <w:r w:rsidRPr="00C55627">
        <w:rPr>
          <w:spacing w:val="8"/>
          <w:sz w:val="24"/>
          <w:szCs w:val="24"/>
        </w:rPr>
        <w:t xml:space="preserve"> </w:t>
      </w:r>
      <w:r w:rsidRPr="00C55627">
        <w:rPr>
          <w:sz w:val="24"/>
          <w:szCs w:val="24"/>
        </w:rPr>
        <w:t>specialized</w:t>
      </w:r>
      <w:r w:rsidRPr="00C55627">
        <w:rPr>
          <w:spacing w:val="10"/>
          <w:sz w:val="24"/>
          <w:szCs w:val="24"/>
        </w:rPr>
        <w:t xml:space="preserve"> </w:t>
      </w:r>
      <w:r w:rsidRPr="00C55627">
        <w:rPr>
          <w:sz w:val="24"/>
          <w:szCs w:val="24"/>
        </w:rPr>
        <w:t>cells</w:t>
      </w:r>
      <w:r w:rsidRPr="00C55627">
        <w:rPr>
          <w:spacing w:val="10"/>
          <w:sz w:val="24"/>
          <w:szCs w:val="24"/>
        </w:rPr>
        <w:t xml:space="preserve"> </w:t>
      </w:r>
      <w:r w:rsidRPr="00C55627">
        <w:rPr>
          <w:sz w:val="24"/>
          <w:szCs w:val="24"/>
        </w:rPr>
        <w:t>that</w:t>
      </w:r>
      <w:r w:rsidRPr="00C55627">
        <w:rPr>
          <w:spacing w:val="10"/>
          <w:sz w:val="24"/>
          <w:szCs w:val="24"/>
        </w:rPr>
        <w:t xml:space="preserve"> </w:t>
      </w:r>
      <w:r w:rsidRPr="00C55627">
        <w:rPr>
          <w:sz w:val="24"/>
          <w:szCs w:val="24"/>
        </w:rPr>
        <w:t>begin</w:t>
      </w:r>
      <w:r w:rsidRPr="00C55627">
        <w:rPr>
          <w:spacing w:val="10"/>
          <w:sz w:val="24"/>
          <w:szCs w:val="24"/>
        </w:rPr>
        <w:t xml:space="preserve"> </w:t>
      </w:r>
      <w:r w:rsidRPr="00C55627">
        <w:rPr>
          <w:sz w:val="24"/>
          <w:szCs w:val="24"/>
        </w:rPr>
        <w:t>the</w:t>
      </w:r>
      <w:r w:rsidRPr="00C55627">
        <w:rPr>
          <w:spacing w:val="10"/>
          <w:sz w:val="24"/>
          <w:szCs w:val="24"/>
        </w:rPr>
        <w:t xml:space="preserve"> </w:t>
      </w:r>
      <w:r w:rsidRPr="00C55627">
        <w:rPr>
          <w:sz w:val="24"/>
          <w:szCs w:val="24"/>
        </w:rPr>
        <w:t>process</w:t>
      </w:r>
      <w:r w:rsidRPr="00C55627">
        <w:rPr>
          <w:spacing w:val="10"/>
          <w:sz w:val="24"/>
          <w:szCs w:val="24"/>
        </w:rPr>
        <w:t xml:space="preserve"> </w:t>
      </w:r>
      <w:r w:rsidRPr="00C55627">
        <w:rPr>
          <w:sz w:val="24"/>
          <w:szCs w:val="24"/>
        </w:rPr>
        <w:t>by</w:t>
      </w:r>
      <w:r w:rsidRPr="00C55627">
        <w:rPr>
          <w:spacing w:val="5"/>
          <w:sz w:val="24"/>
          <w:szCs w:val="24"/>
        </w:rPr>
        <w:t xml:space="preserve"> </w:t>
      </w:r>
      <w:r w:rsidRPr="00C55627">
        <w:rPr>
          <w:sz w:val="24"/>
          <w:szCs w:val="24"/>
        </w:rPr>
        <w:t>which</w:t>
      </w:r>
      <w:r w:rsidRPr="00C55627">
        <w:rPr>
          <w:spacing w:val="9"/>
          <w:sz w:val="24"/>
          <w:szCs w:val="24"/>
        </w:rPr>
        <w:t xml:space="preserve"> </w:t>
      </w:r>
      <w:r w:rsidRPr="00C55627">
        <w:rPr>
          <w:sz w:val="24"/>
          <w:szCs w:val="24"/>
        </w:rPr>
        <w:t>light</w:t>
      </w:r>
      <w:r w:rsidRPr="00C55627">
        <w:rPr>
          <w:spacing w:val="13"/>
          <w:sz w:val="24"/>
          <w:szCs w:val="24"/>
        </w:rPr>
        <w:t xml:space="preserve"> </w:t>
      </w:r>
      <w:r w:rsidRPr="00C55627">
        <w:rPr>
          <w:sz w:val="24"/>
          <w:szCs w:val="24"/>
        </w:rPr>
        <w:t>rays</w:t>
      </w:r>
      <w:r w:rsidRPr="00C55627">
        <w:rPr>
          <w:spacing w:val="-57"/>
          <w:sz w:val="24"/>
          <w:szCs w:val="24"/>
        </w:rPr>
        <w:t xml:space="preserve"> </w:t>
      </w:r>
      <w:r w:rsidRPr="00C55627">
        <w:rPr>
          <w:sz w:val="24"/>
          <w:szCs w:val="24"/>
        </w:rPr>
        <w:t>are</w:t>
      </w:r>
      <w:r w:rsidRPr="00C55627">
        <w:rPr>
          <w:spacing w:val="-3"/>
          <w:sz w:val="24"/>
          <w:szCs w:val="24"/>
        </w:rPr>
        <w:t xml:space="preserve"> </w:t>
      </w:r>
      <w:r w:rsidRPr="00C55627">
        <w:rPr>
          <w:sz w:val="24"/>
          <w:szCs w:val="24"/>
        </w:rPr>
        <w:t>ultimately</w:t>
      </w:r>
      <w:r w:rsidRPr="00C55627">
        <w:rPr>
          <w:spacing w:val="-5"/>
          <w:sz w:val="24"/>
          <w:szCs w:val="24"/>
        </w:rPr>
        <w:t xml:space="preserve"> </w:t>
      </w:r>
      <w:r w:rsidRPr="00C55627">
        <w:rPr>
          <w:sz w:val="24"/>
          <w:szCs w:val="24"/>
        </w:rPr>
        <w:t>converted</w:t>
      </w:r>
      <w:r w:rsidRPr="00C55627">
        <w:rPr>
          <w:spacing w:val="2"/>
          <w:sz w:val="24"/>
          <w:szCs w:val="24"/>
        </w:rPr>
        <w:t xml:space="preserve"> </w:t>
      </w:r>
      <w:r w:rsidRPr="00C55627">
        <w:rPr>
          <w:sz w:val="24"/>
          <w:szCs w:val="24"/>
        </w:rPr>
        <w:t>to nerve</w:t>
      </w:r>
      <w:r w:rsidRPr="00C55627">
        <w:rPr>
          <w:spacing w:val="-1"/>
          <w:sz w:val="24"/>
          <w:szCs w:val="24"/>
        </w:rPr>
        <w:t xml:space="preserve"> </w:t>
      </w:r>
      <w:r w:rsidRPr="00C55627">
        <w:rPr>
          <w:sz w:val="24"/>
          <w:szCs w:val="24"/>
        </w:rPr>
        <w:t>impulses.</w:t>
      </w:r>
    </w:p>
    <w:p w:rsidR="00C55627" w:rsidRPr="00C55627" w:rsidRDefault="00C55627" w:rsidP="00405C69">
      <w:pPr>
        <w:pStyle w:val="ListParagraph"/>
        <w:numPr>
          <w:ilvl w:val="1"/>
          <w:numId w:val="16"/>
        </w:numPr>
        <w:tabs>
          <w:tab w:val="left" w:pos="2868"/>
          <w:tab w:val="left" w:pos="2869"/>
        </w:tabs>
        <w:spacing w:before="7"/>
        <w:rPr>
          <w:sz w:val="24"/>
          <w:szCs w:val="24"/>
        </w:rPr>
      </w:pPr>
      <w:r w:rsidRPr="00C55627">
        <w:rPr>
          <w:sz w:val="24"/>
          <w:szCs w:val="24"/>
        </w:rPr>
        <w:t>There</w:t>
      </w:r>
      <w:r w:rsidRPr="00C55627">
        <w:rPr>
          <w:spacing w:val="-1"/>
          <w:sz w:val="24"/>
          <w:szCs w:val="24"/>
        </w:rPr>
        <w:t xml:space="preserve"> </w:t>
      </w:r>
      <w:r w:rsidRPr="00C55627">
        <w:rPr>
          <w:sz w:val="24"/>
          <w:szCs w:val="24"/>
        </w:rPr>
        <w:t>are</w:t>
      </w:r>
      <w:r w:rsidRPr="00C55627">
        <w:rPr>
          <w:spacing w:val="-3"/>
          <w:sz w:val="24"/>
          <w:szCs w:val="24"/>
        </w:rPr>
        <w:t xml:space="preserve"> </w:t>
      </w:r>
      <w:r w:rsidRPr="00C55627">
        <w:rPr>
          <w:sz w:val="24"/>
          <w:szCs w:val="24"/>
        </w:rPr>
        <w:t>two types</w:t>
      </w:r>
      <w:r w:rsidRPr="00C55627">
        <w:rPr>
          <w:spacing w:val="-1"/>
          <w:sz w:val="24"/>
          <w:szCs w:val="24"/>
        </w:rPr>
        <w:t xml:space="preserve"> </w:t>
      </w:r>
      <w:r w:rsidRPr="00C55627">
        <w:rPr>
          <w:sz w:val="24"/>
          <w:szCs w:val="24"/>
        </w:rPr>
        <w:t>of</w:t>
      </w:r>
      <w:r w:rsidRPr="00C55627">
        <w:rPr>
          <w:spacing w:val="-1"/>
          <w:sz w:val="24"/>
          <w:szCs w:val="24"/>
        </w:rPr>
        <w:t xml:space="preserve"> </w:t>
      </w:r>
      <w:r w:rsidRPr="00C55627">
        <w:rPr>
          <w:sz w:val="24"/>
          <w:szCs w:val="24"/>
        </w:rPr>
        <w:t>photoreceptors: rods</w:t>
      </w:r>
      <w:r w:rsidRPr="00C55627">
        <w:rPr>
          <w:spacing w:val="1"/>
          <w:sz w:val="24"/>
          <w:szCs w:val="24"/>
        </w:rPr>
        <w:t xml:space="preserve"> </w:t>
      </w:r>
      <w:r w:rsidRPr="00C55627">
        <w:rPr>
          <w:sz w:val="24"/>
          <w:szCs w:val="24"/>
        </w:rPr>
        <w:t>and</w:t>
      </w:r>
      <w:r w:rsidRPr="00C55627">
        <w:rPr>
          <w:spacing w:val="-1"/>
          <w:sz w:val="24"/>
          <w:szCs w:val="24"/>
        </w:rPr>
        <w:t xml:space="preserve"> </w:t>
      </w:r>
      <w:r w:rsidRPr="00C55627">
        <w:rPr>
          <w:sz w:val="24"/>
          <w:szCs w:val="24"/>
        </w:rPr>
        <w:t>cones.</w:t>
      </w:r>
    </w:p>
    <w:p w:rsidR="00C55627" w:rsidRPr="00C55627" w:rsidRDefault="00C55627" w:rsidP="00405C69">
      <w:pPr>
        <w:pStyle w:val="ListParagraph"/>
        <w:numPr>
          <w:ilvl w:val="1"/>
          <w:numId w:val="16"/>
        </w:numPr>
        <w:tabs>
          <w:tab w:val="left" w:pos="2868"/>
          <w:tab w:val="left" w:pos="2869"/>
        </w:tabs>
        <w:spacing w:before="139"/>
        <w:rPr>
          <w:sz w:val="24"/>
          <w:szCs w:val="24"/>
        </w:rPr>
      </w:pPr>
      <w:r w:rsidRPr="00C55627">
        <w:rPr>
          <w:sz w:val="24"/>
          <w:szCs w:val="24"/>
        </w:rPr>
        <w:t>Each</w:t>
      </w:r>
      <w:r w:rsidRPr="00C55627">
        <w:rPr>
          <w:spacing w:val="-1"/>
          <w:sz w:val="24"/>
          <w:szCs w:val="24"/>
        </w:rPr>
        <w:t xml:space="preserve"> </w:t>
      </w:r>
      <w:r w:rsidRPr="00C55627">
        <w:rPr>
          <w:sz w:val="24"/>
          <w:szCs w:val="24"/>
        </w:rPr>
        <w:t>retina</w:t>
      </w:r>
      <w:r w:rsidRPr="00C55627">
        <w:rPr>
          <w:spacing w:val="-2"/>
          <w:sz w:val="24"/>
          <w:szCs w:val="24"/>
        </w:rPr>
        <w:t xml:space="preserve"> </w:t>
      </w:r>
      <w:r w:rsidRPr="00C55627">
        <w:rPr>
          <w:sz w:val="24"/>
          <w:szCs w:val="24"/>
        </w:rPr>
        <w:t>has</w:t>
      </w:r>
      <w:r w:rsidRPr="00C55627">
        <w:rPr>
          <w:spacing w:val="-1"/>
          <w:sz w:val="24"/>
          <w:szCs w:val="24"/>
        </w:rPr>
        <w:t xml:space="preserve"> </w:t>
      </w:r>
      <w:r w:rsidRPr="00C55627">
        <w:rPr>
          <w:sz w:val="24"/>
          <w:szCs w:val="24"/>
        </w:rPr>
        <w:t>about 6</w:t>
      </w:r>
      <w:r w:rsidRPr="00C55627">
        <w:rPr>
          <w:spacing w:val="1"/>
          <w:sz w:val="24"/>
          <w:szCs w:val="24"/>
        </w:rPr>
        <w:t xml:space="preserve"> </w:t>
      </w:r>
      <w:r w:rsidRPr="00C55627">
        <w:rPr>
          <w:sz w:val="24"/>
          <w:szCs w:val="24"/>
        </w:rPr>
        <w:t>million</w:t>
      </w:r>
      <w:r w:rsidRPr="00C55627">
        <w:rPr>
          <w:spacing w:val="-1"/>
          <w:sz w:val="24"/>
          <w:szCs w:val="24"/>
        </w:rPr>
        <w:t xml:space="preserve"> </w:t>
      </w:r>
      <w:r w:rsidRPr="00C55627">
        <w:rPr>
          <w:sz w:val="24"/>
          <w:szCs w:val="24"/>
        </w:rPr>
        <w:t>cones and</w:t>
      </w:r>
      <w:r w:rsidRPr="00C55627">
        <w:rPr>
          <w:spacing w:val="-1"/>
          <w:sz w:val="24"/>
          <w:szCs w:val="24"/>
        </w:rPr>
        <w:t xml:space="preserve"> </w:t>
      </w:r>
      <w:r w:rsidRPr="00C55627">
        <w:rPr>
          <w:sz w:val="24"/>
          <w:szCs w:val="24"/>
        </w:rPr>
        <w:t>120</w:t>
      </w:r>
      <w:r w:rsidRPr="00C55627">
        <w:rPr>
          <w:spacing w:val="-1"/>
          <w:sz w:val="24"/>
          <w:szCs w:val="24"/>
        </w:rPr>
        <w:t xml:space="preserve"> </w:t>
      </w:r>
      <w:r w:rsidRPr="00C55627">
        <w:rPr>
          <w:sz w:val="24"/>
          <w:szCs w:val="24"/>
        </w:rPr>
        <w:t>million</w:t>
      </w:r>
      <w:r w:rsidRPr="00C55627">
        <w:rPr>
          <w:spacing w:val="-1"/>
          <w:sz w:val="24"/>
          <w:szCs w:val="24"/>
        </w:rPr>
        <w:t xml:space="preserve"> </w:t>
      </w:r>
      <w:r w:rsidRPr="00C55627">
        <w:rPr>
          <w:sz w:val="24"/>
          <w:szCs w:val="24"/>
        </w:rPr>
        <w:t>rods.</w:t>
      </w:r>
    </w:p>
    <w:p w:rsidR="00C55627" w:rsidRPr="00131576" w:rsidRDefault="00C55627" w:rsidP="00405C69">
      <w:pPr>
        <w:pStyle w:val="ListParagraph"/>
        <w:numPr>
          <w:ilvl w:val="1"/>
          <w:numId w:val="16"/>
        </w:numPr>
        <w:tabs>
          <w:tab w:val="left" w:pos="2869"/>
        </w:tabs>
        <w:spacing w:before="135" w:line="357" w:lineRule="auto"/>
        <w:ind w:right="1444"/>
        <w:rPr>
          <w:sz w:val="24"/>
          <w:szCs w:val="24"/>
        </w:rPr>
      </w:pPr>
      <w:r w:rsidRPr="00C55627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3179445</wp:posOffset>
                </wp:positionH>
                <wp:positionV relativeFrom="paragraph">
                  <wp:posOffset>20320</wp:posOffset>
                </wp:positionV>
                <wp:extent cx="220980" cy="355600"/>
                <wp:effectExtent l="0" t="635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660000">
                          <a:off x="0" y="0"/>
                          <a:ext cx="220980" cy="355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5C69" w:rsidRDefault="00405C69" w:rsidP="00C5562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color w:val="C0C0C0"/>
                                <w:sz w:val="56"/>
                                <w:szCs w:val="56"/>
                              </w:rPr>
                              <w:t>&amp;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left:0;text-align:left;margin-left:250.35pt;margin-top:1.6pt;width:17.4pt;height:28pt;rotation:-49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405C69" w:rsidRDefault="00405C69" w:rsidP="00C5562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urier New" w:hAnsi="Courier New" w:cs="Courier New"/>
                          <w:color w:val="C0C0C0"/>
                          <w:sz w:val="56"/>
                          <w:szCs w:val="56"/>
                        </w:rPr>
                        <w:t>&amp;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55627">
        <w:rPr>
          <w:sz w:val="24"/>
          <w:szCs w:val="24"/>
        </w:rPr>
        <w:t>Rods allow us to see in dim light, such as moonlight. Because rods do not</w:t>
      </w:r>
      <w:r w:rsidRPr="00C55627">
        <w:rPr>
          <w:spacing w:val="1"/>
          <w:sz w:val="24"/>
          <w:szCs w:val="24"/>
        </w:rPr>
        <w:t xml:space="preserve"> </w:t>
      </w:r>
      <w:r w:rsidRPr="00C55627">
        <w:rPr>
          <w:sz w:val="24"/>
          <w:szCs w:val="24"/>
        </w:rPr>
        <w:t>provide color vision, in dim light we can see only black, white, and all shades</w:t>
      </w:r>
      <w:r w:rsidRPr="00C55627">
        <w:rPr>
          <w:spacing w:val="1"/>
          <w:sz w:val="24"/>
          <w:szCs w:val="24"/>
        </w:rPr>
        <w:t xml:space="preserve"> </w:t>
      </w:r>
      <w:r w:rsidRPr="00C55627">
        <w:rPr>
          <w:sz w:val="24"/>
          <w:szCs w:val="24"/>
        </w:rPr>
        <w:t>of gray</w:t>
      </w:r>
      <w:r w:rsidRPr="00C55627">
        <w:rPr>
          <w:spacing w:val="-5"/>
          <w:sz w:val="24"/>
          <w:szCs w:val="24"/>
        </w:rPr>
        <w:t xml:space="preserve"> </w:t>
      </w:r>
      <w:r w:rsidRPr="00C55627">
        <w:rPr>
          <w:sz w:val="24"/>
          <w:szCs w:val="24"/>
        </w:rPr>
        <w:t>in between.</w:t>
      </w:r>
    </w:p>
    <w:p w:rsidR="00C55627" w:rsidRDefault="00C55627" w:rsidP="00405C69">
      <w:pPr>
        <w:pStyle w:val="ListParagraph"/>
        <w:numPr>
          <w:ilvl w:val="1"/>
          <w:numId w:val="16"/>
        </w:numPr>
        <w:tabs>
          <w:tab w:val="left" w:pos="2869"/>
        </w:tabs>
        <w:spacing w:line="352" w:lineRule="auto"/>
        <w:ind w:right="1442"/>
        <w:rPr>
          <w:sz w:val="24"/>
          <w:szCs w:val="24"/>
        </w:rPr>
      </w:pPr>
      <w:r w:rsidRPr="00C55627">
        <w:rPr>
          <w:sz w:val="24"/>
          <w:szCs w:val="24"/>
        </w:rPr>
        <w:t>Brighter lights stimulate cones, which prod</w:t>
      </w:r>
      <w:r w:rsidR="00131576">
        <w:rPr>
          <w:sz w:val="24"/>
          <w:szCs w:val="24"/>
        </w:rPr>
        <w:t>uce color vision.</w:t>
      </w:r>
      <w:r w:rsidR="00131576" w:rsidRPr="00131576">
        <w:rPr>
          <w:sz w:val="24"/>
          <w:szCs w:val="24"/>
        </w:rPr>
        <w:t xml:space="preserve"> Three </w:t>
      </w:r>
      <w:r w:rsidRPr="00131576">
        <w:rPr>
          <w:sz w:val="24"/>
          <w:szCs w:val="24"/>
        </w:rPr>
        <w:t>types of</w:t>
      </w:r>
      <w:r w:rsidRPr="00131576">
        <w:rPr>
          <w:spacing w:val="1"/>
          <w:sz w:val="24"/>
          <w:szCs w:val="24"/>
        </w:rPr>
        <w:t xml:space="preserve"> </w:t>
      </w:r>
      <w:r w:rsidRPr="00131576">
        <w:rPr>
          <w:sz w:val="24"/>
          <w:szCs w:val="24"/>
        </w:rPr>
        <w:t>cones</w:t>
      </w:r>
      <w:r w:rsidRPr="00131576">
        <w:rPr>
          <w:spacing w:val="-1"/>
          <w:sz w:val="24"/>
          <w:szCs w:val="24"/>
        </w:rPr>
        <w:t xml:space="preserve"> </w:t>
      </w:r>
      <w:r w:rsidRPr="00131576">
        <w:rPr>
          <w:sz w:val="24"/>
          <w:szCs w:val="24"/>
        </w:rPr>
        <w:t>are present in the retina: (1)</w:t>
      </w:r>
      <w:r w:rsidRPr="00131576">
        <w:rPr>
          <w:spacing w:val="1"/>
          <w:sz w:val="24"/>
          <w:szCs w:val="24"/>
        </w:rPr>
        <w:t xml:space="preserve"> </w:t>
      </w:r>
      <w:r w:rsidRPr="00131576">
        <w:rPr>
          <w:sz w:val="24"/>
          <w:szCs w:val="24"/>
        </w:rPr>
        <w:t>blue cones,</w:t>
      </w:r>
      <w:r w:rsidRPr="00131576">
        <w:rPr>
          <w:spacing w:val="-1"/>
          <w:sz w:val="24"/>
          <w:szCs w:val="24"/>
        </w:rPr>
        <w:t xml:space="preserve"> </w:t>
      </w:r>
      <w:r w:rsidRPr="00131576">
        <w:rPr>
          <w:sz w:val="24"/>
          <w:szCs w:val="24"/>
        </w:rPr>
        <w:t>which are</w:t>
      </w:r>
      <w:r w:rsidRPr="00131576">
        <w:rPr>
          <w:spacing w:val="-1"/>
          <w:sz w:val="24"/>
          <w:szCs w:val="24"/>
        </w:rPr>
        <w:t xml:space="preserve"> </w:t>
      </w:r>
      <w:r w:rsidR="00131576" w:rsidRPr="00131576">
        <w:rPr>
          <w:sz w:val="24"/>
          <w:szCs w:val="24"/>
        </w:rPr>
        <w:t>S</w:t>
      </w:r>
      <w:r w:rsidRPr="00131576">
        <w:rPr>
          <w:sz w:val="24"/>
          <w:szCs w:val="24"/>
        </w:rPr>
        <w:t>ensitive to blue</w:t>
      </w:r>
      <w:r w:rsidRPr="00131576">
        <w:rPr>
          <w:spacing w:val="-1"/>
          <w:sz w:val="24"/>
          <w:szCs w:val="24"/>
        </w:rPr>
        <w:t xml:space="preserve"> </w:t>
      </w:r>
      <w:r w:rsidRPr="00131576">
        <w:rPr>
          <w:sz w:val="24"/>
          <w:szCs w:val="24"/>
        </w:rPr>
        <w:t>light, (2)</w:t>
      </w:r>
      <w:r w:rsidRPr="00131576">
        <w:rPr>
          <w:spacing w:val="-4"/>
          <w:sz w:val="24"/>
          <w:szCs w:val="24"/>
        </w:rPr>
        <w:t xml:space="preserve"> </w:t>
      </w:r>
      <w:r w:rsidRPr="00131576">
        <w:rPr>
          <w:sz w:val="24"/>
          <w:szCs w:val="24"/>
        </w:rPr>
        <w:t>green</w:t>
      </w:r>
      <w:r w:rsidRPr="00131576">
        <w:rPr>
          <w:spacing w:val="-2"/>
          <w:sz w:val="24"/>
          <w:szCs w:val="24"/>
        </w:rPr>
        <w:t xml:space="preserve"> </w:t>
      </w:r>
      <w:r w:rsidRPr="00131576">
        <w:rPr>
          <w:sz w:val="24"/>
          <w:szCs w:val="24"/>
        </w:rPr>
        <w:t>cones,</w:t>
      </w:r>
      <w:r w:rsidRPr="00131576">
        <w:rPr>
          <w:spacing w:val="-2"/>
          <w:sz w:val="24"/>
          <w:szCs w:val="24"/>
        </w:rPr>
        <w:t xml:space="preserve"> </w:t>
      </w:r>
      <w:r w:rsidRPr="00131576">
        <w:rPr>
          <w:sz w:val="24"/>
          <w:szCs w:val="24"/>
        </w:rPr>
        <w:t>which</w:t>
      </w:r>
      <w:r w:rsidRPr="00131576">
        <w:rPr>
          <w:spacing w:val="-1"/>
          <w:sz w:val="24"/>
          <w:szCs w:val="24"/>
        </w:rPr>
        <w:t xml:space="preserve"> </w:t>
      </w:r>
      <w:r w:rsidRPr="00131576">
        <w:rPr>
          <w:sz w:val="24"/>
          <w:szCs w:val="24"/>
        </w:rPr>
        <w:t>are</w:t>
      </w:r>
      <w:r w:rsidRPr="00131576">
        <w:rPr>
          <w:spacing w:val="-6"/>
          <w:sz w:val="24"/>
          <w:szCs w:val="24"/>
        </w:rPr>
        <w:t xml:space="preserve"> </w:t>
      </w:r>
      <w:r w:rsidRPr="00131576">
        <w:rPr>
          <w:sz w:val="24"/>
          <w:szCs w:val="24"/>
        </w:rPr>
        <w:t>sensitive</w:t>
      </w:r>
      <w:r w:rsidRPr="00131576">
        <w:rPr>
          <w:spacing w:val="-4"/>
          <w:sz w:val="24"/>
          <w:szCs w:val="24"/>
        </w:rPr>
        <w:t xml:space="preserve"> </w:t>
      </w:r>
      <w:r w:rsidRPr="00131576">
        <w:rPr>
          <w:sz w:val="24"/>
          <w:szCs w:val="24"/>
        </w:rPr>
        <w:t>to</w:t>
      </w:r>
      <w:r w:rsidRPr="00131576">
        <w:rPr>
          <w:spacing w:val="-2"/>
          <w:sz w:val="24"/>
          <w:szCs w:val="24"/>
        </w:rPr>
        <w:t xml:space="preserve"> </w:t>
      </w:r>
      <w:r w:rsidRPr="00131576">
        <w:rPr>
          <w:sz w:val="24"/>
          <w:szCs w:val="24"/>
        </w:rPr>
        <w:t>green</w:t>
      </w:r>
      <w:r w:rsidRPr="00131576">
        <w:rPr>
          <w:spacing w:val="-2"/>
          <w:sz w:val="24"/>
          <w:szCs w:val="24"/>
        </w:rPr>
        <w:t xml:space="preserve"> </w:t>
      </w:r>
      <w:r w:rsidRPr="00131576">
        <w:rPr>
          <w:sz w:val="24"/>
          <w:szCs w:val="24"/>
        </w:rPr>
        <w:t>light,</w:t>
      </w:r>
      <w:r w:rsidRPr="00131576">
        <w:rPr>
          <w:spacing w:val="-2"/>
          <w:sz w:val="24"/>
          <w:szCs w:val="24"/>
        </w:rPr>
        <w:t xml:space="preserve"> </w:t>
      </w:r>
      <w:r w:rsidRPr="00131576">
        <w:rPr>
          <w:sz w:val="24"/>
          <w:szCs w:val="24"/>
        </w:rPr>
        <w:t>and</w:t>
      </w:r>
      <w:r w:rsidRPr="00131576">
        <w:rPr>
          <w:spacing w:val="-1"/>
          <w:sz w:val="24"/>
          <w:szCs w:val="24"/>
        </w:rPr>
        <w:t xml:space="preserve"> </w:t>
      </w:r>
      <w:r w:rsidRPr="00131576">
        <w:rPr>
          <w:sz w:val="24"/>
          <w:szCs w:val="24"/>
        </w:rPr>
        <w:t>(3)</w:t>
      </w:r>
      <w:r w:rsidRPr="00131576">
        <w:rPr>
          <w:spacing w:val="-2"/>
          <w:sz w:val="24"/>
          <w:szCs w:val="24"/>
        </w:rPr>
        <w:t xml:space="preserve"> </w:t>
      </w:r>
      <w:r w:rsidRPr="00131576">
        <w:rPr>
          <w:sz w:val="24"/>
          <w:szCs w:val="24"/>
        </w:rPr>
        <w:t>red</w:t>
      </w:r>
      <w:r w:rsidRPr="00131576">
        <w:rPr>
          <w:spacing w:val="-1"/>
          <w:sz w:val="24"/>
          <w:szCs w:val="24"/>
        </w:rPr>
        <w:t xml:space="preserve"> </w:t>
      </w:r>
      <w:r w:rsidRPr="00131576">
        <w:rPr>
          <w:sz w:val="24"/>
          <w:szCs w:val="24"/>
        </w:rPr>
        <w:t>cones,</w:t>
      </w:r>
      <w:r w:rsidRPr="00131576">
        <w:rPr>
          <w:spacing w:val="-2"/>
          <w:sz w:val="24"/>
          <w:szCs w:val="24"/>
        </w:rPr>
        <w:t xml:space="preserve"> </w:t>
      </w:r>
      <w:r w:rsidRPr="00131576">
        <w:rPr>
          <w:sz w:val="24"/>
          <w:szCs w:val="24"/>
        </w:rPr>
        <w:t>which</w:t>
      </w:r>
      <w:r w:rsidRPr="00131576">
        <w:rPr>
          <w:spacing w:val="-2"/>
          <w:sz w:val="24"/>
          <w:szCs w:val="24"/>
        </w:rPr>
        <w:t xml:space="preserve"> </w:t>
      </w:r>
      <w:r w:rsidRPr="00131576">
        <w:rPr>
          <w:sz w:val="24"/>
          <w:szCs w:val="24"/>
        </w:rPr>
        <w:t>are</w:t>
      </w:r>
      <w:r w:rsidRPr="00131576">
        <w:rPr>
          <w:spacing w:val="-58"/>
          <w:sz w:val="24"/>
          <w:szCs w:val="24"/>
        </w:rPr>
        <w:t xml:space="preserve"> </w:t>
      </w:r>
      <w:r w:rsidRPr="00131576">
        <w:rPr>
          <w:sz w:val="24"/>
          <w:szCs w:val="24"/>
        </w:rPr>
        <w:t>sensitive</w:t>
      </w:r>
      <w:r w:rsidRPr="00131576">
        <w:rPr>
          <w:spacing w:val="-1"/>
          <w:sz w:val="24"/>
          <w:szCs w:val="24"/>
        </w:rPr>
        <w:t xml:space="preserve"> </w:t>
      </w:r>
      <w:r w:rsidR="00131576" w:rsidRPr="00131576">
        <w:rPr>
          <w:sz w:val="24"/>
          <w:szCs w:val="24"/>
        </w:rPr>
        <w:t>to red ligh</w:t>
      </w:r>
      <w:r w:rsidR="00131576">
        <w:rPr>
          <w:sz w:val="24"/>
          <w:szCs w:val="24"/>
        </w:rPr>
        <w:t>t.</w:t>
      </w:r>
    </w:p>
    <w:p w:rsidR="00131576" w:rsidRDefault="00131576" w:rsidP="00405C69">
      <w:pPr>
        <w:pStyle w:val="ListParagraph"/>
        <w:numPr>
          <w:ilvl w:val="1"/>
          <w:numId w:val="16"/>
        </w:numPr>
        <w:tabs>
          <w:tab w:val="left" w:pos="2869"/>
        </w:tabs>
        <w:spacing w:line="355" w:lineRule="auto"/>
        <w:ind w:right="1445"/>
        <w:rPr>
          <w:sz w:val="24"/>
        </w:rPr>
      </w:pPr>
      <w:r>
        <w:rPr>
          <w:sz w:val="24"/>
        </w:rPr>
        <w:t>From photoreceptors, information ﬂows through the outer synaptic layer to</w:t>
      </w:r>
      <w:r>
        <w:rPr>
          <w:spacing w:val="1"/>
          <w:sz w:val="24"/>
        </w:rPr>
        <w:t xml:space="preserve"> </w:t>
      </w:r>
      <w:r>
        <w:rPr>
          <w:sz w:val="24"/>
        </w:rPr>
        <w:t>bipolar cells and then from bipolar cells through the inner synaptic layer to</w:t>
      </w:r>
      <w:r>
        <w:rPr>
          <w:spacing w:val="1"/>
          <w:sz w:val="24"/>
        </w:rPr>
        <w:t xml:space="preserve"> </w:t>
      </w:r>
      <w:r>
        <w:rPr>
          <w:sz w:val="24"/>
        </w:rPr>
        <w:t>ganglion</w:t>
      </w:r>
      <w:r>
        <w:rPr>
          <w:spacing w:val="-1"/>
          <w:sz w:val="24"/>
        </w:rPr>
        <w:t xml:space="preserve"> </w:t>
      </w:r>
      <w:r>
        <w:rPr>
          <w:sz w:val="24"/>
        </w:rPr>
        <w:t>cells.</w:t>
      </w:r>
    </w:p>
    <w:p w:rsidR="00131576" w:rsidRDefault="00131576" w:rsidP="00405C69">
      <w:pPr>
        <w:pStyle w:val="ListParagraph"/>
        <w:numPr>
          <w:ilvl w:val="1"/>
          <w:numId w:val="16"/>
        </w:numPr>
        <w:tabs>
          <w:tab w:val="left" w:pos="2869"/>
        </w:tabs>
        <w:spacing w:before="8" w:line="350" w:lineRule="auto"/>
        <w:ind w:right="1445"/>
        <w:rPr>
          <w:sz w:val="24"/>
        </w:rPr>
      </w:pPr>
      <w:r>
        <w:rPr>
          <w:sz w:val="24"/>
        </w:rPr>
        <w:t>The axons of ganglion cells extend posteriorly to the optic disc and exit the</w:t>
      </w:r>
      <w:r>
        <w:rPr>
          <w:spacing w:val="1"/>
          <w:sz w:val="24"/>
        </w:rPr>
        <w:t xml:space="preserve"> </w:t>
      </w:r>
      <w:r>
        <w:rPr>
          <w:sz w:val="24"/>
        </w:rPr>
        <w:t>eyeball</w:t>
      </w:r>
      <w:r>
        <w:rPr>
          <w:spacing w:val="-1"/>
          <w:sz w:val="24"/>
        </w:rPr>
        <w:t xml:space="preserve"> </w:t>
      </w:r>
      <w:r>
        <w:rPr>
          <w:sz w:val="24"/>
        </w:rPr>
        <w:t>as the optic</w:t>
      </w:r>
      <w:r>
        <w:rPr>
          <w:spacing w:val="1"/>
          <w:sz w:val="24"/>
        </w:rPr>
        <w:t xml:space="preserve"> </w:t>
      </w:r>
      <w:r>
        <w:rPr>
          <w:sz w:val="24"/>
        </w:rPr>
        <w:t>(II) nerve.</w:t>
      </w:r>
    </w:p>
    <w:p w:rsidR="00131576" w:rsidRDefault="00131576" w:rsidP="00405C69">
      <w:pPr>
        <w:pStyle w:val="ListParagraph"/>
        <w:numPr>
          <w:ilvl w:val="1"/>
          <w:numId w:val="16"/>
        </w:numPr>
        <w:tabs>
          <w:tab w:val="left" w:pos="2869"/>
        </w:tabs>
        <w:spacing w:before="13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optic</w:t>
      </w:r>
      <w:r>
        <w:rPr>
          <w:spacing w:val="-2"/>
          <w:sz w:val="24"/>
        </w:rPr>
        <w:t xml:space="preserve"> </w:t>
      </w:r>
      <w:r>
        <w:rPr>
          <w:sz w:val="24"/>
        </w:rPr>
        <w:t>disc is also called</w:t>
      </w:r>
      <w:r>
        <w:rPr>
          <w:spacing w:val="1"/>
          <w:sz w:val="24"/>
        </w:rPr>
        <w:t xml:space="preserve"> </w:t>
      </w:r>
      <w:r>
        <w:rPr>
          <w:sz w:val="24"/>
        </w:rPr>
        <w:t>the blind spot.</w:t>
      </w:r>
    </w:p>
    <w:p w:rsidR="00131576" w:rsidRDefault="00131576" w:rsidP="00405C69">
      <w:pPr>
        <w:pStyle w:val="ListParagraph"/>
        <w:numPr>
          <w:ilvl w:val="1"/>
          <w:numId w:val="16"/>
        </w:numPr>
        <w:tabs>
          <w:tab w:val="left" w:pos="2869"/>
        </w:tabs>
        <w:spacing w:before="138" w:line="350" w:lineRule="auto"/>
        <w:ind w:right="1444"/>
        <w:rPr>
          <w:sz w:val="24"/>
        </w:rPr>
      </w:pPr>
      <w:r>
        <w:rPr>
          <w:sz w:val="24"/>
        </w:rPr>
        <w:t>Because it contains no rods or cones, we cannot see an image that strikes the</w:t>
      </w:r>
      <w:r>
        <w:rPr>
          <w:spacing w:val="1"/>
          <w:sz w:val="24"/>
        </w:rPr>
        <w:t xml:space="preserve"> </w:t>
      </w:r>
      <w:r>
        <w:rPr>
          <w:sz w:val="24"/>
        </w:rPr>
        <w:t>blind spot.</w:t>
      </w:r>
    </w:p>
    <w:p w:rsidR="00131576" w:rsidRDefault="00131576" w:rsidP="00405C69">
      <w:pPr>
        <w:pStyle w:val="ListParagraph"/>
        <w:numPr>
          <w:ilvl w:val="1"/>
          <w:numId w:val="16"/>
        </w:numPr>
        <w:tabs>
          <w:tab w:val="left" w:pos="2869"/>
        </w:tabs>
        <w:spacing w:before="12" w:line="350" w:lineRule="auto"/>
        <w:ind w:right="1438"/>
        <w:rPr>
          <w:sz w:val="24"/>
        </w:rPr>
      </w:pPr>
      <w:r>
        <w:rPr>
          <w:sz w:val="24"/>
        </w:rPr>
        <w:lastRenderedPageBreak/>
        <w:t>Normally,</w:t>
      </w:r>
      <w:r>
        <w:rPr>
          <w:spacing w:val="1"/>
          <w:sz w:val="24"/>
        </w:rPr>
        <w:t xml:space="preserve"> </w:t>
      </w:r>
      <w:r>
        <w:rPr>
          <w:sz w:val="24"/>
        </w:rPr>
        <w:t>we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aware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having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blind</w:t>
      </w:r>
      <w:r>
        <w:rPr>
          <w:spacing w:val="1"/>
          <w:sz w:val="24"/>
        </w:rPr>
        <w:t xml:space="preserve"> </w:t>
      </w:r>
      <w:r>
        <w:rPr>
          <w:sz w:val="24"/>
        </w:rPr>
        <w:t>spot,</w:t>
      </w:r>
      <w:r>
        <w:rPr>
          <w:spacing w:val="1"/>
          <w:sz w:val="24"/>
        </w:rPr>
        <w:t xml:space="preserve"> </w:t>
      </w:r>
      <w:r>
        <w:rPr>
          <w:sz w:val="24"/>
        </w:rPr>
        <w:t>but</w:t>
      </w:r>
      <w:r>
        <w:rPr>
          <w:spacing w:val="1"/>
          <w:sz w:val="24"/>
        </w:rPr>
        <w:t xml:space="preserve"> </w:t>
      </w:r>
      <w:r>
        <w:rPr>
          <w:sz w:val="24"/>
        </w:rPr>
        <w:t>we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easily</w:t>
      </w:r>
      <w:r>
        <w:rPr>
          <w:spacing w:val="1"/>
          <w:sz w:val="24"/>
        </w:rPr>
        <w:t xml:space="preserve"> </w:t>
      </w:r>
      <w:r>
        <w:rPr>
          <w:sz w:val="24"/>
        </w:rPr>
        <w:t>demonstrate</w:t>
      </w:r>
      <w:r>
        <w:rPr>
          <w:spacing w:val="-1"/>
          <w:sz w:val="24"/>
        </w:rPr>
        <w:t xml:space="preserve"> </w:t>
      </w:r>
      <w:r>
        <w:rPr>
          <w:sz w:val="24"/>
        </w:rPr>
        <w:t>its presence.</w:t>
      </w:r>
    </w:p>
    <w:p w:rsidR="00131576" w:rsidRDefault="00131576" w:rsidP="00405C69">
      <w:pPr>
        <w:pStyle w:val="ListParagraph"/>
        <w:numPr>
          <w:ilvl w:val="1"/>
          <w:numId w:val="16"/>
        </w:numPr>
        <w:tabs>
          <w:tab w:val="left" w:pos="2869"/>
        </w:tabs>
        <w:spacing w:before="14" w:line="355" w:lineRule="auto"/>
        <w:ind w:right="1437"/>
        <w:rPr>
          <w:sz w:val="24"/>
        </w:rPr>
      </w:pPr>
      <w:r>
        <w:rPr>
          <w:sz w:val="24"/>
        </w:rPr>
        <w:t>Hold this page about 20 in. from your face with the cross shown below directly</w:t>
      </w:r>
      <w:r>
        <w:rPr>
          <w:spacing w:val="-58"/>
          <w:sz w:val="24"/>
        </w:rPr>
        <w:t xml:space="preserve"> </w:t>
      </w:r>
      <w:r>
        <w:rPr>
          <w:sz w:val="24"/>
        </w:rPr>
        <w:t>in front of your right eye. You should be able to see the cross and the square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3"/>
          <w:sz w:val="24"/>
        </w:rPr>
        <w:t xml:space="preserve"> </w:t>
      </w:r>
      <w:r>
        <w:rPr>
          <w:sz w:val="24"/>
        </w:rPr>
        <w:t>you close</w:t>
      </w:r>
      <w:r>
        <w:rPr>
          <w:spacing w:val="4"/>
          <w:sz w:val="24"/>
        </w:rPr>
        <w:t xml:space="preserve"> </w:t>
      </w:r>
      <w:r>
        <w:rPr>
          <w:sz w:val="24"/>
        </w:rPr>
        <w:t>your left</w:t>
      </w:r>
      <w:r>
        <w:rPr>
          <w:spacing w:val="1"/>
          <w:sz w:val="24"/>
        </w:rPr>
        <w:t xml:space="preserve"> </w:t>
      </w:r>
      <w:r>
        <w:rPr>
          <w:sz w:val="24"/>
        </w:rPr>
        <w:t>eye.</w:t>
      </w:r>
    </w:p>
    <w:p w:rsidR="00131576" w:rsidRDefault="00131576" w:rsidP="00405C69">
      <w:pPr>
        <w:pStyle w:val="ListParagraph"/>
        <w:numPr>
          <w:ilvl w:val="1"/>
          <w:numId w:val="16"/>
        </w:numPr>
        <w:tabs>
          <w:tab w:val="left" w:pos="2869"/>
        </w:tabs>
        <w:spacing w:before="8" w:line="350" w:lineRule="auto"/>
        <w:ind w:right="1438"/>
        <w:rPr>
          <w:sz w:val="24"/>
        </w:rPr>
      </w:pPr>
      <w:r>
        <w:rPr>
          <w:spacing w:val="-1"/>
          <w:sz w:val="24"/>
        </w:rPr>
        <w:t>Now,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keeping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left</w:t>
      </w:r>
      <w:r>
        <w:rPr>
          <w:spacing w:val="-12"/>
          <w:sz w:val="24"/>
        </w:rPr>
        <w:t xml:space="preserve"> </w:t>
      </w:r>
      <w:r>
        <w:rPr>
          <w:sz w:val="24"/>
        </w:rPr>
        <w:t>eye</w:t>
      </w:r>
      <w:r>
        <w:rPr>
          <w:spacing w:val="-8"/>
          <w:sz w:val="24"/>
        </w:rPr>
        <w:t xml:space="preserve"> </w:t>
      </w:r>
      <w:r>
        <w:rPr>
          <w:sz w:val="24"/>
        </w:rPr>
        <w:t>closed,</w:t>
      </w:r>
      <w:r>
        <w:rPr>
          <w:spacing w:val="-13"/>
          <w:sz w:val="24"/>
        </w:rPr>
        <w:t xml:space="preserve"> </w:t>
      </w:r>
      <w:r>
        <w:rPr>
          <w:sz w:val="24"/>
        </w:rPr>
        <w:t>slowly</w:t>
      </w:r>
      <w:r>
        <w:rPr>
          <w:spacing w:val="-17"/>
          <w:sz w:val="24"/>
        </w:rPr>
        <w:t xml:space="preserve"> </w:t>
      </w:r>
      <w:r>
        <w:rPr>
          <w:sz w:val="24"/>
        </w:rPr>
        <w:t>bring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page</w:t>
      </w:r>
      <w:r>
        <w:rPr>
          <w:spacing w:val="-13"/>
          <w:sz w:val="24"/>
        </w:rPr>
        <w:t xml:space="preserve"> </w:t>
      </w:r>
      <w:r>
        <w:rPr>
          <w:sz w:val="24"/>
        </w:rPr>
        <w:t>closer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your</w:t>
      </w:r>
      <w:r>
        <w:rPr>
          <w:spacing w:val="-13"/>
          <w:sz w:val="24"/>
        </w:rPr>
        <w:t xml:space="preserve"> </w:t>
      </w:r>
      <w:r>
        <w:rPr>
          <w:sz w:val="24"/>
        </w:rPr>
        <w:t>face</w:t>
      </w:r>
      <w:r>
        <w:rPr>
          <w:spacing w:val="-11"/>
          <w:sz w:val="24"/>
        </w:rPr>
        <w:t xml:space="preserve"> </w:t>
      </w:r>
      <w:r>
        <w:rPr>
          <w:sz w:val="24"/>
        </w:rPr>
        <w:t>while</w:t>
      </w:r>
      <w:r>
        <w:rPr>
          <w:spacing w:val="-57"/>
          <w:sz w:val="24"/>
        </w:rPr>
        <w:t xml:space="preserve"> </w:t>
      </w:r>
      <w:r>
        <w:rPr>
          <w:sz w:val="24"/>
        </w:rPr>
        <w:t>keeping</w:t>
      </w:r>
      <w:r>
        <w:rPr>
          <w:spacing w:val="-4"/>
          <w:sz w:val="24"/>
        </w:rPr>
        <w:t xml:space="preserve"> </w:t>
      </w:r>
      <w:r>
        <w:rPr>
          <w:sz w:val="24"/>
        </w:rPr>
        <w:t>the right eye</w:t>
      </w:r>
      <w:r>
        <w:rPr>
          <w:spacing w:val="-1"/>
          <w:sz w:val="24"/>
        </w:rPr>
        <w:t xml:space="preserve"> </w:t>
      </w:r>
      <w:r>
        <w:rPr>
          <w:sz w:val="24"/>
        </w:rPr>
        <w:t>on the</w:t>
      </w:r>
      <w:r>
        <w:rPr>
          <w:spacing w:val="-1"/>
          <w:sz w:val="24"/>
        </w:rPr>
        <w:t xml:space="preserve"> </w:t>
      </w:r>
      <w:r>
        <w:rPr>
          <w:sz w:val="24"/>
        </w:rPr>
        <w:t>cross.</w:t>
      </w:r>
    </w:p>
    <w:p w:rsidR="00131576" w:rsidRDefault="00131576" w:rsidP="00405C69">
      <w:pPr>
        <w:pStyle w:val="ListParagraph"/>
        <w:numPr>
          <w:ilvl w:val="1"/>
          <w:numId w:val="16"/>
        </w:numPr>
        <w:tabs>
          <w:tab w:val="left" w:pos="2868"/>
          <w:tab w:val="left" w:pos="2869"/>
        </w:tabs>
        <w:spacing w:before="90" w:after="13" w:line="352" w:lineRule="auto"/>
        <w:ind w:right="1439"/>
        <w:rPr>
          <w:sz w:val="24"/>
        </w:rPr>
      </w:pP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certain</w:t>
      </w:r>
      <w:r>
        <w:rPr>
          <w:spacing w:val="-6"/>
          <w:sz w:val="24"/>
        </w:rPr>
        <w:t xml:space="preserve"> </w:t>
      </w:r>
      <w:r>
        <w:rPr>
          <w:sz w:val="24"/>
        </w:rPr>
        <w:t>distance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square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disappear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ﬁeld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vision</w:t>
      </w:r>
      <w:r>
        <w:rPr>
          <w:spacing w:val="-6"/>
          <w:sz w:val="24"/>
        </w:rPr>
        <w:t xml:space="preserve"> </w:t>
      </w:r>
      <w:r>
        <w:rPr>
          <w:sz w:val="24"/>
        </w:rPr>
        <w:t>because</w:t>
      </w:r>
      <w:r w:rsidR="00405C69">
        <w:rPr>
          <w:sz w:val="24"/>
        </w:rPr>
        <w:t xml:space="preserve"> </w:t>
      </w:r>
      <w:r>
        <w:rPr>
          <w:spacing w:val="-57"/>
          <w:sz w:val="24"/>
        </w:rPr>
        <w:t xml:space="preserve"> 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image</w:t>
      </w:r>
      <w:r>
        <w:rPr>
          <w:spacing w:val="-1"/>
          <w:sz w:val="24"/>
        </w:rPr>
        <w:t xml:space="preserve"> </w:t>
      </w:r>
      <w:r>
        <w:rPr>
          <w:sz w:val="24"/>
        </w:rPr>
        <w:t>falls on the</w:t>
      </w:r>
      <w:r>
        <w:rPr>
          <w:spacing w:val="-1"/>
          <w:sz w:val="24"/>
        </w:rPr>
        <w:t xml:space="preserve"> </w:t>
      </w:r>
      <w:r>
        <w:rPr>
          <w:sz w:val="24"/>
        </w:rPr>
        <w:t>blind spot.</w:t>
      </w:r>
    </w:p>
    <w:p w:rsidR="00131576" w:rsidRPr="00131576" w:rsidRDefault="00405C69" w:rsidP="00405C69">
      <w:pPr>
        <w:pStyle w:val="ListParagraph"/>
        <w:tabs>
          <w:tab w:val="left" w:pos="2869"/>
        </w:tabs>
        <w:spacing w:line="352" w:lineRule="auto"/>
        <w:ind w:left="1440" w:right="1442" w:firstLine="0"/>
        <w:rPr>
          <w:sz w:val="24"/>
          <w:szCs w:val="24"/>
        </w:rPr>
      </w:pPr>
      <w:r>
        <w:rPr>
          <w:noProof/>
          <w:sz w:val="20"/>
          <w:lang w:val="en-IN" w:eastAsia="en-IN"/>
        </w:rPr>
        <w:drawing>
          <wp:anchor distT="0" distB="0" distL="114300" distR="114300" simplePos="0" relativeHeight="251673600" behindDoc="0" locked="0" layoutInCell="1" allowOverlap="1" wp14:anchorId="41FB8DAA" wp14:editId="6A769117">
            <wp:simplePos x="0" y="0"/>
            <wp:positionH relativeFrom="margin">
              <wp:posOffset>1333500</wp:posOffset>
            </wp:positionH>
            <wp:positionV relativeFrom="paragraph">
              <wp:posOffset>98425</wp:posOffset>
            </wp:positionV>
            <wp:extent cx="2682240" cy="419100"/>
            <wp:effectExtent l="0" t="0" r="3810" b="0"/>
            <wp:wrapSquare wrapText="bothSides"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5627" w:rsidRPr="00C55627" w:rsidRDefault="00C55627" w:rsidP="00405C69">
      <w:pPr>
        <w:pStyle w:val="Heading1"/>
        <w:tabs>
          <w:tab w:val="left" w:pos="2161"/>
        </w:tabs>
        <w:ind w:left="1080"/>
        <w:jc w:val="both"/>
        <w:rPr>
          <w:color w:val="FF0000"/>
        </w:rPr>
      </w:pPr>
    </w:p>
    <w:p w:rsidR="00405C69" w:rsidRDefault="00C55627" w:rsidP="00405C69">
      <w:pPr>
        <w:pStyle w:val="ListParagraph"/>
        <w:tabs>
          <w:tab w:val="left" w:pos="2161"/>
        </w:tabs>
        <w:spacing w:before="2" w:line="360" w:lineRule="auto"/>
        <w:ind w:left="720" w:right="1446" w:firstLine="0"/>
        <w:rPr>
          <w:color w:val="7030A0"/>
          <w:sz w:val="24"/>
        </w:rPr>
      </w:pPr>
      <w:r w:rsidRPr="00C55627">
        <w:rPr>
          <w:color w:val="7030A0"/>
          <w:sz w:val="24"/>
        </w:rPr>
        <w:t xml:space="preserve"> </w:t>
      </w:r>
    </w:p>
    <w:p w:rsidR="00405C69" w:rsidRDefault="00405C69" w:rsidP="00405C69">
      <w:pPr>
        <w:pStyle w:val="ListParagraph"/>
        <w:numPr>
          <w:ilvl w:val="0"/>
          <w:numId w:val="19"/>
        </w:numPr>
        <w:tabs>
          <w:tab w:val="left" w:pos="2161"/>
        </w:tabs>
        <w:spacing w:before="2" w:line="360" w:lineRule="auto"/>
        <w:ind w:right="1446"/>
        <w:rPr>
          <w:sz w:val="24"/>
        </w:rPr>
      </w:pPr>
      <w:r>
        <w:rPr>
          <w:sz w:val="24"/>
        </w:rPr>
        <w:t>T</w:t>
      </w:r>
      <w:r w:rsidRPr="00405C69">
        <w:rPr>
          <w:sz w:val="24"/>
        </w:rPr>
        <w:t>he</w:t>
      </w:r>
      <w:r w:rsidRPr="00405C69">
        <w:rPr>
          <w:spacing w:val="-12"/>
          <w:sz w:val="24"/>
        </w:rPr>
        <w:t xml:space="preserve"> </w:t>
      </w:r>
      <w:r w:rsidRPr="00405C69">
        <w:rPr>
          <w:sz w:val="24"/>
        </w:rPr>
        <w:t>macula</w:t>
      </w:r>
      <w:r w:rsidRPr="00405C69">
        <w:rPr>
          <w:spacing w:val="-8"/>
          <w:sz w:val="24"/>
        </w:rPr>
        <w:t xml:space="preserve"> </w:t>
      </w:r>
      <w:r w:rsidRPr="00405C69">
        <w:rPr>
          <w:sz w:val="24"/>
        </w:rPr>
        <w:t>lutea</w:t>
      </w:r>
      <w:r w:rsidRPr="00405C69">
        <w:rPr>
          <w:spacing w:val="-11"/>
          <w:sz w:val="24"/>
        </w:rPr>
        <w:t xml:space="preserve"> </w:t>
      </w:r>
      <w:r w:rsidRPr="00405C69">
        <w:rPr>
          <w:sz w:val="24"/>
        </w:rPr>
        <w:t>is</w:t>
      </w:r>
      <w:r w:rsidRPr="00405C69">
        <w:rPr>
          <w:spacing w:val="-9"/>
          <w:sz w:val="24"/>
        </w:rPr>
        <w:t xml:space="preserve"> </w:t>
      </w:r>
      <w:r w:rsidRPr="00405C69">
        <w:rPr>
          <w:sz w:val="24"/>
        </w:rPr>
        <w:t>in</w:t>
      </w:r>
      <w:r w:rsidRPr="00405C69">
        <w:rPr>
          <w:spacing w:val="-11"/>
          <w:sz w:val="24"/>
        </w:rPr>
        <w:t xml:space="preserve"> </w:t>
      </w:r>
      <w:r w:rsidRPr="00405C69">
        <w:rPr>
          <w:sz w:val="24"/>
        </w:rPr>
        <w:t>the</w:t>
      </w:r>
      <w:r w:rsidRPr="00405C69">
        <w:rPr>
          <w:spacing w:val="-8"/>
          <w:sz w:val="24"/>
        </w:rPr>
        <w:t xml:space="preserve"> </w:t>
      </w:r>
      <w:r w:rsidRPr="00405C69">
        <w:rPr>
          <w:sz w:val="24"/>
        </w:rPr>
        <w:t>exact</w:t>
      </w:r>
      <w:r w:rsidRPr="00405C69">
        <w:rPr>
          <w:spacing w:val="-10"/>
          <w:sz w:val="24"/>
        </w:rPr>
        <w:t xml:space="preserve"> </w:t>
      </w:r>
      <w:r w:rsidRPr="00405C69">
        <w:rPr>
          <w:sz w:val="24"/>
        </w:rPr>
        <w:t>center</w:t>
      </w:r>
      <w:r w:rsidRPr="00405C69">
        <w:rPr>
          <w:spacing w:val="-9"/>
          <w:sz w:val="24"/>
        </w:rPr>
        <w:t xml:space="preserve"> </w:t>
      </w:r>
      <w:r w:rsidRPr="00405C69">
        <w:rPr>
          <w:sz w:val="24"/>
        </w:rPr>
        <w:t>of</w:t>
      </w:r>
      <w:r w:rsidRPr="00405C69">
        <w:rPr>
          <w:spacing w:val="-12"/>
          <w:sz w:val="24"/>
        </w:rPr>
        <w:t xml:space="preserve"> </w:t>
      </w:r>
      <w:r w:rsidRPr="00405C69">
        <w:rPr>
          <w:sz w:val="24"/>
        </w:rPr>
        <w:t>the</w:t>
      </w:r>
      <w:r w:rsidRPr="00405C69">
        <w:rPr>
          <w:spacing w:val="-11"/>
          <w:sz w:val="24"/>
        </w:rPr>
        <w:t xml:space="preserve"> </w:t>
      </w:r>
      <w:r w:rsidRPr="00405C69">
        <w:rPr>
          <w:sz w:val="24"/>
        </w:rPr>
        <w:t>posterior</w:t>
      </w:r>
      <w:r w:rsidRPr="00405C69">
        <w:rPr>
          <w:spacing w:val="-10"/>
          <w:sz w:val="24"/>
        </w:rPr>
        <w:t xml:space="preserve"> </w:t>
      </w:r>
      <w:r w:rsidRPr="00405C69">
        <w:rPr>
          <w:sz w:val="24"/>
        </w:rPr>
        <w:t>portion</w:t>
      </w:r>
      <w:r w:rsidRPr="00405C69">
        <w:rPr>
          <w:spacing w:val="-10"/>
          <w:sz w:val="24"/>
        </w:rPr>
        <w:t xml:space="preserve"> </w:t>
      </w:r>
      <w:r w:rsidRPr="00405C69">
        <w:rPr>
          <w:sz w:val="24"/>
        </w:rPr>
        <w:t>of</w:t>
      </w:r>
      <w:r w:rsidRPr="00405C69">
        <w:rPr>
          <w:spacing w:val="-12"/>
          <w:sz w:val="24"/>
        </w:rPr>
        <w:t xml:space="preserve"> </w:t>
      </w:r>
      <w:r w:rsidRPr="00405C69">
        <w:rPr>
          <w:sz w:val="24"/>
        </w:rPr>
        <w:t>the</w:t>
      </w:r>
      <w:r w:rsidRPr="00405C69">
        <w:rPr>
          <w:spacing w:val="-11"/>
          <w:sz w:val="24"/>
        </w:rPr>
        <w:t xml:space="preserve"> </w:t>
      </w:r>
      <w:r w:rsidRPr="00405C69">
        <w:rPr>
          <w:sz w:val="24"/>
        </w:rPr>
        <w:t>retina,</w:t>
      </w:r>
      <w:r w:rsidRPr="00405C69">
        <w:rPr>
          <w:spacing w:val="-10"/>
          <w:sz w:val="24"/>
        </w:rPr>
        <w:t xml:space="preserve"> </w:t>
      </w:r>
      <w:r w:rsidRPr="00405C69">
        <w:rPr>
          <w:sz w:val="24"/>
        </w:rPr>
        <w:t>at</w:t>
      </w:r>
      <w:r w:rsidRPr="00405C69">
        <w:rPr>
          <w:spacing w:val="-10"/>
          <w:sz w:val="24"/>
        </w:rPr>
        <w:t xml:space="preserve"> </w:t>
      </w:r>
      <w:r w:rsidRPr="00405C69">
        <w:rPr>
          <w:sz w:val="24"/>
        </w:rPr>
        <w:t>the</w:t>
      </w:r>
      <w:r w:rsidRPr="00405C69">
        <w:rPr>
          <w:spacing w:val="-11"/>
          <w:sz w:val="24"/>
        </w:rPr>
        <w:t xml:space="preserve"> </w:t>
      </w:r>
      <w:r w:rsidRPr="00405C69">
        <w:rPr>
          <w:sz w:val="24"/>
        </w:rPr>
        <w:t>visual</w:t>
      </w:r>
      <w:r w:rsidRPr="00405C69">
        <w:rPr>
          <w:spacing w:val="-57"/>
          <w:sz w:val="24"/>
        </w:rPr>
        <w:t xml:space="preserve"> </w:t>
      </w:r>
      <w:r w:rsidRPr="00405C69">
        <w:rPr>
          <w:sz w:val="24"/>
        </w:rPr>
        <w:t>axis</w:t>
      </w:r>
      <w:r w:rsidRPr="00405C69">
        <w:rPr>
          <w:spacing w:val="-1"/>
          <w:sz w:val="24"/>
        </w:rPr>
        <w:t xml:space="preserve"> </w:t>
      </w:r>
      <w:r w:rsidRPr="00405C69">
        <w:rPr>
          <w:sz w:val="24"/>
        </w:rPr>
        <w:t>of the eye.</w:t>
      </w:r>
    </w:p>
    <w:p w:rsidR="00405C69" w:rsidRPr="00695149" w:rsidRDefault="00405C69" w:rsidP="00405C69">
      <w:pPr>
        <w:pStyle w:val="ListParagraph"/>
        <w:numPr>
          <w:ilvl w:val="0"/>
          <w:numId w:val="19"/>
        </w:numPr>
        <w:tabs>
          <w:tab w:val="left" w:pos="2161"/>
        </w:tabs>
        <w:spacing w:before="2" w:line="360" w:lineRule="auto"/>
        <w:ind w:right="1446"/>
        <w:rPr>
          <w:color w:val="7030A0"/>
          <w:sz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3179445</wp:posOffset>
                </wp:positionH>
                <wp:positionV relativeFrom="paragraph">
                  <wp:posOffset>1009015</wp:posOffset>
                </wp:positionV>
                <wp:extent cx="220980" cy="355600"/>
                <wp:effectExtent l="0" t="0" r="0" b="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660000">
                          <a:off x="0" y="0"/>
                          <a:ext cx="220980" cy="355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5C69" w:rsidRDefault="00405C69" w:rsidP="00405C6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color w:val="C0C0C0"/>
                                <w:sz w:val="56"/>
                                <w:szCs w:val="56"/>
                              </w:rPr>
                              <w:t>&amp;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9" type="#_x0000_t202" style="position:absolute;left:0;text-align:left;margin-left:250.35pt;margin-top:79.45pt;width:17.4pt;height:28pt;rotation:-49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405C69" w:rsidRDefault="00405C69" w:rsidP="00405C6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urier New" w:hAnsi="Courier New" w:cs="Courier New"/>
                          <w:color w:val="C0C0C0"/>
                          <w:sz w:val="56"/>
                          <w:szCs w:val="56"/>
                        </w:rPr>
                        <w:t>&amp;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05C69">
        <w:rPr>
          <w:sz w:val="24"/>
        </w:rPr>
        <w:t>The</w:t>
      </w:r>
      <w:r w:rsidRPr="00405C69">
        <w:rPr>
          <w:spacing w:val="4"/>
          <w:sz w:val="24"/>
        </w:rPr>
        <w:t xml:space="preserve"> </w:t>
      </w:r>
      <w:r w:rsidRPr="00405C69">
        <w:rPr>
          <w:sz w:val="24"/>
        </w:rPr>
        <w:t>fovea</w:t>
      </w:r>
      <w:r w:rsidRPr="00405C69">
        <w:rPr>
          <w:spacing w:val="5"/>
          <w:sz w:val="24"/>
        </w:rPr>
        <w:t xml:space="preserve"> </w:t>
      </w:r>
      <w:r w:rsidRPr="00405C69">
        <w:rPr>
          <w:sz w:val="24"/>
        </w:rPr>
        <w:t>centralis</w:t>
      </w:r>
      <w:r w:rsidRPr="00405C69">
        <w:rPr>
          <w:spacing w:val="6"/>
          <w:sz w:val="24"/>
        </w:rPr>
        <w:t xml:space="preserve"> </w:t>
      </w:r>
      <w:r w:rsidRPr="00405C69">
        <w:rPr>
          <w:sz w:val="24"/>
        </w:rPr>
        <w:t>a</w:t>
      </w:r>
      <w:r w:rsidRPr="00405C69">
        <w:rPr>
          <w:spacing w:val="6"/>
          <w:sz w:val="24"/>
        </w:rPr>
        <w:t xml:space="preserve"> </w:t>
      </w:r>
      <w:r w:rsidRPr="00405C69">
        <w:rPr>
          <w:sz w:val="24"/>
        </w:rPr>
        <w:t>small</w:t>
      </w:r>
      <w:r w:rsidRPr="00405C69">
        <w:rPr>
          <w:spacing w:val="6"/>
          <w:sz w:val="24"/>
        </w:rPr>
        <w:t xml:space="preserve"> </w:t>
      </w:r>
      <w:r w:rsidRPr="00405C69">
        <w:rPr>
          <w:sz w:val="24"/>
        </w:rPr>
        <w:t>depression</w:t>
      </w:r>
      <w:r w:rsidRPr="00405C69">
        <w:rPr>
          <w:spacing w:val="5"/>
          <w:sz w:val="24"/>
        </w:rPr>
        <w:t xml:space="preserve"> </w:t>
      </w:r>
      <w:r w:rsidRPr="00405C69">
        <w:rPr>
          <w:sz w:val="24"/>
        </w:rPr>
        <w:t>in</w:t>
      </w:r>
      <w:r w:rsidRPr="00405C69">
        <w:rPr>
          <w:spacing w:val="7"/>
          <w:sz w:val="24"/>
        </w:rPr>
        <w:t xml:space="preserve"> </w:t>
      </w:r>
      <w:r w:rsidRPr="00405C69">
        <w:rPr>
          <w:sz w:val="24"/>
        </w:rPr>
        <w:t>the</w:t>
      </w:r>
      <w:r w:rsidRPr="00405C69">
        <w:rPr>
          <w:spacing w:val="5"/>
          <w:sz w:val="24"/>
        </w:rPr>
        <w:t xml:space="preserve"> </w:t>
      </w:r>
      <w:r w:rsidRPr="00405C69">
        <w:rPr>
          <w:sz w:val="24"/>
        </w:rPr>
        <w:t>center</w:t>
      </w:r>
      <w:r w:rsidRPr="00405C69">
        <w:rPr>
          <w:spacing w:val="4"/>
          <w:sz w:val="24"/>
        </w:rPr>
        <w:t xml:space="preserve"> </w:t>
      </w:r>
      <w:r w:rsidRPr="00405C69">
        <w:rPr>
          <w:sz w:val="24"/>
        </w:rPr>
        <w:t>of</w:t>
      </w:r>
      <w:r w:rsidRPr="00405C69">
        <w:rPr>
          <w:spacing w:val="5"/>
          <w:sz w:val="24"/>
        </w:rPr>
        <w:t xml:space="preserve"> </w:t>
      </w:r>
      <w:r w:rsidRPr="00405C69">
        <w:rPr>
          <w:sz w:val="24"/>
        </w:rPr>
        <w:t>the</w:t>
      </w:r>
      <w:r w:rsidRPr="00405C69">
        <w:rPr>
          <w:spacing w:val="6"/>
          <w:sz w:val="24"/>
        </w:rPr>
        <w:t xml:space="preserve"> </w:t>
      </w:r>
      <w:r w:rsidRPr="00405C69">
        <w:rPr>
          <w:sz w:val="24"/>
        </w:rPr>
        <w:t>macula</w:t>
      </w:r>
      <w:r w:rsidRPr="00405C69">
        <w:rPr>
          <w:spacing w:val="5"/>
          <w:sz w:val="24"/>
        </w:rPr>
        <w:t xml:space="preserve"> </w:t>
      </w:r>
      <w:r w:rsidRPr="00405C69">
        <w:rPr>
          <w:sz w:val="24"/>
        </w:rPr>
        <w:t>lutea,</w:t>
      </w:r>
      <w:r w:rsidRPr="00405C69">
        <w:rPr>
          <w:spacing w:val="5"/>
          <w:sz w:val="24"/>
        </w:rPr>
        <w:t xml:space="preserve"> </w:t>
      </w:r>
      <w:r w:rsidRPr="00405C69">
        <w:rPr>
          <w:sz w:val="24"/>
        </w:rPr>
        <w:t>contains</w:t>
      </w:r>
      <w:r w:rsidRPr="00405C69">
        <w:rPr>
          <w:spacing w:val="7"/>
          <w:sz w:val="24"/>
        </w:rPr>
        <w:t xml:space="preserve"> </w:t>
      </w:r>
      <w:r w:rsidRPr="00405C69">
        <w:rPr>
          <w:sz w:val="24"/>
        </w:rPr>
        <w:t>only</w:t>
      </w:r>
      <w:r w:rsidRPr="00405C69">
        <w:rPr>
          <w:spacing w:val="-57"/>
          <w:sz w:val="24"/>
        </w:rPr>
        <w:t xml:space="preserve"> </w:t>
      </w:r>
      <w:r w:rsidRPr="00405C69">
        <w:rPr>
          <w:sz w:val="24"/>
        </w:rPr>
        <w:t>cones.</w:t>
      </w:r>
    </w:p>
    <w:p w:rsidR="00695149" w:rsidRPr="00695149" w:rsidRDefault="00695149" w:rsidP="00695149">
      <w:pPr>
        <w:tabs>
          <w:tab w:val="left" w:pos="2161"/>
        </w:tabs>
        <w:spacing w:before="2" w:line="360" w:lineRule="auto"/>
        <w:ind w:right="1446"/>
        <w:rPr>
          <w:color w:val="7030A0"/>
          <w:sz w:val="24"/>
        </w:rPr>
      </w:pPr>
      <w:r>
        <w:rPr>
          <w:noProof/>
          <w:lang w:eastAsia="en-IN"/>
        </w:rPr>
        <w:drawing>
          <wp:anchor distT="0" distB="0" distL="0" distR="0" simplePos="0" relativeHeight="251677696" behindDoc="1" locked="0" layoutInCell="1" allowOverlap="1" wp14:anchorId="63DA4C90" wp14:editId="48B8104C">
            <wp:simplePos x="0" y="0"/>
            <wp:positionH relativeFrom="margin">
              <wp:posOffset>243840</wp:posOffset>
            </wp:positionH>
            <wp:positionV relativeFrom="paragraph">
              <wp:posOffset>234950</wp:posOffset>
            </wp:positionV>
            <wp:extent cx="5661660" cy="4174364"/>
            <wp:effectExtent l="0" t="0" r="0" b="0"/>
            <wp:wrapNone/>
            <wp:docPr id="3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4174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4EDD" w:rsidRDefault="00C04EDD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Default="00695149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695149" w:rsidRPr="00C9670C" w:rsidRDefault="00695149" w:rsidP="00695149">
      <w:pPr>
        <w:pStyle w:val="Heading1"/>
        <w:spacing w:before="221"/>
        <w:ind w:left="0"/>
        <w:rPr>
          <w:color w:val="0070C0"/>
        </w:rPr>
      </w:pPr>
      <w:r w:rsidRPr="00C9670C">
        <w:rPr>
          <w:noProof/>
          <w:color w:val="0070C0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1632585</wp:posOffset>
                </wp:positionH>
                <wp:positionV relativeFrom="paragraph">
                  <wp:posOffset>-1976120</wp:posOffset>
                </wp:positionV>
                <wp:extent cx="434340" cy="355600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660000">
                          <a:off x="0" y="0"/>
                          <a:ext cx="434340" cy="355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149" w:rsidRDefault="00695149" w:rsidP="0069514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color w:val="C0C0C0"/>
                                <w:sz w:val="56"/>
                                <w:szCs w:val="56"/>
                              </w:rPr>
                              <w:t>D.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0" type="#_x0000_t202" style="position:absolute;margin-left:128.55pt;margin-top:-155.6pt;width:34.2pt;height:28pt;rotation:-49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695149" w:rsidRDefault="00695149" w:rsidP="0069514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urier New" w:hAnsi="Courier New" w:cs="Courier New"/>
                          <w:color w:val="C0C0C0"/>
                          <w:sz w:val="56"/>
                          <w:szCs w:val="56"/>
                        </w:rPr>
                        <w:t>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670C">
        <w:rPr>
          <w:color w:val="0070C0"/>
        </w:rPr>
        <w:t>Lens</w:t>
      </w:r>
    </w:p>
    <w:p w:rsidR="00695149" w:rsidRPr="00695149" w:rsidRDefault="00695149" w:rsidP="00695149">
      <w:pPr>
        <w:pStyle w:val="ListParagraph"/>
        <w:numPr>
          <w:ilvl w:val="0"/>
          <w:numId w:val="20"/>
        </w:numPr>
        <w:tabs>
          <w:tab w:val="left" w:pos="2160"/>
          <w:tab w:val="left" w:pos="2161"/>
        </w:tabs>
        <w:spacing w:before="134"/>
        <w:rPr>
          <w:sz w:val="24"/>
        </w:rPr>
      </w:pPr>
      <w:r w:rsidRPr="00695149">
        <w:rPr>
          <w:sz w:val="24"/>
        </w:rPr>
        <w:t>It</w:t>
      </w:r>
      <w:r w:rsidRPr="00695149">
        <w:rPr>
          <w:spacing w:val="-1"/>
          <w:sz w:val="24"/>
        </w:rPr>
        <w:t xml:space="preserve"> </w:t>
      </w:r>
      <w:r w:rsidRPr="00695149">
        <w:rPr>
          <w:sz w:val="24"/>
        </w:rPr>
        <w:t>is located behind</w:t>
      </w:r>
      <w:r w:rsidRPr="00695149">
        <w:rPr>
          <w:spacing w:val="-1"/>
          <w:sz w:val="24"/>
        </w:rPr>
        <w:t xml:space="preserve"> </w:t>
      </w:r>
      <w:r w:rsidRPr="00695149">
        <w:rPr>
          <w:sz w:val="24"/>
        </w:rPr>
        <w:t>the</w:t>
      </w:r>
      <w:r w:rsidRPr="00695149">
        <w:rPr>
          <w:spacing w:val="-1"/>
          <w:sz w:val="24"/>
        </w:rPr>
        <w:t xml:space="preserve"> </w:t>
      </w:r>
      <w:r w:rsidRPr="00695149">
        <w:rPr>
          <w:sz w:val="24"/>
        </w:rPr>
        <w:t>pupil and</w:t>
      </w:r>
      <w:r w:rsidRPr="00695149">
        <w:rPr>
          <w:spacing w:val="-1"/>
          <w:sz w:val="24"/>
        </w:rPr>
        <w:t xml:space="preserve"> </w:t>
      </w:r>
      <w:r w:rsidRPr="00695149">
        <w:rPr>
          <w:sz w:val="24"/>
        </w:rPr>
        <w:t>iris, within the</w:t>
      </w:r>
      <w:r w:rsidRPr="00695149">
        <w:rPr>
          <w:spacing w:val="-1"/>
          <w:sz w:val="24"/>
        </w:rPr>
        <w:t xml:space="preserve"> </w:t>
      </w:r>
      <w:r w:rsidRPr="00695149">
        <w:rPr>
          <w:sz w:val="24"/>
        </w:rPr>
        <w:t>cavity</w:t>
      </w:r>
      <w:r w:rsidRPr="00695149">
        <w:rPr>
          <w:spacing w:val="-6"/>
          <w:sz w:val="24"/>
        </w:rPr>
        <w:t xml:space="preserve"> </w:t>
      </w:r>
      <w:r w:rsidRPr="00695149">
        <w:rPr>
          <w:sz w:val="24"/>
        </w:rPr>
        <w:t>of the eyeball.</w:t>
      </w:r>
    </w:p>
    <w:p w:rsidR="00695149" w:rsidRPr="00695149" w:rsidRDefault="00695149" w:rsidP="00695149">
      <w:pPr>
        <w:pStyle w:val="ListParagraph"/>
        <w:numPr>
          <w:ilvl w:val="0"/>
          <w:numId w:val="20"/>
        </w:numPr>
        <w:tabs>
          <w:tab w:val="left" w:pos="2160"/>
          <w:tab w:val="left" w:pos="2161"/>
        </w:tabs>
        <w:spacing w:before="137"/>
        <w:rPr>
          <w:sz w:val="24"/>
        </w:rPr>
      </w:pPr>
      <w:r w:rsidRPr="00695149">
        <w:rPr>
          <w:sz w:val="24"/>
        </w:rPr>
        <w:t>It</w:t>
      </w:r>
      <w:r w:rsidRPr="00695149">
        <w:rPr>
          <w:spacing w:val="-1"/>
          <w:sz w:val="24"/>
        </w:rPr>
        <w:t xml:space="preserve"> </w:t>
      </w:r>
      <w:r w:rsidRPr="00695149">
        <w:rPr>
          <w:sz w:val="24"/>
        </w:rPr>
        <w:t>is</w:t>
      </w:r>
      <w:r w:rsidRPr="00695149">
        <w:rPr>
          <w:spacing w:val="-1"/>
          <w:sz w:val="24"/>
        </w:rPr>
        <w:t xml:space="preserve"> </w:t>
      </w:r>
      <w:r w:rsidRPr="00695149">
        <w:rPr>
          <w:sz w:val="24"/>
        </w:rPr>
        <w:t>made</w:t>
      </w:r>
      <w:r w:rsidRPr="00695149">
        <w:rPr>
          <w:spacing w:val="-2"/>
          <w:sz w:val="24"/>
        </w:rPr>
        <w:t xml:space="preserve"> </w:t>
      </w:r>
      <w:r w:rsidRPr="00695149">
        <w:rPr>
          <w:sz w:val="24"/>
        </w:rPr>
        <w:t>up</w:t>
      </w:r>
      <w:r w:rsidRPr="00695149">
        <w:rPr>
          <w:spacing w:val="-1"/>
          <w:sz w:val="24"/>
        </w:rPr>
        <w:t xml:space="preserve"> </w:t>
      </w:r>
      <w:r w:rsidRPr="00695149">
        <w:rPr>
          <w:sz w:val="24"/>
        </w:rPr>
        <w:t>by</w:t>
      </w:r>
      <w:r w:rsidRPr="00695149">
        <w:rPr>
          <w:spacing w:val="-6"/>
          <w:sz w:val="24"/>
        </w:rPr>
        <w:t xml:space="preserve"> </w:t>
      </w:r>
      <w:r w:rsidRPr="00695149">
        <w:rPr>
          <w:sz w:val="24"/>
        </w:rPr>
        <w:t>proteins</w:t>
      </w:r>
      <w:r w:rsidRPr="00695149">
        <w:rPr>
          <w:spacing w:val="2"/>
          <w:sz w:val="24"/>
        </w:rPr>
        <w:t xml:space="preserve"> </w:t>
      </w:r>
      <w:r w:rsidRPr="00695149">
        <w:rPr>
          <w:sz w:val="24"/>
        </w:rPr>
        <w:t>called</w:t>
      </w:r>
      <w:r w:rsidRPr="00695149">
        <w:rPr>
          <w:spacing w:val="-1"/>
          <w:sz w:val="24"/>
        </w:rPr>
        <w:t xml:space="preserve"> </w:t>
      </w:r>
      <w:r w:rsidR="00AD7156" w:rsidRPr="00695149">
        <w:rPr>
          <w:sz w:val="24"/>
        </w:rPr>
        <w:t>crystalline</w:t>
      </w:r>
      <w:r w:rsidRPr="00695149">
        <w:rPr>
          <w:sz w:val="24"/>
        </w:rPr>
        <w:t>.</w:t>
      </w:r>
    </w:p>
    <w:p w:rsidR="00695149" w:rsidRDefault="00695149" w:rsidP="00695149">
      <w:pPr>
        <w:pStyle w:val="ListParagraph"/>
        <w:numPr>
          <w:ilvl w:val="0"/>
          <w:numId w:val="20"/>
        </w:numPr>
        <w:tabs>
          <w:tab w:val="left" w:pos="2160"/>
          <w:tab w:val="left" w:pos="2161"/>
        </w:tabs>
        <w:spacing w:before="140"/>
        <w:rPr>
          <w:sz w:val="24"/>
        </w:rPr>
      </w:pPr>
      <w:r w:rsidRPr="00695149">
        <w:rPr>
          <w:sz w:val="24"/>
        </w:rPr>
        <w:t>The</w:t>
      </w:r>
      <w:r w:rsidRPr="00695149">
        <w:rPr>
          <w:spacing w:val="-3"/>
          <w:sz w:val="24"/>
        </w:rPr>
        <w:t xml:space="preserve"> </w:t>
      </w:r>
      <w:r w:rsidRPr="00695149">
        <w:rPr>
          <w:sz w:val="24"/>
        </w:rPr>
        <w:t>lens divides</w:t>
      </w:r>
      <w:r w:rsidRPr="00695149">
        <w:rPr>
          <w:spacing w:val="-1"/>
          <w:sz w:val="24"/>
        </w:rPr>
        <w:t xml:space="preserve"> </w:t>
      </w:r>
      <w:r w:rsidRPr="00695149">
        <w:rPr>
          <w:sz w:val="24"/>
        </w:rPr>
        <w:t>the interior</w:t>
      </w:r>
      <w:r w:rsidRPr="00695149">
        <w:rPr>
          <w:spacing w:val="-1"/>
          <w:sz w:val="24"/>
        </w:rPr>
        <w:t xml:space="preserve"> </w:t>
      </w:r>
      <w:r w:rsidRPr="00695149">
        <w:rPr>
          <w:sz w:val="24"/>
        </w:rPr>
        <w:t>of</w:t>
      </w:r>
      <w:r w:rsidRPr="00695149">
        <w:rPr>
          <w:spacing w:val="-1"/>
          <w:sz w:val="24"/>
        </w:rPr>
        <w:t xml:space="preserve"> </w:t>
      </w:r>
      <w:r w:rsidRPr="00695149">
        <w:rPr>
          <w:sz w:val="24"/>
        </w:rPr>
        <w:t>the</w:t>
      </w:r>
      <w:r w:rsidRPr="00695149">
        <w:rPr>
          <w:spacing w:val="-1"/>
          <w:sz w:val="24"/>
        </w:rPr>
        <w:t xml:space="preserve"> </w:t>
      </w:r>
      <w:r w:rsidRPr="00695149">
        <w:rPr>
          <w:sz w:val="24"/>
        </w:rPr>
        <w:t>eyeball into</w:t>
      </w:r>
      <w:r w:rsidRPr="00695149">
        <w:rPr>
          <w:spacing w:val="-1"/>
          <w:sz w:val="24"/>
        </w:rPr>
        <w:t xml:space="preserve"> </w:t>
      </w:r>
      <w:r w:rsidRPr="00695149">
        <w:rPr>
          <w:sz w:val="24"/>
        </w:rPr>
        <w:t>two</w:t>
      </w:r>
      <w:r w:rsidRPr="00695149">
        <w:rPr>
          <w:spacing w:val="2"/>
          <w:sz w:val="24"/>
        </w:rPr>
        <w:t xml:space="preserve"> </w:t>
      </w:r>
      <w:r w:rsidRPr="00695149">
        <w:rPr>
          <w:sz w:val="24"/>
        </w:rPr>
        <w:t>cavities</w:t>
      </w:r>
    </w:p>
    <w:p w:rsidR="00695149" w:rsidRPr="00C9670C" w:rsidRDefault="00695149" w:rsidP="00AD7156">
      <w:pPr>
        <w:tabs>
          <w:tab w:val="left" w:pos="2434"/>
        </w:tabs>
        <w:spacing w:before="136"/>
        <w:rPr>
          <w:rFonts w:ascii="Times New Roman" w:hAnsi="Times New Roman" w:cs="Times New Roman"/>
          <w:b/>
          <w:color w:val="FFFF00"/>
          <w:sz w:val="24"/>
        </w:rPr>
      </w:pPr>
      <w:r w:rsidRPr="00C9670C">
        <w:rPr>
          <w:rFonts w:ascii="Times New Roman" w:hAnsi="Times New Roman" w:cs="Times New Roman"/>
          <w:b/>
          <w:color w:val="FFFF00"/>
          <w:sz w:val="24"/>
        </w:rPr>
        <w:t>The</w:t>
      </w:r>
      <w:r w:rsidRPr="00C9670C">
        <w:rPr>
          <w:rFonts w:ascii="Times New Roman" w:hAnsi="Times New Roman" w:cs="Times New Roman"/>
          <w:b/>
          <w:color w:val="FFFF00"/>
          <w:spacing w:val="-4"/>
          <w:sz w:val="24"/>
        </w:rPr>
        <w:t xml:space="preserve"> </w:t>
      </w:r>
      <w:r w:rsidRPr="00C9670C">
        <w:rPr>
          <w:rFonts w:ascii="Times New Roman" w:hAnsi="Times New Roman" w:cs="Times New Roman"/>
          <w:b/>
          <w:color w:val="FFFF00"/>
          <w:sz w:val="24"/>
        </w:rPr>
        <w:t>anterior cavity:</w:t>
      </w:r>
    </w:p>
    <w:p w:rsidR="00AD7156" w:rsidRDefault="00AD7156" w:rsidP="00AD7156">
      <w:pPr>
        <w:pStyle w:val="ListParagraph"/>
        <w:numPr>
          <w:ilvl w:val="0"/>
          <w:numId w:val="22"/>
        </w:numPr>
        <w:tabs>
          <w:tab w:val="left" w:pos="2859"/>
        </w:tabs>
        <w:spacing w:before="139" w:line="352" w:lineRule="auto"/>
        <w:ind w:right="1440"/>
        <w:rPr>
          <w:sz w:val="24"/>
        </w:rPr>
      </w:pPr>
      <w:r w:rsidRPr="00AD7156">
        <w:rPr>
          <w:sz w:val="24"/>
        </w:rPr>
        <w:t>The</w:t>
      </w:r>
      <w:r w:rsidRPr="00AD7156">
        <w:rPr>
          <w:spacing w:val="4"/>
          <w:sz w:val="24"/>
        </w:rPr>
        <w:t xml:space="preserve"> </w:t>
      </w:r>
      <w:r w:rsidRPr="00AD7156">
        <w:rPr>
          <w:sz w:val="24"/>
        </w:rPr>
        <w:t>anterior</w:t>
      </w:r>
      <w:r w:rsidRPr="00AD7156">
        <w:rPr>
          <w:spacing w:val="9"/>
          <w:sz w:val="24"/>
        </w:rPr>
        <w:t xml:space="preserve"> </w:t>
      </w:r>
      <w:r w:rsidRPr="00AD7156">
        <w:rPr>
          <w:sz w:val="24"/>
        </w:rPr>
        <w:t>cavity—the</w:t>
      </w:r>
      <w:r w:rsidRPr="00AD7156">
        <w:rPr>
          <w:spacing w:val="8"/>
          <w:sz w:val="24"/>
        </w:rPr>
        <w:t xml:space="preserve"> </w:t>
      </w:r>
      <w:r w:rsidRPr="00AD7156">
        <w:rPr>
          <w:sz w:val="24"/>
        </w:rPr>
        <w:t>space</w:t>
      </w:r>
      <w:r w:rsidRPr="00AD7156">
        <w:rPr>
          <w:spacing w:val="7"/>
          <w:sz w:val="24"/>
        </w:rPr>
        <w:t xml:space="preserve"> </w:t>
      </w:r>
      <w:r w:rsidRPr="00AD7156">
        <w:rPr>
          <w:sz w:val="24"/>
        </w:rPr>
        <w:t>anterior</w:t>
      </w:r>
      <w:r w:rsidRPr="00AD7156">
        <w:rPr>
          <w:spacing w:val="6"/>
          <w:sz w:val="24"/>
        </w:rPr>
        <w:t xml:space="preserve"> </w:t>
      </w:r>
      <w:r w:rsidRPr="00AD7156">
        <w:rPr>
          <w:sz w:val="24"/>
        </w:rPr>
        <w:t>to</w:t>
      </w:r>
      <w:r w:rsidRPr="00AD7156">
        <w:rPr>
          <w:spacing w:val="7"/>
          <w:sz w:val="24"/>
        </w:rPr>
        <w:t xml:space="preserve"> </w:t>
      </w:r>
      <w:r w:rsidRPr="00AD7156">
        <w:rPr>
          <w:sz w:val="24"/>
        </w:rPr>
        <w:t>the</w:t>
      </w:r>
      <w:r w:rsidRPr="00AD7156">
        <w:rPr>
          <w:spacing w:val="7"/>
          <w:sz w:val="24"/>
        </w:rPr>
        <w:t xml:space="preserve"> </w:t>
      </w:r>
      <w:r w:rsidRPr="00AD7156">
        <w:rPr>
          <w:sz w:val="24"/>
        </w:rPr>
        <w:t>lens—consists</w:t>
      </w:r>
      <w:r w:rsidRPr="00AD7156">
        <w:rPr>
          <w:spacing w:val="7"/>
          <w:sz w:val="24"/>
        </w:rPr>
        <w:t xml:space="preserve"> </w:t>
      </w:r>
      <w:r w:rsidRPr="00AD7156">
        <w:rPr>
          <w:sz w:val="24"/>
        </w:rPr>
        <w:t>of</w:t>
      </w:r>
      <w:r w:rsidRPr="00AD7156">
        <w:rPr>
          <w:spacing w:val="6"/>
          <w:sz w:val="24"/>
        </w:rPr>
        <w:t xml:space="preserve"> </w:t>
      </w:r>
      <w:r w:rsidRPr="00AD7156">
        <w:rPr>
          <w:sz w:val="24"/>
        </w:rPr>
        <w:t>two</w:t>
      </w:r>
      <w:r w:rsidRPr="00AD7156">
        <w:rPr>
          <w:spacing w:val="8"/>
          <w:sz w:val="24"/>
        </w:rPr>
        <w:t xml:space="preserve"> </w:t>
      </w:r>
      <w:r w:rsidRPr="00AD7156">
        <w:rPr>
          <w:sz w:val="24"/>
        </w:rPr>
        <w:t>chambers.</w:t>
      </w:r>
      <w:r w:rsidRPr="00AD7156">
        <w:rPr>
          <w:spacing w:val="-57"/>
          <w:sz w:val="24"/>
        </w:rPr>
        <w:t xml:space="preserve"> </w:t>
      </w:r>
      <w:r w:rsidRPr="00AD7156">
        <w:rPr>
          <w:sz w:val="24"/>
        </w:rPr>
        <w:t>The</w:t>
      </w:r>
      <w:r w:rsidRPr="00AD7156">
        <w:rPr>
          <w:spacing w:val="-3"/>
          <w:sz w:val="24"/>
        </w:rPr>
        <w:t xml:space="preserve"> </w:t>
      </w:r>
      <w:r w:rsidRPr="00AD7156">
        <w:rPr>
          <w:sz w:val="24"/>
        </w:rPr>
        <w:t>anterior</w:t>
      </w:r>
      <w:r w:rsidRPr="00AD7156">
        <w:rPr>
          <w:spacing w:val="2"/>
          <w:sz w:val="24"/>
        </w:rPr>
        <w:t xml:space="preserve"> </w:t>
      </w:r>
      <w:r w:rsidRPr="00AD7156">
        <w:rPr>
          <w:sz w:val="24"/>
        </w:rPr>
        <w:t>chamber</w:t>
      </w:r>
      <w:r w:rsidRPr="00AD7156">
        <w:rPr>
          <w:spacing w:val="-1"/>
          <w:sz w:val="24"/>
        </w:rPr>
        <w:t xml:space="preserve"> </w:t>
      </w:r>
      <w:r w:rsidRPr="00AD7156">
        <w:rPr>
          <w:sz w:val="24"/>
        </w:rPr>
        <w:t>lies between the cornea</w:t>
      </w:r>
      <w:r w:rsidRPr="00AD7156">
        <w:rPr>
          <w:spacing w:val="-1"/>
          <w:sz w:val="24"/>
        </w:rPr>
        <w:t xml:space="preserve"> </w:t>
      </w:r>
      <w:r w:rsidRPr="00AD7156">
        <w:rPr>
          <w:sz w:val="24"/>
        </w:rPr>
        <w:t>and</w:t>
      </w:r>
      <w:r w:rsidRPr="00AD7156">
        <w:rPr>
          <w:spacing w:val="2"/>
          <w:sz w:val="24"/>
        </w:rPr>
        <w:t xml:space="preserve"> </w:t>
      </w:r>
      <w:r w:rsidRPr="00AD7156">
        <w:rPr>
          <w:sz w:val="24"/>
        </w:rPr>
        <w:t>the</w:t>
      </w:r>
      <w:r w:rsidRPr="00AD7156">
        <w:rPr>
          <w:spacing w:val="1"/>
          <w:sz w:val="24"/>
        </w:rPr>
        <w:t xml:space="preserve"> </w:t>
      </w:r>
      <w:r w:rsidRPr="00AD7156">
        <w:rPr>
          <w:sz w:val="24"/>
        </w:rPr>
        <w:t>iris.</w:t>
      </w:r>
    </w:p>
    <w:p w:rsidR="00AD7156" w:rsidRPr="00AD7156" w:rsidRDefault="00AD7156" w:rsidP="00AD7156">
      <w:pPr>
        <w:pStyle w:val="ListParagraph"/>
        <w:numPr>
          <w:ilvl w:val="0"/>
          <w:numId w:val="24"/>
        </w:numPr>
        <w:tabs>
          <w:tab w:val="left" w:pos="2859"/>
        </w:tabs>
        <w:spacing w:before="7" w:line="352" w:lineRule="auto"/>
        <w:ind w:right="1441"/>
        <w:rPr>
          <w:sz w:val="24"/>
        </w:rPr>
      </w:pPr>
      <w:r w:rsidRPr="00AD7156">
        <w:rPr>
          <w:sz w:val="24"/>
        </w:rPr>
        <w:t>The posterior</w:t>
      </w:r>
      <w:r w:rsidRPr="00AD7156">
        <w:rPr>
          <w:spacing w:val="2"/>
          <w:sz w:val="24"/>
        </w:rPr>
        <w:t xml:space="preserve"> </w:t>
      </w:r>
      <w:r w:rsidRPr="00AD7156">
        <w:rPr>
          <w:sz w:val="24"/>
        </w:rPr>
        <w:t>chamber</w:t>
      </w:r>
      <w:r w:rsidRPr="00AD7156">
        <w:rPr>
          <w:spacing w:val="3"/>
          <w:sz w:val="24"/>
        </w:rPr>
        <w:t xml:space="preserve"> </w:t>
      </w:r>
      <w:r w:rsidRPr="00AD7156">
        <w:rPr>
          <w:sz w:val="24"/>
        </w:rPr>
        <w:t>lies</w:t>
      </w:r>
      <w:r w:rsidRPr="00AD7156">
        <w:rPr>
          <w:spacing w:val="1"/>
          <w:sz w:val="24"/>
        </w:rPr>
        <w:t xml:space="preserve"> </w:t>
      </w:r>
      <w:r w:rsidRPr="00AD7156">
        <w:rPr>
          <w:sz w:val="24"/>
        </w:rPr>
        <w:t>behind</w:t>
      </w:r>
      <w:r w:rsidRPr="00AD7156">
        <w:rPr>
          <w:spacing w:val="2"/>
          <w:sz w:val="24"/>
        </w:rPr>
        <w:t xml:space="preserve"> </w:t>
      </w:r>
      <w:r w:rsidRPr="00AD7156">
        <w:rPr>
          <w:sz w:val="24"/>
        </w:rPr>
        <w:t>the iris</w:t>
      </w:r>
      <w:r w:rsidRPr="00AD7156">
        <w:rPr>
          <w:spacing w:val="2"/>
          <w:sz w:val="24"/>
        </w:rPr>
        <w:t xml:space="preserve"> </w:t>
      </w:r>
      <w:r w:rsidRPr="00AD7156">
        <w:rPr>
          <w:sz w:val="24"/>
        </w:rPr>
        <w:t>and</w:t>
      </w:r>
      <w:r w:rsidRPr="00AD7156">
        <w:rPr>
          <w:spacing w:val="1"/>
          <w:sz w:val="24"/>
        </w:rPr>
        <w:t xml:space="preserve"> </w:t>
      </w:r>
      <w:r w:rsidRPr="00AD7156">
        <w:rPr>
          <w:sz w:val="24"/>
        </w:rPr>
        <w:t>in</w:t>
      </w:r>
      <w:r w:rsidRPr="00AD7156">
        <w:rPr>
          <w:spacing w:val="4"/>
          <w:sz w:val="24"/>
        </w:rPr>
        <w:t xml:space="preserve"> </w:t>
      </w:r>
      <w:r w:rsidRPr="00AD7156">
        <w:rPr>
          <w:sz w:val="24"/>
        </w:rPr>
        <w:t>front</w:t>
      </w:r>
      <w:r w:rsidRPr="00AD7156">
        <w:rPr>
          <w:spacing w:val="1"/>
          <w:sz w:val="24"/>
        </w:rPr>
        <w:t xml:space="preserve"> </w:t>
      </w:r>
      <w:r w:rsidRPr="00AD7156">
        <w:rPr>
          <w:sz w:val="24"/>
        </w:rPr>
        <w:t>of the</w:t>
      </w:r>
      <w:r w:rsidRPr="00AD7156">
        <w:rPr>
          <w:spacing w:val="1"/>
          <w:sz w:val="24"/>
        </w:rPr>
        <w:t xml:space="preserve"> </w:t>
      </w:r>
      <w:r w:rsidRPr="00AD7156">
        <w:rPr>
          <w:sz w:val="24"/>
        </w:rPr>
        <w:t>zonular</w:t>
      </w:r>
      <w:r w:rsidRPr="00AD7156">
        <w:rPr>
          <w:spacing w:val="2"/>
          <w:sz w:val="24"/>
        </w:rPr>
        <w:t xml:space="preserve"> </w:t>
      </w:r>
      <w:r w:rsidRPr="00AD7156">
        <w:rPr>
          <w:sz w:val="24"/>
        </w:rPr>
        <w:t>ﬁbers</w:t>
      </w:r>
      <w:r w:rsidRPr="00AD7156">
        <w:rPr>
          <w:spacing w:val="4"/>
          <w:sz w:val="24"/>
        </w:rPr>
        <w:t xml:space="preserve"> </w:t>
      </w:r>
      <w:r w:rsidRPr="00AD7156">
        <w:rPr>
          <w:sz w:val="24"/>
        </w:rPr>
        <w:t>and</w:t>
      </w:r>
      <w:r>
        <w:rPr>
          <w:sz w:val="24"/>
        </w:rPr>
        <w:t xml:space="preserve"> </w:t>
      </w:r>
      <w:r w:rsidRPr="00AD7156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</w:t>
      </w:r>
      <w:r w:rsidRPr="00AD7156">
        <w:rPr>
          <w:sz w:val="24"/>
        </w:rPr>
        <w:t>lens.</w:t>
      </w:r>
    </w:p>
    <w:p w:rsidR="00AD7156" w:rsidRPr="002869B5" w:rsidRDefault="00AD7156" w:rsidP="002869B5">
      <w:pPr>
        <w:pStyle w:val="ListParagraph"/>
        <w:numPr>
          <w:ilvl w:val="0"/>
          <w:numId w:val="24"/>
        </w:numPr>
        <w:tabs>
          <w:tab w:val="left" w:pos="2859"/>
        </w:tabs>
        <w:spacing w:before="90" w:line="352" w:lineRule="auto"/>
        <w:ind w:right="1439"/>
        <w:rPr>
          <w:sz w:val="24"/>
        </w:rPr>
      </w:pPr>
      <w:r w:rsidRPr="002869B5">
        <w:rPr>
          <w:spacing w:val="-1"/>
          <w:sz w:val="24"/>
        </w:rPr>
        <w:t>Both</w:t>
      </w:r>
      <w:r w:rsidRPr="002869B5">
        <w:rPr>
          <w:spacing w:val="-10"/>
          <w:sz w:val="24"/>
        </w:rPr>
        <w:t xml:space="preserve"> </w:t>
      </w:r>
      <w:r w:rsidRPr="002869B5">
        <w:rPr>
          <w:spacing w:val="-1"/>
          <w:sz w:val="24"/>
        </w:rPr>
        <w:t>chambers</w:t>
      </w:r>
      <w:r w:rsidRPr="002869B5">
        <w:rPr>
          <w:spacing w:val="-11"/>
          <w:sz w:val="24"/>
        </w:rPr>
        <w:t xml:space="preserve"> </w:t>
      </w:r>
      <w:r w:rsidRPr="002869B5">
        <w:rPr>
          <w:spacing w:val="-1"/>
          <w:sz w:val="24"/>
        </w:rPr>
        <w:t>of</w:t>
      </w:r>
      <w:r w:rsidRPr="002869B5">
        <w:rPr>
          <w:spacing w:val="-11"/>
          <w:sz w:val="24"/>
        </w:rPr>
        <w:t xml:space="preserve"> </w:t>
      </w:r>
      <w:r w:rsidRPr="002869B5">
        <w:rPr>
          <w:spacing w:val="-1"/>
          <w:sz w:val="24"/>
        </w:rPr>
        <w:t>the</w:t>
      </w:r>
      <w:r w:rsidRPr="002869B5">
        <w:rPr>
          <w:spacing w:val="-10"/>
          <w:sz w:val="24"/>
        </w:rPr>
        <w:t xml:space="preserve"> </w:t>
      </w:r>
      <w:r w:rsidRPr="002869B5">
        <w:rPr>
          <w:sz w:val="24"/>
        </w:rPr>
        <w:t>anterior</w:t>
      </w:r>
      <w:r w:rsidRPr="002869B5">
        <w:rPr>
          <w:spacing w:val="-10"/>
          <w:sz w:val="24"/>
        </w:rPr>
        <w:t xml:space="preserve"> </w:t>
      </w:r>
      <w:r w:rsidRPr="002869B5">
        <w:rPr>
          <w:sz w:val="24"/>
        </w:rPr>
        <w:t>cavity</w:t>
      </w:r>
      <w:r w:rsidRPr="002869B5">
        <w:rPr>
          <w:spacing w:val="-15"/>
          <w:sz w:val="24"/>
        </w:rPr>
        <w:t xml:space="preserve"> </w:t>
      </w:r>
      <w:r w:rsidRPr="002869B5">
        <w:rPr>
          <w:sz w:val="24"/>
        </w:rPr>
        <w:t>are</w:t>
      </w:r>
      <w:r w:rsidRPr="002869B5">
        <w:rPr>
          <w:spacing w:val="-9"/>
          <w:sz w:val="24"/>
        </w:rPr>
        <w:t xml:space="preserve"> </w:t>
      </w:r>
      <w:r w:rsidRPr="002869B5">
        <w:rPr>
          <w:sz w:val="24"/>
        </w:rPr>
        <w:t>ﬁlled</w:t>
      </w:r>
      <w:r w:rsidRPr="002869B5">
        <w:rPr>
          <w:spacing w:val="-10"/>
          <w:sz w:val="24"/>
        </w:rPr>
        <w:t xml:space="preserve"> </w:t>
      </w:r>
      <w:r w:rsidRPr="002869B5">
        <w:rPr>
          <w:sz w:val="24"/>
        </w:rPr>
        <w:t>with</w:t>
      </w:r>
      <w:r w:rsidRPr="002869B5">
        <w:rPr>
          <w:spacing w:val="-7"/>
          <w:sz w:val="24"/>
        </w:rPr>
        <w:t xml:space="preserve"> </w:t>
      </w:r>
      <w:r w:rsidRPr="002869B5">
        <w:rPr>
          <w:sz w:val="24"/>
        </w:rPr>
        <w:t>aqueous</w:t>
      </w:r>
      <w:r w:rsidRPr="002869B5">
        <w:rPr>
          <w:spacing w:val="-10"/>
          <w:sz w:val="24"/>
        </w:rPr>
        <w:t xml:space="preserve"> </w:t>
      </w:r>
      <w:r w:rsidRPr="002869B5">
        <w:rPr>
          <w:sz w:val="24"/>
        </w:rPr>
        <w:t>humor</w:t>
      </w:r>
      <w:r w:rsidRPr="002869B5">
        <w:rPr>
          <w:spacing w:val="-10"/>
          <w:sz w:val="24"/>
        </w:rPr>
        <w:t xml:space="preserve"> </w:t>
      </w:r>
      <w:r w:rsidRPr="002869B5">
        <w:rPr>
          <w:sz w:val="24"/>
        </w:rPr>
        <w:t>a</w:t>
      </w:r>
      <w:r w:rsidRPr="002869B5">
        <w:rPr>
          <w:spacing w:val="-11"/>
          <w:sz w:val="24"/>
        </w:rPr>
        <w:t xml:space="preserve"> </w:t>
      </w:r>
      <w:r w:rsidRPr="002869B5">
        <w:rPr>
          <w:sz w:val="24"/>
        </w:rPr>
        <w:t>transparent</w:t>
      </w:r>
      <w:r w:rsidRPr="002869B5">
        <w:rPr>
          <w:spacing w:val="-57"/>
          <w:sz w:val="24"/>
        </w:rPr>
        <w:t xml:space="preserve"> </w:t>
      </w:r>
      <w:r w:rsidRPr="002869B5">
        <w:rPr>
          <w:sz w:val="24"/>
        </w:rPr>
        <w:t>watery</w:t>
      </w:r>
      <w:r w:rsidRPr="002869B5">
        <w:rPr>
          <w:spacing w:val="-4"/>
          <w:sz w:val="24"/>
        </w:rPr>
        <w:t xml:space="preserve"> </w:t>
      </w:r>
      <w:r w:rsidRPr="002869B5">
        <w:rPr>
          <w:sz w:val="24"/>
        </w:rPr>
        <w:t>ﬂuid that nourishes the</w:t>
      </w:r>
      <w:r w:rsidRPr="002869B5">
        <w:rPr>
          <w:spacing w:val="-1"/>
          <w:sz w:val="24"/>
        </w:rPr>
        <w:t xml:space="preserve"> </w:t>
      </w:r>
      <w:r w:rsidRPr="002869B5">
        <w:rPr>
          <w:sz w:val="24"/>
        </w:rPr>
        <w:t>lens and cornea.</w:t>
      </w:r>
    </w:p>
    <w:p w:rsidR="002869B5" w:rsidRPr="00C9670C" w:rsidRDefault="002869B5" w:rsidP="002869B5">
      <w:pPr>
        <w:pStyle w:val="ListParagraph"/>
        <w:numPr>
          <w:ilvl w:val="0"/>
          <w:numId w:val="24"/>
        </w:numPr>
        <w:tabs>
          <w:tab w:val="left" w:pos="2434"/>
        </w:tabs>
        <w:spacing w:before="7"/>
        <w:rPr>
          <w:color w:val="ED7D31" w:themeColor="accent2"/>
          <w:sz w:val="24"/>
        </w:rPr>
      </w:pPr>
      <w:r w:rsidRPr="00C9670C">
        <w:rPr>
          <w:color w:val="ED7D31" w:themeColor="accent2"/>
          <w:sz w:val="24"/>
        </w:rPr>
        <w:t>Vitreous</w:t>
      </w:r>
      <w:r w:rsidRPr="00C9670C">
        <w:rPr>
          <w:color w:val="ED7D31" w:themeColor="accent2"/>
          <w:spacing w:val="-2"/>
          <w:sz w:val="24"/>
        </w:rPr>
        <w:t xml:space="preserve"> </w:t>
      </w:r>
      <w:r w:rsidRPr="00C9670C">
        <w:rPr>
          <w:color w:val="ED7D31" w:themeColor="accent2"/>
          <w:sz w:val="24"/>
        </w:rPr>
        <w:t>chamber:</w:t>
      </w:r>
    </w:p>
    <w:p w:rsidR="002869B5" w:rsidRDefault="002869B5" w:rsidP="002869B5">
      <w:pPr>
        <w:pStyle w:val="ListParagraph"/>
        <w:numPr>
          <w:ilvl w:val="1"/>
          <w:numId w:val="24"/>
        </w:numPr>
        <w:tabs>
          <w:tab w:val="left" w:pos="2859"/>
        </w:tabs>
        <w:spacing w:before="139"/>
        <w:jc w:val="left"/>
        <w:rPr>
          <w:sz w:val="24"/>
        </w:rPr>
      </w:pPr>
      <w:r>
        <w:rPr>
          <w:sz w:val="24"/>
        </w:rPr>
        <w:t>Vitreous</w:t>
      </w:r>
      <w:r>
        <w:rPr>
          <w:spacing w:val="-1"/>
          <w:sz w:val="24"/>
        </w:rPr>
        <w:t xml:space="preserve"> </w:t>
      </w:r>
      <w:r>
        <w:rPr>
          <w:sz w:val="24"/>
        </w:rPr>
        <w:t>chamber</w:t>
      </w:r>
      <w:r>
        <w:rPr>
          <w:spacing w:val="-1"/>
          <w:sz w:val="24"/>
        </w:rPr>
        <w:t xml:space="preserve"> </w:t>
      </w:r>
      <w:r>
        <w:rPr>
          <w:sz w:val="24"/>
        </w:rPr>
        <w:t>lies between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lens 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retina.</w:t>
      </w:r>
    </w:p>
    <w:p w:rsidR="002869B5" w:rsidRDefault="002869B5" w:rsidP="002869B5">
      <w:pPr>
        <w:pStyle w:val="ListParagraph"/>
        <w:numPr>
          <w:ilvl w:val="1"/>
          <w:numId w:val="24"/>
        </w:numPr>
        <w:tabs>
          <w:tab w:val="left" w:pos="2859"/>
        </w:tabs>
        <w:spacing w:before="136" w:line="352" w:lineRule="auto"/>
        <w:ind w:right="1440"/>
        <w:jc w:val="left"/>
        <w:rPr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251685888" behindDoc="1" locked="0" layoutInCell="1" allowOverlap="1" wp14:anchorId="732CFD79" wp14:editId="200507F1">
            <wp:simplePos x="0" y="0"/>
            <wp:positionH relativeFrom="page">
              <wp:posOffset>914400</wp:posOffset>
            </wp:positionH>
            <wp:positionV relativeFrom="paragraph">
              <wp:posOffset>626420</wp:posOffset>
            </wp:positionV>
            <wp:extent cx="5766405" cy="3297936"/>
            <wp:effectExtent l="0" t="0" r="0" b="0"/>
            <wp:wrapNone/>
            <wp:docPr id="4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405" cy="3297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3179445</wp:posOffset>
                </wp:positionH>
                <wp:positionV relativeFrom="paragraph">
                  <wp:posOffset>1609725</wp:posOffset>
                </wp:positionV>
                <wp:extent cx="220980" cy="355600"/>
                <wp:effectExtent l="0" t="1905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660000">
                          <a:off x="0" y="0"/>
                          <a:ext cx="220980" cy="355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9B5" w:rsidRDefault="002869B5" w:rsidP="002869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color w:val="C0C0C0"/>
                                <w:sz w:val="56"/>
                                <w:szCs w:val="56"/>
                              </w:rPr>
                              <w:t>&amp;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1" type="#_x0000_t202" style="position:absolute;left:0;text-align:left;margin-left:250.35pt;margin-top:126.75pt;width:17.4pt;height:28pt;rotation:-49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2869B5" w:rsidRDefault="002869B5" w:rsidP="002869B5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urier New" w:hAnsi="Courier New" w:cs="Courier New"/>
                          <w:color w:val="C0C0C0"/>
                          <w:sz w:val="56"/>
                          <w:szCs w:val="56"/>
                        </w:rPr>
                        <w:t>&amp;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1853565</wp:posOffset>
                </wp:positionH>
                <wp:positionV relativeFrom="paragraph">
                  <wp:posOffset>2426970</wp:posOffset>
                </wp:positionV>
                <wp:extent cx="1501140" cy="355600"/>
                <wp:effectExtent l="407035" t="0" r="342265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660000">
                          <a:off x="0" y="0"/>
                          <a:ext cx="1501140" cy="355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9B5" w:rsidRDefault="002869B5" w:rsidP="002869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color w:val="C0C0C0"/>
                                <w:sz w:val="56"/>
                                <w:szCs w:val="56"/>
                              </w:rPr>
                              <w:t>TRIVEDI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2" type="#_x0000_t202" style="position:absolute;left:0;text-align:left;margin-left:145.95pt;margin-top:191.1pt;width:118.2pt;height:28pt;rotation:-49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2869B5" w:rsidRDefault="002869B5" w:rsidP="002869B5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urier New" w:hAnsi="Courier New" w:cs="Courier New"/>
                          <w:color w:val="C0C0C0"/>
                          <w:sz w:val="56"/>
                          <w:szCs w:val="56"/>
                        </w:rPr>
                        <w:t>TRIVEDI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It</w:t>
      </w:r>
      <w:r>
        <w:rPr>
          <w:spacing w:val="42"/>
          <w:sz w:val="24"/>
        </w:rPr>
        <w:t xml:space="preserve"> </w:t>
      </w:r>
      <w:r>
        <w:rPr>
          <w:sz w:val="24"/>
        </w:rPr>
        <w:t>is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41"/>
          <w:sz w:val="24"/>
        </w:rPr>
        <w:t xml:space="preserve"> </w:t>
      </w:r>
      <w:r>
        <w:rPr>
          <w:sz w:val="24"/>
        </w:rPr>
        <w:t>transparent</w:t>
      </w:r>
      <w:r>
        <w:rPr>
          <w:spacing w:val="42"/>
          <w:sz w:val="24"/>
        </w:rPr>
        <w:t xml:space="preserve"> </w:t>
      </w:r>
      <w:r>
        <w:rPr>
          <w:sz w:val="24"/>
        </w:rPr>
        <w:t>jellylike</w:t>
      </w:r>
      <w:r>
        <w:rPr>
          <w:spacing w:val="43"/>
          <w:sz w:val="24"/>
        </w:rPr>
        <w:t xml:space="preserve"> </w:t>
      </w:r>
      <w:r>
        <w:rPr>
          <w:sz w:val="24"/>
        </w:rPr>
        <w:t>substance</w:t>
      </w:r>
      <w:r>
        <w:rPr>
          <w:spacing w:val="41"/>
          <w:sz w:val="24"/>
        </w:rPr>
        <w:t xml:space="preserve"> </w:t>
      </w:r>
      <w:r>
        <w:rPr>
          <w:sz w:val="24"/>
        </w:rPr>
        <w:t>that</w:t>
      </w:r>
      <w:r>
        <w:rPr>
          <w:spacing w:val="42"/>
          <w:sz w:val="24"/>
        </w:rPr>
        <w:t xml:space="preserve"> </w:t>
      </w:r>
      <w:r>
        <w:rPr>
          <w:sz w:val="24"/>
        </w:rPr>
        <w:t>holds</w:t>
      </w:r>
      <w:r>
        <w:rPr>
          <w:spacing w:val="44"/>
          <w:sz w:val="24"/>
        </w:rPr>
        <w:t xml:space="preserve"> </w:t>
      </w:r>
      <w:r>
        <w:rPr>
          <w:sz w:val="24"/>
        </w:rPr>
        <w:t>the</w:t>
      </w:r>
      <w:r>
        <w:rPr>
          <w:spacing w:val="41"/>
          <w:sz w:val="24"/>
        </w:rPr>
        <w:t xml:space="preserve"> </w:t>
      </w:r>
      <w:r>
        <w:rPr>
          <w:sz w:val="24"/>
        </w:rPr>
        <w:t>retina</w:t>
      </w:r>
      <w:r>
        <w:rPr>
          <w:spacing w:val="45"/>
          <w:sz w:val="24"/>
        </w:rPr>
        <w:t xml:space="preserve"> </w:t>
      </w:r>
      <w:r>
        <w:rPr>
          <w:sz w:val="24"/>
        </w:rPr>
        <w:t>ﬂush</w:t>
      </w:r>
      <w:r>
        <w:rPr>
          <w:spacing w:val="44"/>
          <w:sz w:val="24"/>
        </w:rPr>
        <w:t xml:space="preserve"> </w:t>
      </w:r>
      <w:r>
        <w:rPr>
          <w:sz w:val="24"/>
        </w:rPr>
        <w:t>against</w:t>
      </w:r>
      <w:r>
        <w:rPr>
          <w:spacing w:val="45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choroid.</w:t>
      </w:r>
    </w:p>
    <w:p w:rsidR="00AD7156" w:rsidRPr="00AD7156" w:rsidRDefault="00AD7156" w:rsidP="00AD7156">
      <w:pPr>
        <w:pStyle w:val="ListParagraph"/>
        <w:tabs>
          <w:tab w:val="left" w:pos="2859"/>
        </w:tabs>
        <w:spacing w:before="139" w:line="352" w:lineRule="auto"/>
        <w:ind w:left="720" w:right="1440" w:firstLine="0"/>
        <w:rPr>
          <w:sz w:val="24"/>
        </w:rPr>
      </w:pPr>
    </w:p>
    <w:p w:rsidR="00695149" w:rsidRPr="00695149" w:rsidRDefault="00695149" w:rsidP="00AD7156">
      <w:pPr>
        <w:pStyle w:val="ListParagraph"/>
        <w:tabs>
          <w:tab w:val="left" w:pos="2160"/>
          <w:tab w:val="left" w:pos="2161"/>
        </w:tabs>
        <w:spacing w:before="140"/>
        <w:ind w:left="720" w:firstLine="0"/>
        <w:rPr>
          <w:sz w:val="24"/>
        </w:rPr>
      </w:pPr>
    </w:p>
    <w:p w:rsidR="002869B5" w:rsidRDefault="002869B5" w:rsidP="00405C69">
      <w:pPr>
        <w:pStyle w:val="ListParagraph"/>
        <w:ind w:left="720" w:firstLine="0"/>
        <w:rPr>
          <w:b/>
          <w:sz w:val="24"/>
          <w:szCs w:val="24"/>
        </w:rPr>
      </w:pPr>
    </w:p>
    <w:p w:rsidR="002869B5" w:rsidRPr="002869B5" w:rsidRDefault="002869B5" w:rsidP="002869B5">
      <w:pPr>
        <w:rPr>
          <w:lang w:val="en-US"/>
        </w:rPr>
      </w:pPr>
    </w:p>
    <w:p w:rsidR="002869B5" w:rsidRPr="002869B5" w:rsidRDefault="002869B5" w:rsidP="002869B5">
      <w:pPr>
        <w:rPr>
          <w:lang w:val="en-US"/>
        </w:rPr>
      </w:pPr>
    </w:p>
    <w:p w:rsidR="002869B5" w:rsidRPr="002869B5" w:rsidRDefault="002869B5" w:rsidP="002869B5">
      <w:pPr>
        <w:rPr>
          <w:lang w:val="en-US"/>
        </w:rPr>
      </w:pPr>
    </w:p>
    <w:p w:rsidR="002869B5" w:rsidRPr="002869B5" w:rsidRDefault="002869B5" w:rsidP="002869B5">
      <w:pPr>
        <w:rPr>
          <w:lang w:val="en-US"/>
        </w:rPr>
      </w:pPr>
    </w:p>
    <w:p w:rsidR="002869B5" w:rsidRPr="002869B5" w:rsidRDefault="002869B5" w:rsidP="002869B5">
      <w:pPr>
        <w:rPr>
          <w:lang w:val="en-US"/>
        </w:rPr>
      </w:pPr>
    </w:p>
    <w:p w:rsidR="002869B5" w:rsidRPr="002869B5" w:rsidRDefault="002869B5" w:rsidP="002869B5">
      <w:pPr>
        <w:rPr>
          <w:lang w:val="en-US"/>
        </w:rPr>
      </w:pPr>
    </w:p>
    <w:p w:rsidR="002869B5" w:rsidRPr="002869B5" w:rsidRDefault="002869B5" w:rsidP="002869B5">
      <w:pPr>
        <w:rPr>
          <w:lang w:val="en-US"/>
        </w:rPr>
      </w:pPr>
    </w:p>
    <w:p w:rsidR="002869B5" w:rsidRPr="002869B5" w:rsidRDefault="002869B5" w:rsidP="002869B5">
      <w:pPr>
        <w:rPr>
          <w:lang w:val="en-US"/>
        </w:rPr>
      </w:pPr>
    </w:p>
    <w:p w:rsidR="002869B5" w:rsidRPr="002869B5" w:rsidRDefault="002869B5" w:rsidP="002869B5">
      <w:pPr>
        <w:rPr>
          <w:lang w:val="en-US"/>
        </w:rPr>
      </w:pPr>
    </w:p>
    <w:p w:rsidR="002869B5" w:rsidRDefault="002869B5" w:rsidP="002869B5">
      <w:pPr>
        <w:rPr>
          <w:lang w:val="en-US"/>
        </w:rPr>
      </w:pPr>
    </w:p>
    <w:p w:rsidR="002869B5" w:rsidRPr="00C9670C" w:rsidRDefault="002869B5" w:rsidP="002869B5">
      <w:pPr>
        <w:pStyle w:val="Heading1"/>
        <w:spacing w:before="227"/>
        <w:ind w:left="0"/>
        <w:jc w:val="both"/>
        <w:rPr>
          <w:color w:val="5B9BD5" w:themeColor="accent5"/>
        </w:rPr>
      </w:pPr>
      <w:r w:rsidRPr="00C9670C">
        <w:rPr>
          <w:color w:val="5B9BD5" w:themeColor="accent5"/>
        </w:rPr>
        <w:t>Physiology</w:t>
      </w:r>
      <w:r w:rsidRPr="00C9670C">
        <w:rPr>
          <w:color w:val="5B9BD5" w:themeColor="accent5"/>
          <w:spacing w:val="-1"/>
        </w:rPr>
        <w:t xml:space="preserve"> </w:t>
      </w:r>
      <w:r w:rsidRPr="00C9670C">
        <w:rPr>
          <w:color w:val="5B9BD5" w:themeColor="accent5"/>
        </w:rPr>
        <w:t>of Vision:</w:t>
      </w:r>
    </w:p>
    <w:p w:rsidR="002869B5" w:rsidRPr="002869B5" w:rsidRDefault="002869B5" w:rsidP="002869B5">
      <w:pPr>
        <w:pStyle w:val="ListParagraph"/>
        <w:numPr>
          <w:ilvl w:val="0"/>
          <w:numId w:val="26"/>
        </w:numPr>
        <w:tabs>
          <w:tab w:val="left" w:pos="2161"/>
        </w:tabs>
        <w:spacing w:before="134" w:line="355" w:lineRule="auto"/>
        <w:ind w:right="1440"/>
        <w:rPr>
          <w:sz w:val="24"/>
        </w:rPr>
      </w:pPr>
      <w:r w:rsidRPr="002869B5">
        <w:rPr>
          <w:sz w:val="24"/>
        </w:rPr>
        <w:t>The ﬁrst step in visual transduction is absorption of light by a photo pigment, a colored</w:t>
      </w:r>
      <w:r w:rsidRPr="002869B5">
        <w:rPr>
          <w:spacing w:val="-57"/>
          <w:sz w:val="24"/>
        </w:rPr>
        <w:t xml:space="preserve"> </w:t>
      </w:r>
      <w:r w:rsidRPr="002869B5">
        <w:rPr>
          <w:sz w:val="24"/>
        </w:rPr>
        <w:t>protein</w:t>
      </w:r>
      <w:r w:rsidRPr="002869B5">
        <w:rPr>
          <w:spacing w:val="-4"/>
          <w:sz w:val="24"/>
        </w:rPr>
        <w:t xml:space="preserve"> </w:t>
      </w:r>
      <w:r w:rsidRPr="002869B5">
        <w:rPr>
          <w:sz w:val="24"/>
        </w:rPr>
        <w:t>that</w:t>
      </w:r>
      <w:r w:rsidRPr="002869B5">
        <w:rPr>
          <w:spacing w:val="-4"/>
          <w:sz w:val="24"/>
        </w:rPr>
        <w:t xml:space="preserve"> </w:t>
      </w:r>
      <w:r w:rsidRPr="002869B5">
        <w:rPr>
          <w:sz w:val="24"/>
        </w:rPr>
        <w:t>undergoes</w:t>
      </w:r>
      <w:r w:rsidRPr="002869B5">
        <w:rPr>
          <w:spacing w:val="-5"/>
          <w:sz w:val="24"/>
        </w:rPr>
        <w:t xml:space="preserve"> </w:t>
      </w:r>
      <w:r w:rsidRPr="002869B5">
        <w:rPr>
          <w:sz w:val="24"/>
        </w:rPr>
        <w:t>structural</w:t>
      </w:r>
      <w:r w:rsidRPr="002869B5">
        <w:rPr>
          <w:spacing w:val="-3"/>
          <w:sz w:val="24"/>
        </w:rPr>
        <w:t xml:space="preserve"> </w:t>
      </w:r>
      <w:r w:rsidRPr="002869B5">
        <w:rPr>
          <w:sz w:val="24"/>
        </w:rPr>
        <w:t>changes</w:t>
      </w:r>
      <w:r w:rsidRPr="002869B5">
        <w:rPr>
          <w:spacing w:val="-4"/>
          <w:sz w:val="24"/>
        </w:rPr>
        <w:t xml:space="preserve"> </w:t>
      </w:r>
      <w:r w:rsidRPr="002869B5">
        <w:rPr>
          <w:sz w:val="24"/>
        </w:rPr>
        <w:t>when</w:t>
      </w:r>
      <w:r w:rsidRPr="002869B5">
        <w:rPr>
          <w:spacing w:val="-5"/>
          <w:sz w:val="24"/>
        </w:rPr>
        <w:t xml:space="preserve"> </w:t>
      </w:r>
      <w:r w:rsidRPr="002869B5">
        <w:rPr>
          <w:sz w:val="24"/>
        </w:rPr>
        <w:t>it</w:t>
      </w:r>
      <w:r w:rsidRPr="002869B5">
        <w:rPr>
          <w:spacing w:val="-3"/>
          <w:sz w:val="24"/>
        </w:rPr>
        <w:t xml:space="preserve"> </w:t>
      </w:r>
      <w:r w:rsidRPr="002869B5">
        <w:rPr>
          <w:sz w:val="24"/>
        </w:rPr>
        <w:t>absorbs</w:t>
      </w:r>
      <w:r w:rsidRPr="002869B5">
        <w:rPr>
          <w:spacing w:val="-4"/>
          <w:sz w:val="24"/>
        </w:rPr>
        <w:t xml:space="preserve"> </w:t>
      </w:r>
      <w:r w:rsidRPr="002869B5">
        <w:rPr>
          <w:sz w:val="24"/>
        </w:rPr>
        <w:t>light,</w:t>
      </w:r>
      <w:r w:rsidRPr="002869B5">
        <w:rPr>
          <w:spacing w:val="-4"/>
          <w:sz w:val="24"/>
        </w:rPr>
        <w:t xml:space="preserve"> </w:t>
      </w:r>
      <w:r w:rsidRPr="002869B5">
        <w:rPr>
          <w:sz w:val="24"/>
        </w:rPr>
        <w:t>in</w:t>
      </w:r>
      <w:r w:rsidRPr="002869B5">
        <w:rPr>
          <w:spacing w:val="-3"/>
          <w:sz w:val="24"/>
        </w:rPr>
        <w:t xml:space="preserve"> </w:t>
      </w:r>
      <w:r w:rsidRPr="002869B5">
        <w:rPr>
          <w:sz w:val="24"/>
        </w:rPr>
        <w:t>the</w:t>
      </w:r>
      <w:r w:rsidRPr="002869B5">
        <w:rPr>
          <w:spacing w:val="-5"/>
          <w:sz w:val="24"/>
        </w:rPr>
        <w:t xml:space="preserve"> </w:t>
      </w:r>
      <w:r w:rsidRPr="002869B5">
        <w:rPr>
          <w:sz w:val="24"/>
        </w:rPr>
        <w:t>outer</w:t>
      </w:r>
      <w:r w:rsidRPr="002869B5">
        <w:rPr>
          <w:spacing w:val="-5"/>
          <w:sz w:val="24"/>
        </w:rPr>
        <w:t xml:space="preserve"> </w:t>
      </w:r>
      <w:r w:rsidRPr="002869B5">
        <w:rPr>
          <w:sz w:val="24"/>
        </w:rPr>
        <w:t>segment</w:t>
      </w:r>
      <w:r w:rsidRPr="002869B5">
        <w:rPr>
          <w:spacing w:val="-4"/>
          <w:sz w:val="24"/>
        </w:rPr>
        <w:t xml:space="preserve"> </w:t>
      </w:r>
      <w:r w:rsidRPr="002869B5">
        <w:rPr>
          <w:sz w:val="24"/>
        </w:rPr>
        <w:t>of</w:t>
      </w:r>
      <w:r w:rsidRPr="002869B5">
        <w:rPr>
          <w:spacing w:val="-58"/>
          <w:sz w:val="24"/>
        </w:rPr>
        <w:t xml:space="preserve"> </w:t>
      </w:r>
      <w:r w:rsidRPr="002869B5">
        <w:rPr>
          <w:sz w:val="24"/>
        </w:rPr>
        <w:t>a</w:t>
      </w:r>
      <w:r w:rsidRPr="002869B5">
        <w:rPr>
          <w:spacing w:val="-2"/>
          <w:sz w:val="24"/>
        </w:rPr>
        <w:t xml:space="preserve"> </w:t>
      </w:r>
      <w:r>
        <w:rPr>
          <w:sz w:val="24"/>
        </w:rPr>
        <w:t>photoreceptor.</w:t>
      </w:r>
    </w:p>
    <w:p w:rsidR="002869B5" w:rsidRDefault="002869B5" w:rsidP="002869B5">
      <w:pPr>
        <w:pStyle w:val="ListParagraph"/>
        <w:numPr>
          <w:ilvl w:val="0"/>
          <w:numId w:val="26"/>
        </w:numPr>
        <w:tabs>
          <w:tab w:val="left" w:pos="2161"/>
        </w:tabs>
        <w:spacing w:before="6"/>
        <w:rPr>
          <w:sz w:val="24"/>
        </w:rPr>
      </w:pPr>
      <w:r>
        <w:rPr>
          <w:sz w:val="24"/>
        </w:rPr>
        <w:lastRenderedPageBreak/>
        <w:t>Light</w:t>
      </w:r>
      <w:r>
        <w:rPr>
          <w:spacing w:val="-1"/>
          <w:sz w:val="24"/>
        </w:rPr>
        <w:t xml:space="preserve"> </w:t>
      </w:r>
      <w:r>
        <w:rPr>
          <w:sz w:val="24"/>
        </w:rPr>
        <w:t>absorption</w:t>
      </w:r>
      <w:r>
        <w:rPr>
          <w:spacing w:val="-1"/>
          <w:sz w:val="24"/>
        </w:rPr>
        <w:t xml:space="preserve"> </w:t>
      </w:r>
      <w:r>
        <w:rPr>
          <w:sz w:val="24"/>
        </w:rPr>
        <w:t>initiates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events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lead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production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receptor</w:t>
      </w:r>
      <w:r>
        <w:rPr>
          <w:spacing w:val="-1"/>
          <w:sz w:val="24"/>
        </w:rPr>
        <w:t xml:space="preserve"> </w:t>
      </w:r>
      <w:r>
        <w:rPr>
          <w:sz w:val="24"/>
        </w:rPr>
        <w:t>potential.</w:t>
      </w:r>
    </w:p>
    <w:p w:rsidR="002869B5" w:rsidRDefault="002869B5" w:rsidP="002869B5">
      <w:pPr>
        <w:pStyle w:val="ListParagraph"/>
        <w:numPr>
          <w:ilvl w:val="0"/>
          <w:numId w:val="26"/>
        </w:numPr>
        <w:tabs>
          <w:tab w:val="left" w:pos="2161"/>
        </w:tabs>
        <w:spacing w:before="134" w:line="355" w:lineRule="auto"/>
        <w:ind w:right="144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single type</w:t>
      </w:r>
      <w:r>
        <w:rPr>
          <w:spacing w:val="-1"/>
          <w:sz w:val="24"/>
        </w:rPr>
        <w:t xml:space="preserve"> </w:t>
      </w:r>
      <w:r>
        <w:rPr>
          <w:sz w:val="24"/>
        </w:rPr>
        <w:t>of photo pigment</w:t>
      </w:r>
      <w:r>
        <w:rPr>
          <w:spacing w:val="1"/>
          <w:sz w:val="24"/>
        </w:rPr>
        <w:t xml:space="preserve"> </w:t>
      </w:r>
      <w:r>
        <w:rPr>
          <w:sz w:val="24"/>
        </w:rPr>
        <w:t>in rods is rhodopsin</w:t>
      </w:r>
    </w:p>
    <w:p w:rsidR="002869B5" w:rsidRDefault="002869B5" w:rsidP="002869B5">
      <w:pPr>
        <w:pStyle w:val="ListParagraph"/>
        <w:numPr>
          <w:ilvl w:val="0"/>
          <w:numId w:val="26"/>
        </w:numPr>
        <w:tabs>
          <w:tab w:val="left" w:pos="2161"/>
        </w:tabs>
        <w:spacing w:before="138" w:line="350" w:lineRule="auto"/>
        <w:ind w:right="1440"/>
        <w:rPr>
          <w:sz w:val="24"/>
        </w:rPr>
      </w:pPr>
      <w:r>
        <w:rPr>
          <w:sz w:val="24"/>
        </w:rPr>
        <w:t>Three different cone photo pigments are present in the retina, one in each of the three</w:t>
      </w:r>
      <w:r>
        <w:rPr>
          <w:spacing w:val="1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cones.</w:t>
      </w:r>
    </w:p>
    <w:p w:rsidR="002869B5" w:rsidRDefault="002869B5" w:rsidP="002869B5">
      <w:pPr>
        <w:pStyle w:val="ListParagraph"/>
        <w:numPr>
          <w:ilvl w:val="0"/>
          <w:numId w:val="26"/>
        </w:numPr>
        <w:tabs>
          <w:tab w:val="left" w:pos="2161"/>
        </w:tabs>
        <w:spacing w:before="13"/>
        <w:rPr>
          <w:sz w:val="24"/>
        </w:rPr>
      </w:pPr>
      <w:r>
        <w:rPr>
          <w:sz w:val="24"/>
        </w:rPr>
        <w:t>Color</w:t>
      </w:r>
      <w:r>
        <w:rPr>
          <w:spacing w:val="-1"/>
          <w:sz w:val="24"/>
        </w:rPr>
        <w:t xml:space="preserve"> </w:t>
      </w:r>
      <w:r>
        <w:rPr>
          <w:sz w:val="24"/>
        </w:rPr>
        <w:t>vision</w:t>
      </w:r>
      <w:r>
        <w:rPr>
          <w:spacing w:val="-1"/>
          <w:sz w:val="24"/>
        </w:rPr>
        <w:t xml:space="preserve"> </w:t>
      </w:r>
      <w:r>
        <w:rPr>
          <w:sz w:val="24"/>
        </w:rPr>
        <w:t>Photo pigments</w:t>
      </w:r>
      <w:r>
        <w:rPr>
          <w:spacing w:val="-1"/>
          <w:sz w:val="24"/>
        </w:rPr>
        <w:t xml:space="preserve"> </w:t>
      </w:r>
      <w:r>
        <w:rPr>
          <w:sz w:val="24"/>
        </w:rPr>
        <w:t>respond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light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cyclical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</w:p>
    <w:p w:rsidR="002869B5" w:rsidRDefault="002869B5" w:rsidP="002869B5">
      <w:pPr>
        <w:pStyle w:val="ListParagraph"/>
        <w:numPr>
          <w:ilvl w:val="0"/>
          <w:numId w:val="26"/>
        </w:numPr>
        <w:tabs>
          <w:tab w:val="left" w:pos="2161"/>
        </w:tabs>
        <w:spacing w:before="135" w:line="352" w:lineRule="auto"/>
        <w:ind w:right="1436"/>
        <w:rPr>
          <w:sz w:val="24"/>
        </w:rPr>
      </w:pPr>
      <w:r>
        <w:rPr>
          <w:sz w:val="24"/>
        </w:rPr>
        <w:t>In darkness, retinal has a bent shape, called cis-retinal, which ﬁts tightly into the opsin</w:t>
      </w:r>
      <w:r>
        <w:rPr>
          <w:spacing w:val="-57"/>
          <w:sz w:val="24"/>
        </w:rPr>
        <w:t xml:space="preserve"> </w:t>
      </w:r>
      <w:r>
        <w:rPr>
          <w:sz w:val="24"/>
        </w:rPr>
        <w:t>portion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photo pigment.</w:t>
      </w:r>
    </w:p>
    <w:p w:rsidR="002869B5" w:rsidRDefault="002869B5" w:rsidP="002869B5">
      <w:pPr>
        <w:pStyle w:val="ListParagraph"/>
        <w:numPr>
          <w:ilvl w:val="0"/>
          <w:numId w:val="26"/>
        </w:numPr>
        <w:tabs>
          <w:tab w:val="left" w:pos="2161"/>
        </w:tabs>
        <w:spacing w:before="10" w:line="350" w:lineRule="auto"/>
        <w:ind w:right="1437"/>
        <w:rPr>
          <w:sz w:val="24"/>
        </w:rPr>
      </w:pPr>
      <w:r>
        <w:rPr>
          <w:sz w:val="24"/>
        </w:rPr>
        <w:t>When cis-retinal absorbs a photon of light, it straightens out to a shape called trans-</w:t>
      </w:r>
      <w:r>
        <w:rPr>
          <w:spacing w:val="1"/>
          <w:sz w:val="24"/>
        </w:rPr>
        <w:t xml:space="preserve"> </w:t>
      </w:r>
      <w:r>
        <w:rPr>
          <w:sz w:val="24"/>
        </w:rPr>
        <w:t>retinal.</w:t>
      </w:r>
    </w:p>
    <w:p w:rsidR="002869B5" w:rsidRDefault="002869B5" w:rsidP="002869B5">
      <w:pPr>
        <w:pStyle w:val="ListParagraph"/>
        <w:numPr>
          <w:ilvl w:val="0"/>
          <w:numId w:val="26"/>
        </w:numPr>
        <w:tabs>
          <w:tab w:val="left" w:pos="2160"/>
          <w:tab w:val="left" w:pos="2161"/>
        </w:tabs>
        <w:spacing w:before="90" w:line="352" w:lineRule="auto"/>
        <w:ind w:right="1438"/>
        <w:jc w:val="left"/>
        <w:rPr>
          <w:sz w:val="24"/>
        </w:rPr>
      </w:pPr>
      <w:r>
        <w:rPr>
          <w:sz w:val="24"/>
        </w:rPr>
        <w:t>This</w:t>
      </w:r>
      <w:r>
        <w:rPr>
          <w:spacing w:val="54"/>
          <w:sz w:val="24"/>
        </w:rPr>
        <w:t xml:space="preserve"> </w:t>
      </w:r>
      <w:r>
        <w:rPr>
          <w:sz w:val="24"/>
        </w:rPr>
        <w:t>cis-to-trans</w:t>
      </w:r>
      <w:r>
        <w:rPr>
          <w:spacing w:val="54"/>
          <w:sz w:val="24"/>
        </w:rPr>
        <w:t xml:space="preserve"> </w:t>
      </w:r>
      <w:r>
        <w:rPr>
          <w:sz w:val="24"/>
        </w:rPr>
        <w:t>conversion</w:t>
      </w:r>
      <w:r>
        <w:rPr>
          <w:spacing w:val="54"/>
          <w:sz w:val="24"/>
        </w:rPr>
        <w:t xml:space="preserve"> </w:t>
      </w:r>
      <w:r>
        <w:rPr>
          <w:sz w:val="24"/>
        </w:rPr>
        <w:t>is</w:t>
      </w:r>
      <w:r>
        <w:rPr>
          <w:spacing w:val="54"/>
          <w:sz w:val="24"/>
        </w:rPr>
        <w:t xml:space="preserve"> </w:t>
      </w:r>
      <w:r>
        <w:rPr>
          <w:sz w:val="24"/>
        </w:rPr>
        <w:t>called</w:t>
      </w:r>
      <w:r>
        <w:rPr>
          <w:spacing w:val="53"/>
          <w:sz w:val="24"/>
        </w:rPr>
        <w:t xml:space="preserve"> </w:t>
      </w:r>
      <w:r>
        <w:rPr>
          <w:sz w:val="24"/>
        </w:rPr>
        <w:t>isomerization</w:t>
      </w:r>
      <w:r>
        <w:rPr>
          <w:spacing w:val="53"/>
          <w:sz w:val="24"/>
        </w:rPr>
        <w:t xml:space="preserve"> </w:t>
      </w:r>
      <w:r>
        <w:rPr>
          <w:sz w:val="24"/>
        </w:rPr>
        <w:t>and</w:t>
      </w:r>
      <w:r>
        <w:rPr>
          <w:spacing w:val="53"/>
          <w:sz w:val="24"/>
        </w:rPr>
        <w:t xml:space="preserve"> </w:t>
      </w:r>
      <w:r>
        <w:rPr>
          <w:sz w:val="24"/>
        </w:rPr>
        <w:t>is</w:t>
      </w:r>
      <w:r>
        <w:rPr>
          <w:spacing w:val="54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>ﬁrst</w:t>
      </w:r>
      <w:r>
        <w:rPr>
          <w:spacing w:val="53"/>
          <w:sz w:val="24"/>
        </w:rPr>
        <w:t xml:space="preserve"> </w:t>
      </w:r>
      <w:r>
        <w:rPr>
          <w:sz w:val="24"/>
        </w:rPr>
        <w:t>step</w:t>
      </w:r>
      <w:r>
        <w:rPr>
          <w:spacing w:val="53"/>
          <w:sz w:val="24"/>
        </w:rPr>
        <w:t xml:space="preserve"> </w:t>
      </w:r>
      <w:r>
        <w:rPr>
          <w:sz w:val="24"/>
        </w:rPr>
        <w:t>in</w:t>
      </w:r>
      <w:r>
        <w:rPr>
          <w:spacing w:val="54"/>
          <w:sz w:val="24"/>
        </w:rPr>
        <w:t xml:space="preserve"> </w:t>
      </w:r>
      <w:r>
        <w:rPr>
          <w:sz w:val="24"/>
        </w:rPr>
        <w:t>visual</w:t>
      </w:r>
      <w:r>
        <w:rPr>
          <w:spacing w:val="-57"/>
          <w:sz w:val="24"/>
        </w:rPr>
        <w:t xml:space="preserve"> </w:t>
      </w:r>
      <w:r>
        <w:rPr>
          <w:sz w:val="24"/>
        </w:rPr>
        <w:t>transduction.</w:t>
      </w:r>
    </w:p>
    <w:p w:rsidR="002869B5" w:rsidRDefault="002869B5" w:rsidP="002869B5">
      <w:pPr>
        <w:pStyle w:val="ListParagraph"/>
        <w:numPr>
          <w:ilvl w:val="0"/>
          <w:numId w:val="26"/>
        </w:numPr>
        <w:tabs>
          <w:tab w:val="left" w:pos="2161"/>
        </w:tabs>
        <w:spacing w:before="134" w:line="355" w:lineRule="auto"/>
        <w:ind w:right="1440"/>
        <w:rPr>
          <w:sz w:val="24"/>
        </w:rPr>
      </w:pP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retinal</w:t>
      </w:r>
      <w:r>
        <w:rPr>
          <w:spacing w:val="-2"/>
          <w:sz w:val="24"/>
        </w:rPr>
        <w:t xml:space="preserve"> </w:t>
      </w:r>
      <w:r>
        <w:rPr>
          <w:sz w:val="24"/>
        </w:rPr>
        <w:t>isomerizes,</w:t>
      </w:r>
      <w:r>
        <w:rPr>
          <w:spacing w:val="-2"/>
          <w:sz w:val="24"/>
        </w:rPr>
        <w:t xml:space="preserve"> </w:t>
      </w:r>
      <w:r>
        <w:rPr>
          <w:sz w:val="24"/>
        </w:rPr>
        <w:t>several</w:t>
      </w:r>
      <w:r>
        <w:rPr>
          <w:spacing w:val="-1"/>
          <w:sz w:val="24"/>
        </w:rPr>
        <w:t xml:space="preserve"> </w:t>
      </w:r>
      <w:r>
        <w:rPr>
          <w:sz w:val="24"/>
        </w:rPr>
        <w:t>unstable</w:t>
      </w:r>
      <w:r>
        <w:rPr>
          <w:spacing w:val="-1"/>
          <w:sz w:val="24"/>
        </w:rPr>
        <w:t xml:space="preserve"> </w:t>
      </w:r>
      <w:r>
        <w:rPr>
          <w:sz w:val="24"/>
        </w:rPr>
        <w:t>chemical</w:t>
      </w:r>
      <w:r>
        <w:rPr>
          <w:spacing w:val="-2"/>
          <w:sz w:val="24"/>
        </w:rPr>
        <w:t xml:space="preserve"> </w:t>
      </w:r>
      <w:r>
        <w:rPr>
          <w:sz w:val="24"/>
        </w:rPr>
        <w:t>intermediates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and disappear.</w:t>
      </w:r>
    </w:p>
    <w:p w:rsidR="00C9200D" w:rsidRDefault="00C9200D" w:rsidP="002869B5">
      <w:pPr>
        <w:pStyle w:val="ListParagraph"/>
        <w:numPr>
          <w:ilvl w:val="0"/>
          <w:numId w:val="26"/>
        </w:numPr>
        <w:tabs>
          <w:tab w:val="left" w:pos="2161"/>
        </w:tabs>
        <w:spacing w:before="134" w:line="355" w:lineRule="auto"/>
        <w:ind w:right="1440"/>
        <w:rPr>
          <w:sz w:val="24"/>
        </w:rPr>
      </w:pP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chemical</w:t>
      </w:r>
      <w:r>
        <w:rPr>
          <w:spacing w:val="-1"/>
          <w:sz w:val="24"/>
        </w:rPr>
        <w:t xml:space="preserve"> </w:t>
      </w:r>
      <w:r>
        <w:rPr>
          <w:sz w:val="24"/>
        </w:rPr>
        <w:t>changes</w:t>
      </w:r>
      <w:r>
        <w:rPr>
          <w:spacing w:val="1"/>
          <w:sz w:val="24"/>
        </w:rPr>
        <w:t xml:space="preserve"> </w:t>
      </w:r>
      <w:r>
        <w:rPr>
          <w:sz w:val="24"/>
        </w:rPr>
        <w:t>lead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production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receptor</w:t>
      </w:r>
      <w:r>
        <w:rPr>
          <w:spacing w:val="-1"/>
          <w:sz w:val="24"/>
        </w:rPr>
        <w:t xml:space="preserve"> </w:t>
      </w:r>
      <w:r>
        <w:rPr>
          <w:sz w:val="24"/>
        </w:rPr>
        <w:t>potential</w:t>
      </w:r>
      <w:r w:rsidR="004F049E">
        <w:rPr>
          <w:sz w:val="24"/>
        </w:rPr>
        <w:t>.</w:t>
      </w:r>
    </w:p>
    <w:p w:rsidR="004F049E" w:rsidRDefault="004F049E" w:rsidP="004F049E">
      <w:pPr>
        <w:pStyle w:val="ListParagraph"/>
        <w:numPr>
          <w:ilvl w:val="0"/>
          <w:numId w:val="26"/>
        </w:numPr>
        <w:tabs>
          <w:tab w:val="left" w:pos="2160"/>
          <w:tab w:val="left" w:pos="2161"/>
        </w:tabs>
        <w:spacing w:before="136"/>
        <w:jc w:val="left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minute,</w:t>
      </w:r>
      <w:r>
        <w:rPr>
          <w:spacing w:val="-1"/>
          <w:sz w:val="24"/>
        </w:rPr>
        <w:t xml:space="preserve"> </w:t>
      </w:r>
      <w:r>
        <w:rPr>
          <w:sz w:val="24"/>
        </w:rPr>
        <w:t>trans-retinal completely</w:t>
      </w:r>
      <w:r>
        <w:rPr>
          <w:spacing w:val="-6"/>
          <w:sz w:val="24"/>
        </w:rPr>
        <w:t xml:space="preserve"> </w:t>
      </w:r>
      <w:r>
        <w:rPr>
          <w:sz w:val="24"/>
        </w:rPr>
        <w:t>separates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opsin.</w:t>
      </w:r>
    </w:p>
    <w:p w:rsidR="004D766D" w:rsidRPr="00DA61B9" w:rsidRDefault="004F049E" w:rsidP="00DA61B9">
      <w:pPr>
        <w:pStyle w:val="ListParagraph"/>
        <w:numPr>
          <w:ilvl w:val="0"/>
          <w:numId w:val="26"/>
        </w:numPr>
        <w:tabs>
          <w:tab w:val="left" w:pos="2160"/>
          <w:tab w:val="left" w:pos="2161"/>
        </w:tabs>
        <w:spacing w:before="136"/>
        <w:jc w:val="left"/>
        <w:rPr>
          <w:sz w:val="24"/>
        </w:rPr>
      </w:pPr>
      <w:r w:rsidRPr="00DA61B9">
        <w:rPr>
          <w:sz w:val="24"/>
        </w:rPr>
        <w:t>The</w:t>
      </w:r>
      <w:r w:rsidRPr="00DA61B9">
        <w:rPr>
          <w:spacing w:val="43"/>
          <w:sz w:val="24"/>
        </w:rPr>
        <w:t xml:space="preserve"> </w:t>
      </w:r>
      <w:r w:rsidRPr="00DA61B9">
        <w:rPr>
          <w:sz w:val="24"/>
        </w:rPr>
        <w:t>ﬁnal</w:t>
      </w:r>
      <w:r w:rsidRPr="00DA61B9">
        <w:rPr>
          <w:spacing w:val="42"/>
          <w:sz w:val="24"/>
        </w:rPr>
        <w:t xml:space="preserve"> </w:t>
      </w:r>
      <w:r w:rsidRPr="00DA61B9">
        <w:rPr>
          <w:sz w:val="24"/>
        </w:rPr>
        <w:t>products</w:t>
      </w:r>
      <w:r w:rsidRPr="00DA61B9">
        <w:rPr>
          <w:spacing w:val="42"/>
          <w:sz w:val="24"/>
        </w:rPr>
        <w:t xml:space="preserve"> </w:t>
      </w:r>
      <w:r w:rsidRPr="00DA61B9">
        <w:rPr>
          <w:sz w:val="24"/>
        </w:rPr>
        <w:t>look</w:t>
      </w:r>
      <w:r w:rsidRPr="00DA61B9">
        <w:rPr>
          <w:spacing w:val="44"/>
          <w:sz w:val="24"/>
        </w:rPr>
        <w:t xml:space="preserve"> </w:t>
      </w:r>
      <w:r w:rsidRPr="00DA61B9">
        <w:rPr>
          <w:sz w:val="24"/>
        </w:rPr>
        <w:t>colorless,</w:t>
      </w:r>
      <w:r w:rsidRPr="00DA61B9">
        <w:rPr>
          <w:spacing w:val="42"/>
          <w:sz w:val="24"/>
        </w:rPr>
        <w:t xml:space="preserve"> </w:t>
      </w:r>
      <w:r w:rsidRPr="00DA61B9">
        <w:rPr>
          <w:sz w:val="24"/>
        </w:rPr>
        <w:t>so</w:t>
      </w:r>
      <w:r w:rsidRPr="00DA61B9">
        <w:rPr>
          <w:spacing w:val="42"/>
          <w:sz w:val="24"/>
        </w:rPr>
        <w:t xml:space="preserve"> </w:t>
      </w:r>
      <w:r w:rsidRPr="00DA61B9">
        <w:rPr>
          <w:sz w:val="24"/>
        </w:rPr>
        <w:t>this</w:t>
      </w:r>
      <w:r w:rsidRPr="00DA61B9">
        <w:rPr>
          <w:spacing w:val="42"/>
          <w:sz w:val="24"/>
        </w:rPr>
        <w:t xml:space="preserve"> </w:t>
      </w:r>
      <w:r w:rsidRPr="00DA61B9">
        <w:rPr>
          <w:sz w:val="24"/>
        </w:rPr>
        <w:t>part</w:t>
      </w:r>
      <w:r w:rsidRPr="00DA61B9">
        <w:rPr>
          <w:spacing w:val="45"/>
          <w:sz w:val="24"/>
        </w:rPr>
        <w:t xml:space="preserve"> </w:t>
      </w:r>
      <w:r w:rsidRPr="00DA61B9">
        <w:rPr>
          <w:sz w:val="24"/>
        </w:rPr>
        <w:t>of</w:t>
      </w:r>
      <w:r w:rsidRPr="00DA61B9">
        <w:rPr>
          <w:spacing w:val="41"/>
          <w:sz w:val="24"/>
        </w:rPr>
        <w:t xml:space="preserve"> </w:t>
      </w:r>
      <w:r w:rsidRPr="00DA61B9">
        <w:rPr>
          <w:sz w:val="24"/>
        </w:rPr>
        <w:t>the</w:t>
      </w:r>
      <w:r w:rsidRPr="00DA61B9">
        <w:rPr>
          <w:spacing w:val="41"/>
          <w:sz w:val="24"/>
        </w:rPr>
        <w:t xml:space="preserve"> </w:t>
      </w:r>
      <w:r w:rsidRPr="00DA61B9">
        <w:rPr>
          <w:sz w:val="24"/>
        </w:rPr>
        <w:t>cycle</w:t>
      </w:r>
      <w:r w:rsidRPr="00DA61B9">
        <w:rPr>
          <w:spacing w:val="41"/>
          <w:sz w:val="24"/>
        </w:rPr>
        <w:t xml:space="preserve"> </w:t>
      </w:r>
      <w:r w:rsidRPr="00DA61B9">
        <w:rPr>
          <w:sz w:val="24"/>
        </w:rPr>
        <w:t>is</w:t>
      </w:r>
      <w:r w:rsidRPr="00DA61B9">
        <w:rPr>
          <w:spacing w:val="42"/>
          <w:sz w:val="24"/>
        </w:rPr>
        <w:t xml:space="preserve"> </w:t>
      </w:r>
      <w:r w:rsidRPr="00DA61B9">
        <w:rPr>
          <w:sz w:val="24"/>
        </w:rPr>
        <w:t>termed</w:t>
      </w:r>
      <w:r w:rsidRPr="00DA61B9">
        <w:rPr>
          <w:spacing w:val="43"/>
          <w:sz w:val="24"/>
        </w:rPr>
        <w:t xml:space="preserve"> </w:t>
      </w:r>
      <w:r w:rsidRPr="00DA61B9">
        <w:rPr>
          <w:sz w:val="24"/>
        </w:rPr>
        <w:t>bleaching</w:t>
      </w:r>
      <w:r w:rsidRPr="00DA61B9">
        <w:rPr>
          <w:spacing w:val="39"/>
          <w:sz w:val="24"/>
        </w:rPr>
        <w:t xml:space="preserve"> </w:t>
      </w:r>
      <w:r w:rsidRPr="00DA61B9">
        <w:rPr>
          <w:sz w:val="24"/>
        </w:rPr>
        <w:t>of</w:t>
      </w:r>
      <w:r w:rsidRPr="00DA61B9">
        <w:rPr>
          <w:spacing w:val="-57"/>
          <w:sz w:val="24"/>
        </w:rPr>
        <w:t xml:space="preserve">        </w:t>
      </w:r>
      <w:r w:rsidR="00DA61B9">
        <w:rPr>
          <w:spacing w:val="-57"/>
          <w:sz w:val="24"/>
        </w:rPr>
        <w:t xml:space="preserve"> </w:t>
      </w:r>
      <w:r w:rsidR="00DA61B9">
        <w:rPr>
          <w:sz w:val="24"/>
        </w:rPr>
        <w:t>Photo pigment.</w:t>
      </w:r>
    </w:p>
    <w:p w:rsidR="004F049E" w:rsidRPr="00DA61B9" w:rsidRDefault="004F049E" w:rsidP="00DA61B9">
      <w:pPr>
        <w:pStyle w:val="ListParagraph"/>
        <w:numPr>
          <w:ilvl w:val="0"/>
          <w:numId w:val="26"/>
        </w:numPr>
        <w:tabs>
          <w:tab w:val="left" w:pos="2160"/>
          <w:tab w:val="left" w:pos="2161"/>
        </w:tabs>
        <w:spacing w:before="136"/>
        <w:jc w:val="left"/>
        <w:rPr>
          <w:sz w:val="24"/>
        </w:rPr>
      </w:pPr>
      <w:r w:rsidRPr="00DA61B9">
        <w:rPr>
          <w:sz w:val="24"/>
        </w:rPr>
        <w:t>An</w:t>
      </w:r>
      <w:r w:rsidRPr="00DA61B9">
        <w:rPr>
          <w:spacing w:val="-2"/>
          <w:sz w:val="24"/>
        </w:rPr>
        <w:t xml:space="preserve"> </w:t>
      </w:r>
      <w:r w:rsidRPr="00DA61B9">
        <w:rPr>
          <w:sz w:val="24"/>
        </w:rPr>
        <w:t>enzyme called</w:t>
      </w:r>
      <w:r w:rsidRPr="00DA61B9">
        <w:rPr>
          <w:spacing w:val="-1"/>
          <w:sz w:val="24"/>
        </w:rPr>
        <w:t xml:space="preserve"> </w:t>
      </w:r>
      <w:r w:rsidRPr="00DA61B9">
        <w:rPr>
          <w:sz w:val="24"/>
        </w:rPr>
        <w:t>retinal</w:t>
      </w:r>
      <w:r w:rsidRPr="00DA61B9">
        <w:rPr>
          <w:spacing w:val="-2"/>
          <w:sz w:val="24"/>
        </w:rPr>
        <w:t xml:space="preserve"> </w:t>
      </w:r>
      <w:r w:rsidRPr="00DA61B9">
        <w:rPr>
          <w:sz w:val="24"/>
        </w:rPr>
        <w:t>isomerase</w:t>
      </w:r>
      <w:r w:rsidRPr="00DA61B9">
        <w:rPr>
          <w:spacing w:val="-2"/>
          <w:sz w:val="24"/>
        </w:rPr>
        <w:t xml:space="preserve"> </w:t>
      </w:r>
      <w:r w:rsidRPr="00DA61B9">
        <w:rPr>
          <w:sz w:val="24"/>
        </w:rPr>
        <w:t>converts</w:t>
      </w:r>
      <w:r w:rsidRPr="00DA61B9">
        <w:rPr>
          <w:spacing w:val="-1"/>
          <w:sz w:val="24"/>
        </w:rPr>
        <w:t xml:space="preserve"> </w:t>
      </w:r>
      <w:r w:rsidRPr="00DA61B9">
        <w:rPr>
          <w:sz w:val="24"/>
        </w:rPr>
        <w:t>trans-retinal</w:t>
      </w:r>
      <w:r w:rsidRPr="00DA61B9">
        <w:rPr>
          <w:spacing w:val="-1"/>
          <w:sz w:val="24"/>
        </w:rPr>
        <w:t xml:space="preserve"> </w:t>
      </w:r>
      <w:r w:rsidRPr="00DA61B9">
        <w:rPr>
          <w:sz w:val="24"/>
        </w:rPr>
        <w:t>back</w:t>
      </w:r>
      <w:r w:rsidRPr="00DA61B9">
        <w:rPr>
          <w:spacing w:val="-2"/>
          <w:sz w:val="24"/>
        </w:rPr>
        <w:t xml:space="preserve"> </w:t>
      </w:r>
      <w:r w:rsidRPr="00DA61B9">
        <w:rPr>
          <w:sz w:val="24"/>
        </w:rPr>
        <w:t>to</w:t>
      </w:r>
      <w:r w:rsidRPr="00DA61B9">
        <w:rPr>
          <w:spacing w:val="-1"/>
          <w:sz w:val="24"/>
        </w:rPr>
        <w:t xml:space="preserve"> </w:t>
      </w:r>
      <w:r w:rsidRPr="00DA61B9">
        <w:rPr>
          <w:sz w:val="24"/>
        </w:rPr>
        <w:t>cis-retinal.</w:t>
      </w:r>
    </w:p>
    <w:p w:rsidR="004F049E" w:rsidRPr="00DA61B9" w:rsidRDefault="004F049E" w:rsidP="00DA61B9">
      <w:pPr>
        <w:pStyle w:val="ListParagraph"/>
        <w:numPr>
          <w:ilvl w:val="0"/>
          <w:numId w:val="26"/>
        </w:numPr>
        <w:tabs>
          <w:tab w:val="left" w:pos="2160"/>
          <w:tab w:val="left" w:pos="2161"/>
        </w:tabs>
        <w:spacing w:before="136"/>
        <w:jc w:val="left"/>
        <w:rPr>
          <w:sz w:val="24"/>
        </w:rPr>
      </w:pPr>
      <w:r w:rsidRPr="00DA61B9">
        <w:rPr>
          <w:sz w:val="24"/>
        </w:rPr>
        <w:t>The</w:t>
      </w:r>
      <w:r w:rsidRPr="00DA61B9">
        <w:rPr>
          <w:spacing w:val="-4"/>
          <w:sz w:val="24"/>
        </w:rPr>
        <w:t xml:space="preserve"> </w:t>
      </w:r>
      <w:r w:rsidRPr="00DA61B9">
        <w:rPr>
          <w:sz w:val="24"/>
        </w:rPr>
        <w:t>cis-retinal</w:t>
      </w:r>
      <w:r w:rsidRPr="00DA61B9">
        <w:rPr>
          <w:spacing w:val="-1"/>
          <w:sz w:val="24"/>
        </w:rPr>
        <w:t xml:space="preserve"> </w:t>
      </w:r>
      <w:r w:rsidRPr="00DA61B9">
        <w:rPr>
          <w:sz w:val="24"/>
        </w:rPr>
        <w:t>then</w:t>
      </w:r>
      <w:r w:rsidRPr="00DA61B9">
        <w:rPr>
          <w:spacing w:val="-1"/>
          <w:sz w:val="24"/>
        </w:rPr>
        <w:t xml:space="preserve"> </w:t>
      </w:r>
      <w:r w:rsidRPr="00DA61B9">
        <w:rPr>
          <w:sz w:val="24"/>
        </w:rPr>
        <w:t>can</w:t>
      </w:r>
      <w:r w:rsidRPr="00DA61B9">
        <w:rPr>
          <w:spacing w:val="-1"/>
          <w:sz w:val="24"/>
        </w:rPr>
        <w:t xml:space="preserve"> </w:t>
      </w:r>
      <w:r w:rsidRPr="00DA61B9">
        <w:rPr>
          <w:sz w:val="24"/>
        </w:rPr>
        <w:t>bind</w:t>
      </w:r>
      <w:r w:rsidRPr="00DA61B9">
        <w:rPr>
          <w:spacing w:val="-1"/>
          <w:sz w:val="24"/>
        </w:rPr>
        <w:t xml:space="preserve"> </w:t>
      </w:r>
      <w:r w:rsidRPr="00DA61B9">
        <w:rPr>
          <w:sz w:val="24"/>
        </w:rPr>
        <w:t>to</w:t>
      </w:r>
      <w:r w:rsidRPr="00DA61B9">
        <w:rPr>
          <w:spacing w:val="-1"/>
          <w:sz w:val="24"/>
        </w:rPr>
        <w:t xml:space="preserve"> </w:t>
      </w:r>
      <w:r w:rsidRPr="00DA61B9">
        <w:rPr>
          <w:sz w:val="24"/>
        </w:rPr>
        <w:t>opsin,</w:t>
      </w:r>
      <w:r w:rsidRPr="00DA61B9">
        <w:rPr>
          <w:spacing w:val="-2"/>
          <w:sz w:val="24"/>
        </w:rPr>
        <w:t xml:space="preserve"> </w:t>
      </w:r>
      <w:r w:rsidRPr="00DA61B9">
        <w:rPr>
          <w:sz w:val="24"/>
        </w:rPr>
        <w:t>reforming</w:t>
      </w:r>
      <w:r w:rsidRPr="00DA61B9">
        <w:rPr>
          <w:spacing w:val="-2"/>
          <w:sz w:val="24"/>
        </w:rPr>
        <w:t xml:space="preserve"> </w:t>
      </w:r>
      <w:r w:rsidRPr="00DA61B9">
        <w:rPr>
          <w:sz w:val="24"/>
        </w:rPr>
        <w:t>a functional</w:t>
      </w:r>
      <w:r w:rsidRPr="00DA61B9">
        <w:rPr>
          <w:spacing w:val="-1"/>
          <w:sz w:val="24"/>
        </w:rPr>
        <w:t xml:space="preserve"> </w:t>
      </w:r>
      <w:r w:rsidR="004D766D" w:rsidRPr="00DA61B9">
        <w:rPr>
          <w:sz w:val="24"/>
        </w:rPr>
        <w:t>photo pigment</w:t>
      </w:r>
      <w:r w:rsidRPr="00DA61B9">
        <w:rPr>
          <w:sz w:val="24"/>
        </w:rPr>
        <w:t>.</w:t>
      </w:r>
    </w:p>
    <w:p w:rsidR="004F049E" w:rsidRPr="004D766D" w:rsidRDefault="004F049E" w:rsidP="004D766D">
      <w:pPr>
        <w:pStyle w:val="ListParagraph"/>
        <w:numPr>
          <w:ilvl w:val="0"/>
          <w:numId w:val="27"/>
        </w:numPr>
        <w:tabs>
          <w:tab w:val="left" w:pos="2160"/>
          <w:tab w:val="left" w:pos="2161"/>
        </w:tabs>
        <w:spacing w:before="139"/>
        <w:rPr>
          <w:sz w:val="24"/>
        </w:rPr>
      </w:pPr>
      <w:r w:rsidRPr="004D766D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3179445</wp:posOffset>
                </wp:positionH>
                <wp:positionV relativeFrom="paragraph">
                  <wp:posOffset>241300</wp:posOffset>
                </wp:positionV>
                <wp:extent cx="220980" cy="355600"/>
                <wp:effectExtent l="0" t="2540" r="0" b="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660000">
                          <a:off x="0" y="0"/>
                          <a:ext cx="220980" cy="355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049E" w:rsidRDefault="004F049E" w:rsidP="004F049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color w:val="C0C0C0"/>
                                <w:sz w:val="56"/>
                                <w:szCs w:val="56"/>
                              </w:rPr>
                              <w:t>&amp;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3" type="#_x0000_t202" style="position:absolute;left:0;text-align:left;margin-left:250.35pt;margin-top:19pt;width:17.4pt;height:28pt;rotation:-49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4F049E" w:rsidRDefault="004F049E" w:rsidP="004F049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urier New" w:hAnsi="Courier New" w:cs="Courier New"/>
                          <w:color w:val="C0C0C0"/>
                          <w:sz w:val="56"/>
                          <w:szCs w:val="56"/>
                        </w:rPr>
                        <w:t>&amp;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D766D">
        <w:rPr>
          <w:sz w:val="24"/>
        </w:rPr>
        <w:t>This</w:t>
      </w:r>
      <w:r w:rsidRPr="004D766D">
        <w:rPr>
          <w:spacing w:val="-1"/>
          <w:sz w:val="24"/>
        </w:rPr>
        <w:t xml:space="preserve"> </w:t>
      </w:r>
      <w:r w:rsidRPr="004D766D">
        <w:rPr>
          <w:sz w:val="24"/>
        </w:rPr>
        <w:t>part</w:t>
      </w:r>
      <w:r w:rsidRPr="004D766D">
        <w:rPr>
          <w:spacing w:val="-1"/>
          <w:sz w:val="24"/>
        </w:rPr>
        <w:t xml:space="preserve"> </w:t>
      </w:r>
      <w:r w:rsidRPr="004D766D">
        <w:rPr>
          <w:sz w:val="24"/>
        </w:rPr>
        <w:t>of</w:t>
      </w:r>
      <w:r w:rsidRPr="004D766D">
        <w:rPr>
          <w:spacing w:val="-1"/>
          <w:sz w:val="24"/>
        </w:rPr>
        <w:t xml:space="preserve"> </w:t>
      </w:r>
      <w:r w:rsidRPr="004D766D">
        <w:rPr>
          <w:sz w:val="24"/>
        </w:rPr>
        <w:t>the</w:t>
      </w:r>
      <w:r w:rsidRPr="004D766D">
        <w:rPr>
          <w:spacing w:val="-2"/>
          <w:sz w:val="24"/>
        </w:rPr>
        <w:t xml:space="preserve"> </w:t>
      </w:r>
      <w:r w:rsidRPr="004D766D">
        <w:rPr>
          <w:sz w:val="24"/>
        </w:rPr>
        <w:t>cycle—resynthesis of a</w:t>
      </w:r>
      <w:r w:rsidRPr="004D766D">
        <w:rPr>
          <w:spacing w:val="-2"/>
          <w:sz w:val="24"/>
        </w:rPr>
        <w:t xml:space="preserve"> </w:t>
      </w:r>
      <w:r w:rsidR="004D766D" w:rsidRPr="004D766D">
        <w:rPr>
          <w:sz w:val="24"/>
        </w:rPr>
        <w:t>photo pigment</w:t>
      </w:r>
      <w:r w:rsidRPr="004D766D">
        <w:rPr>
          <w:sz w:val="24"/>
        </w:rPr>
        <w:t>—is</w:t>
      </w:r>
      <w:r w:rsidRPr="004D766D">
        <w:rPr>
          <w:spacing w:val="-1"/>
          <w:sz w:val="24"/>
        </w:rPr>
        <w:t xml:space="preserve"> </w:t>
      </w:r>
      <w:r w:rsidRPr="004D766D">
        <w:rPr>
          <w:sz w:val="24"/>
        </w:rPr>
        <w:t>called</w:t>
      </w:r>
      <w:r w:rsidRPr="004D766D">
        <w:rPr>
          <w:spacing w:val="-1"/>
          <w:sz w:val="24"/>
        </w:rPr>
        <w:t xml:space="preserve"> </w:t>
      </w:r>
      <w:r w:rsidRPr="004D766D">
        <w:rPr>
          <w:sz w:val="24"/>
        </w:rPr>
        <w:t>regeneration.</w:t>
      </w:r>
    </w:p>
    <w:p w:rsidR="004F049E" w:rsidRDefault="004F049E" w:rsidP="004D766D">
      <w:pPr>
        <w:pStyle w:val="ListParagraph"/>
        <w:tabs>
          <w:tab w:val="left" w:pos="2160"/>
          <w:tab w:val="left" w:pos="2161"/>
        </w:tabs>
        <w:spacing w:before="138" w:line="352" w:lineRule="auto"/>
        <w:ind w:left="720" w:right="1443" w:firstLine="0"/>
        <w:jc w:val="left"/>
        <w:rPr>
          <w:sz w:val="24"/>
        </w:rPr>
      </w:pPr>
      <w:r>
        <w:rPr>
          <w:spacing w:val="-57"/>
          <w:sz w:val="24"/>
        </w:rPr>
        <w:t xml:space="preserve"> </w:t>
      </w:r>
    </w:p>
    <w:p w:rsidR="004F049E" w:rsidRPr="002869B5" w:rsidRDefault="004D766D" w:rsidP="004D766D">
      <w:pPr>
        <w:pStyle w:val="ListParagraph"/>
        <w:tabs>
          <w:tab w:val="left" w:pos="2161"/>
        </w:tabs>
        <w:spacing w:before="134" w:line="355" w:lineRule="auto"/>
        <w:ind w:left="720" w:right="1440" w:firstLine="0"/>
        <w:rPr>
          <w:sz w:val="24"/>
        </w:rPr>
      </w:pPr>
      <w:r w:rsidRPr="004D766D">
        <w:rPr>
          <w:noProof/>
          <w:lang w:val="en-IN" w:eastAsia="en-IN"/>
        </w:rPr>
        <w:drawing>
          <wp:anchor distT="0" distB="0" distL="0" distR="0" simplePos="0" relativeHeight="251692032" behindDoc="1" locked="0" layoutInCell="1" allowOverlap="1" wp14:anchorId="5F1BEB40" wp14:editId="4D1CDEC6">
            <wp:simplePos x="0" y="0"/>
            <wp:positionH relativeFrom="margin">
              <wp:posOffset>533400</wp:posOffset>
            </wp:positionH>
            <wp:positionV relativeFrom="paragraph">
              <wp:posOffset>279423</wp:posOffset>
            </wp:positionV>
            <wp:extent cx="4465320" cy="4351632"/>
            <wp:effectExtent l="0" t="0" r="0" b="0"/>
            <wp:wrapNone/>
            <wp:docPr id="5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2847" cy="4368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766D">
        <w:rPr>
          <w:noProof/>
          <w:lang w:val="en-IN" w:eastAsia="en-IN"/>
        </w:rPr>
        <w:drawing>
          <wp:anchor distT="0" distB="0" distL="0" distR="0" simplePos="0" relativeHeight="251688960" behindDoc="0" locked="0" layoutInCell="1" allowOverlap="1" wp14:anchorId="53FB107D" wp14:editId="61B45B35">
            <wp:simplePos x="0" y="0"/>
            <wp:positionH relativeFrom="margin">
              <wp:posOffset>579120</wp:posOffset>
            </wp:positionH>
            <wp:positionV relativeFrom="paragraph">
              <wp:posOffset>263525</wp:posOffset>
            </wp:positionV>
            <wp:extent cx="5028565" cy="3474720"/>
            <wp:effectExtent l="0" t="0" r="635" b="0"/>
            <wp:wrapNone/>
            <wp:docPr id="4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565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869B5" w:rsidRDefault="002869B5" w:rsidP="002869B5">
      <w:pPr>
        <w:pStyle w:val="Heading1"/>
        <w:spacing w:before="227"/>
        <w:ind w:left="0"/>
        <w:jc w:val="both"/>
      </w:pPr>
    </w:p>
    <w:p w:rsidR="00695149" w:rsidRDefault="00695149" w:rsidP="002869B5">
      <w:pPr>
        <w:rPr>
          <w:lang w:val="en-US"/>
        </w:rPr>
      </w:pPr>
    </w:p>
    <w:p w:rsidR="00537D46" w:rsidRDefault="00537D46" w:rsidP="002869B5">
      <w:pPr>
        <w:rPr>
          <w:lang w:val="en-US"/>
        </w:rPr>
      </w:pPr>
    </w:p>
    <w:p w:rsidR="00537D46" w:rsidRDefault="00537D46" w:rsidP="002869B5">
      <w:pPr>
        <w:rPr>
          <w:lang w:val="en-US"/>
        </w:rPr>
      </w:pPr>
    </w:p>
    <w:p w:rsidR="00537D46" w:rsidRDefault="00537D46" w:rsidP="002869B5">
      <w:pPr>
        <w:rPr>
          <w:lang w:val="en-US"/>
        </w:rPr>
      </w:pPr>
    </w:p>
    <w:p w:rsidR="00537D46" w:rsidRDefault="00537D46" w:rsidP="002869B5">
      <w:pPr>
        <w:rPr>
          <w:lang w:val="en-US"/>
        </w:rPr>
      </w:pPr>
    </w:p>
    <w:p w:rsidR="00537D46" w:rsidRDefault="00537D46" w:rsidP="002869B5">
      <w:pPr>
        <w:rPr>
          <w:lang w:val="en-US"/>
        </w:rPr>
      </w:pPr>
    </w:p>
    <w:p w:rsidR="00537D46" w:rsidRDefault="00537D46" w:rsidP="002869B5">
      <w:pPr>
        <w:rPr>
          <w:lang w:val="en-US"/>
        </w:rPr>
      </w:pPr>
    </w:p>
    <w:p w:rsidR="00685D41" w:rsidRDefault="00685D41" w:rsidP="00685D41">
      <w:pPr>
        <w:pStyle w:val="Heading1"/>
        <w:spacing w:before="95"/>
        <w:ind w:left="0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</w:p>
    <w:p w:rsidR="00685D41" w:rsidRPr="00C9670C" w:rsidRDefault="00685D41" w:rsidP="00685D41">
      <w:pPr>
        <w:pStyle w:val="Heading1"/>
        <w:spacing w:before="95"/>
        <w:ind w:left="0"/>
        <w:rPr>
          <w:color w:val="70AD47" w:themeColor="accent6"/>
        </w:rPr>
      </w:pPr>
      <w:r w:rsidRPr="00C9670C">
        <w:rPr>
          <w:noProof/>
          <w:color w:val="70AD47" w:themeColor="accent6"/>
          <w:lang w:val="en-IN" w:eastAsia="en-IN"/>
        </w:rPr>
        <w:lastRenderedPageBreak/>
        <w:drawing>
          <wp:anchor distT="0" distB="0" distL="0" distR="0" simplePos="0" relativeHeight="251698176" behindDoc="1" locked="0" layoutInCell="1" allowOverlap="1" wp14:anchorId="2753B7D3" wp14:editId="51BFEBA0">
            <wp:simplePos x="0" y="0"/>
            <wp:positionH relativeFrom="page">
              <wp:posOffset>1446275</wp:posOffset>
            </wp:positionH>
            <wp:positionV relativeFrom="paragraph">
              <wp:posOffset>323000</wp:posOffset>
            </wp:positionV>
            <wp:extent cx="4690906" cy="3221354"/>
            <wp:effectExtent l="0" t="0" r="0" b="0"/>
            <wp:wrapNone/>
            <wp:docPr id="4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0906" cy="3221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70C">
        <w:rPr>
          <w:noProof/>
          <w:color w:val="70AD47" w:themeColor="accent6"/>
          <w:lang w:val="en-IN" w:eastAsia="en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4787265</wp:posOffset>
                </wp:positionH>
                <wp:positionV relativeFrom="paragraph">
                  <wp:posOffset>610235</wp:posOffset>
                </wp:positionV>
                <wp:extent cx="434340" cy="3556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660000">
                          <a:off x="0" y="0"/>
                          <a:ext cx="434340" cy="355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5D41" w:rsidRDefault="00685D41" w:rsidP="00685D4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color w:val="C0C0C0"/>
                                <w:sz w:val="56"/>
                                <w:szCs w:val="56"/>
                              </w:rPr>
                              <w:t>N.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4" type="#_x0000_t202" style="position:absolute;margin-left:376.95pt;margin-top:48.05pt;width:34.2pt;height:28pt;rotation:-49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" filled="f" stroked="f">
                <v:stroke joinstyle="round"/>
                <o:lock v:ext="edit" shapetype="t"/>
                <v:textbox style="mso-fit-shape-to-text:t">
                  <w:txbxContent>
                    <w:p w:rsidR="00685D41" w:rsidRDefault="00685D41" w:rsidP="00685D4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urier New" w:hAnsi="Courier New" w:cs="Courier New"/>
                          <w:color w:val="C0C0C0"/>
                          <w:sz w:val="56"/>
                          <w:szCs w:val="56"/>
                        </w:rPr>
                        <w:t>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670C">
        <w:rPr>
          <w:color w:val="70AD47" w:themeColor="accent6"/>
        </w:rPr>
        <w:t>Visual</w:t>
      </w:r>
      <w:r w:rsidRPr="00C9670C">
        <w:rPr>
          <w:color w:val="70AD47" w:themeColor="accent6"/>
          <w:spacing w:val="-1"/>
        </w:rPr>
        <w:t xml:space="preserve"> </w:t>
      </w:r>
      <w:r w:rsidRPr="00C9670C">
        <w:rPr>
          <w:color w:val="70AD47" w:themeColor="accent6"/>
        </w:rPr>
        <w:t>Pathway:</w:t>
      </w:r>
    </w:p>
    <w:p w:rsidR="00537D46" w:rsidRDefault="00537D46" w:rsidP="002869B5">
      <w:pPr>
        <w:rPr>
          <w:lang w:val="en-US"/>
        </w:rPr>
      </w:pPr>
    </w:p>
    <w:p w:rsidR="00537D46" w:rsidRDefault="00537D46" w:rsidP="002869B5">
      <w:pPr>
        <w:rPr>
          <w:lang w:val="en-US"/>
        </w:rPr>
      </w:pPr>
    </w:p>
    <w:p w:rsidR="00893B1D" w:rsidRDefault="00893B1D" w:rsidP="002869B5">
      <w:pPr>
        <w:rPr>
          <w:lang w:val="en-US"/>
        </w:rPr>
      </w:pPr>
    </w:p>
    <w:p w:rsidR="00893B1D" w:rsidRDefault="00893B1D" w:rsidP="002869B5">
      <w:pPr>
        <w:rPr>
          <w:lang w:val="en-US"/>
        </w:rPr>
      </w:pPr>
    </w:p>
    <w:p w:rsidR="00893B1D" w:rsidRDefault="00893B1D" w:rsidP="002869B5">
      <w:pPr>
        <w:rPr>
          <w:lang w:val="en-US"/>
        </w:rPr>
      </w:pPr>
    </w:p>
    <w:p w:rsidR="00893B1D" w:rsidRDefault="00893B1D" w:rsidP="002869B5">
      <w:pPr>
        <w:rPr>
          <w:lang w:val="en-US"/>
        </w:rPr>
      </w:pPr>
    </w:p>
    <w:p w:rsidR="00893B1D" w:rsidRDefault="00893B1D" w:rsidP="002869B5">
      <w:pPr>
        <w:rPr>
          <w:lang w:val="en-US"/>
        </w:rPr>
      </w:pPr>
    </w:p>
    <w:p w:rsidR="00893B1D" w:rsidRDefault="00893B1D" w:rsidP="002869B5">
      <w:pPr>
        <w:rPr>
          <w:lang w:val="en-US"/>
        </w:rPr>
      </w:pPr>
    </w:p>
    <w:p w:rsidR="00893B1D" w:rsidRDefault="00893B1D" w:rsidP="002869B5">
      <w:pPr>
        <w:rPr>
          <w:lang w:val="en-US"/>
        </w:rPr>
      </w:pPr>
    </w:p>
    <w:p w:rsidR="00893B1D" w:rsidRDefault="00893B1D" w:rsidP="002869B5">
      <w:pPr>
        <w:rPr>
          <w:lang w:val="en-US"/>
        </w:rPr>
      </w:pPr>
    </w:p>
    <w:p w:rsidR="00893B1D" w:rsidRDefault="00893B1D" w:rsidP="002869B5">
      <w:pPr>
        <w:rPr>
          <w:lang w:val="en-US"/>
        </w:rPr>
      </w:pPr>
    </w:p>
    <w:p w:rsidR="00893B1D" w:rsidRDefault="00893B1D" w:rsidP="002869B5">
      <w:pPr>
        <w:rPr>
          <w:lang w:val="en-US"/>
        </w:rPr>
      </w:pPr>
    </w:p>
    <w:p w:rsidR="00893B1D" w:rsidRDefault="00893B1D" w:rsidP="002869B5">
      <w:pPr>
        <w:rPr>
          <w:lang w:val="en-US"/>
        </w:rPr>
      </w:pPr>
    </w:p>
    <w:p w:rsidR="00893B1D" w:rsidRDefault="00893B1D" w:rsidP="002869B5">
      <w:pPr>
        <w:rPr>
          <w:lang w:val="en-US"/>
        </w:rPr>
      </w:pPr>
    </w:p>
    <w:p w:rsidR="00893B1D" w:rsidRPr="00893B1D" w:rsidRDefault="00893B1D" w:rsidP="005A1232">
      <w:pPr>
        <w:pStyle w:val="ListParagraph"/>
        <w:numPr>
          <w:ilvl w:val="0"/>
          <w:numId w:val="28"/>
        </w:numPr>
        <w:spacing w:line="276" w:lineRule="auto"/>
        <w:ind w:hanging="578"/>
        <w:rPr>
          <w:sz w:val="24"/>
        </w:rPr>
      </w:pPr>
      <w:r w:rsidRPr="00893B1D">
        <w:rPr>
          <w:sz w:val="24"/>
        </w:rPr>
        <w:t>Within</w:t>
      </w:r>
      <w:r w:rsidRPr="00893B1D">
        <w:rPr>
          <w:spacing w:val="-11"/>
          <w:sz w:val="24"/>
        </w:rPr>
        <w:t xml:space="preserve"> </w:t>
      </w:r>
      <w:r w:rsidRPr="00893B1D">
        <w:rPr>
          <w:sz w:val="24"/>
        </w:rPr>
        <w:t>the</w:t>
      </w:r>
      <w:r w:rsidRPr="00893B1D">
        <w:rPr>
          <w:spacing w:val="-12"/>
          <w:sz w:val="24"/>
        </w:rPr>
        <w:t xml:space="preserve"> </w:t>
      </w:r>
      <w:r w:rsidRPr="00893B1D">
        <w:rPr>
          <w:sz w:val="24"/>
        </w:rPr>
        <w:t>retina,</w:t>
      </w:r>
      <w:r w:rsidRPr="00893B1D">
        <w:rPr>
          <w:spacing w:val="-10"/>
          <w:sz w:val="24"/>
        </w:rPr>
        <w:t xml:space="preserve"> </w:t>
      </w:r>
      <w:r w:rsidRPr="00893B1D">
        <w:rPr>
          <w:sz w:val="24"/>
        </w:rPr>
        <w:t>certain</w:t>
      </w:r>
      <w:r w:rsidRPr="00893B1D">
        <w:rPr>
          <w:spacing w:val="-8"/>
          <w:sz w:val="24"/>
        </w:rPr>
        <w:t xml:space="preserve"> </w:t>
      </w:r>
      <w:r w:rsidRPr="00893B1D">
        <w:rPr>
          <w:sz w:val="24"/>
        </w:rPr>
        <w:t>features</w:t>
      </w:r>
      <w:r w:rsidRPr="00893B1D">
        <w:rPr>
          <w:spacing w:val="-10"/>
          <w:sz w:val="24"/>
        </w:rPr>
        <w:t xml:space="preserve"> </w:t>
      </w:r>
      <w:r w:rsidRPr="00893B1D">
        <w:rPr>
          <w:sz w:val="24"/>
        </w:rPr>
        <w:t>of</w:t>
      </w:r>
      <w:r w:rsidRPr="00893B1D">
        <w:rPr>
          <w:spacing w:val="-12"/>
          <w:sz w:val="24"/>
        </w:rPr>
        <w:t xml:space="preserve"> </w:t>
      </w:r>
      <w:r w:rsidRPr="00893B1D">
        <w:rPr>
          <w:sz w:val="24"/>
        </w:rPr>
        <w:t>visual</w:t>
      </w:r>
      <w:r w:rsidRPr="00893B1D">
        <w:rPr>
          <w:spacing w:val="-11"/>
          <w:sz w:val="24"/>
        </w:rPr>
        <w:t xml:space="preserve"> </w:t>
      </w:r>
      <w:r w:rsidRPr="00893B1D">
        <w:rPr>
          <w:sz w:val="24"/>
        </w:rPr>
        <w:t>input</w:t>
      </w:r>
      <w:r w:rsidRPr="00893B1D">
        <w:rPr>
          <w:spacing w:val="-7"/>
          <w:sz w:val="24"/>
        </w:rPr>
        <w:t xml:space="preserve"> </w:t>
      </w:r>
      <w:r w:rsidRPr="00893B1D">
        <w:rPr>
          <w:sz w:val="24"/>
        </w:rPr>
        <w:t>are</w:t>
      </w:r>
      <w:r w:rsidRPr="00893B1D">
        <w:rPr>
          <w:spacing w:val="-12"/>
          <w:sz w:val="24"/>
        </w:rPr>
        <w:t xml:space="preserve"> </w:t>
      </w:r>
      <w:r w:rsidRPr="00893B1D">
        <w:rPr>
          <w:sz w:val="24"/>
        </w:rPr>
        <w:t>enhanced</w:t>
      </w:r>
      <w:r w:rsidRPr="00893B1D">
        <w:rPr>
          <w:spacing w:val="-9"/>
          <w:sz w:val="24"/>
        </w:rPr>
        <w:t xml:space="preserve"> </w:t>
      </w:r>
      <w:r w:rsidRPr="00893B1D">
        <w:rPr>
          <w:sz w:val="24"/>
        </w:rPr>
        <w:t>while</w:t>
      </w:r>
      <w:r w:rsidRPr="00893B1D">
        <w:rPr>
          <w:spacing w:val="-11"/>
          <w:sz w:val="24"/>
        </w:rPr>
        <w:t xml:space="preserve"> </w:t>
      </w:r>
      <w:r w:rsidRPr="00893B1D">
        <w:rPr>
          <w:sz w:val="24"/>
        </w:rPr>
        <w:t>other</w:t>
      </w:r>
      <w:r w:rsidRPr="00893B1D">
        <w:rPr>
          <w:spacing w:val="-10"/>
          <w:sz w:val="24"/>
        </w:rPr>
        <w:t xml:space="preserve"> </w:t>
      </w:r>
      <w:r w:rsidRPr="00893B1D">
        <w:rPr>
          <w:sz w:val="24"/>
        </w:rPr>
        <w:t>features</w:t>
      </w:r>
      <w:r w:rsidRPr="00893B1D">
        <w:rPr>
          <w:spacing w:val="-10"/>
          <w:sz w:val="24"/>
        </w:rPr>
        <w:t xml:space="preserve"> </w:t>
      </w:r>
      <w:r w:rsidRPr="00893B1D">
        <w:rPr>
          <w:sz w:val="24"/>
        </w:rPr>
        <w:t>may</w:t>
      </w:r>
      <w:r w:rsidRPr="00893B1D">
        <w:rPr>
          <w:spacing w:val="-57"/>
          <w:sz w:val="24"/>
        </w:rPr>
        <w:t xml:space="preserve"> </w:t>
      </w:r>
      <w:r w:rsidRPr="00893B1D">
        <w:rPr>
          <w:sz w:val="24"/>
        </w:rPr>
        <w:t>be</w:t>
      </w:r>
      <w:r w:rsidRPr="00893B1D">
        <w:rPr>
          <w:spacing w:val="-2"/>
          <w:sz w:val="24"/>
        </w:rPr>
        <w:t xml:space="preserve"> </w:t>
      </w:r>
      <w:r w:rsidRPr="00893B1D">
        <w:rPr>
          <w:sz w:val="24"/>
        </w:rPr>
        <w:t>discarded.</w:t>
      </w:r>
    </w:p>
    <w:p w:rsidR="00893B1D" w:rsidRPr="00893B1D" w:rsidRDefault="00893B1D" w:rsidP="005A1232">
      <w:pPr>
        <w:pStyle w:val="ListParagraph"/>
        <w:numPr>
          <w:ilvl w:val="0"/>
          <w:numId w:val="28"/>
        </w:numPr>
        <w:spacing w:line="276" w:lineRule="auto"/>
        <w:ind w:hanging="578"/>
      </w:pPr>
      <w:r w:rsidRPr="00893B1D">
        <w:rPr>
          <w:sz w:val="24"/>
        </w:rPr>
        <w:t>Input</w:t>
      </w:r>
      <w:r w:rsidRPr="00893B1D">
        <w:rPr>
          <w:spacing w:val="18"/>
          <w:sz w:val="24"/>
        </w:rPr>
        <w:t xml:space="preserve"> </w:t>
      </w:r>
      <w:r w:rsidRPr="00893B1D">
        <w:rPr>
          <w:sz w:val="24"/>
        </w:rPr>
        <w:t>from</w:t>
      </w:r>
      <w:r w:rsidRPr="00893B1D">
        <w:rPr>
          <w:spacing w:val="17"/>
          <w:sz w:val="24"/>
        </w:rPr>
        <w:t xml:space="preserve"> </w:t>
      </w:r>
      <w:r w:rsidRPr="00893B1D">
        <w:rPr>
          <w:sz w:val="24"/>
        </w:rPr>
        <w:t>several</w:t>
      </w:r>
      <w:r w:rsidRPr="00893B1D">
        <w:rPr>
          <w:spacing w:val="18"/>
          <w:sz w:val="24"/>
        </w:rPr>
        <w:t xml:space="preserve"> </w:t>
      </w:r>
      <w:r w:rsidRPr="00893B1D">
        <w:rPr>
          <w:sz w:val="24"/>
        </w:rPr>
        <w:t>cells</w:t>
      </w:r>
      <w:r w:rsidRPr="00893B1D">
        <w:rPr>
          <w:spacing w:val="20"/>
          <w:sz w:val="24"/>
        </w:rPr>
        <w:t xml:space="preserve"> </w:t>
      </w:r>
      <w:r w:rsidRPr="00893B1D">
        <w:rPr>
          <w:sz w:val="24"/>
        </w:rPr>
        <w:t>may</w:t>
      </w:r>
      <w:r w:rsidRPr="00893B1D">
        <w:rPr>
          <w:spacing w:val="16"/>
          <w:sz w:val="24"/>
        </w:rPr>
        <w:t xml:space="preserve"> </w:t>
      </w:r>
      <w:r w:rsidRPr="00893B1D">
        <w:rPr>
          <w:sz w:val="24"/>
        </w:rPr>
        <w:t>either</w:t>
      </w:r>
      <w:r w:rsidRPr="00893B1D">
        <w:rPr>
          <w:spacing w:val="17"/>
          <w:sz w:val="24"/>
        </w:rPr>
        <w:t xml:space="preserve"> </w:t>
      </w:r>
      <w:r w:rsidRPr="00893B1D">
        <w:rPr>
          <w:sz w:val="24"/>
        </w:rPr>
        <w:t>converge</w:t>
      </w:r>
      <w:r w:rsidRPr="00893B1D">
        <w:rPr>
          <w:spacing w:val="17"/>
          <w:sz w:val="24"/>
        </w:rPr>
        <w:t xml:space="preserve"> </w:t>
      </w:r>
      <w:r w:rsidRPr="00893B1D">
        <w:rPr>
          <w:sz w:val="24"/>
        </w:rPr>
        <w:t>upon</w:t>
      </w:r>
      <w:r w:rsidRPr="00893B1D">
        <w:rPr>
          <w:spacing w:val="18"/>
          <w:sz w:val="24"/>
        </w:rPr>
        <w:t xml:space="preserve"> </w:t>
      </w:r>
      <w:r w:rsidRPr="00893B1D">
        <w:rPr>
          <w:sz w:val="24"/>
        </w:rPr>
        <w:t>a</w:t>
      </w:r>
      <w:r w:rsidRPr="00893B1D">
        <w:rPr>
          <w:spacing w:val="17"/>
          <w:sz w:val="24"/>
        </w:rPr>
        <w:t xml:space="preserve"> </w:t>
      </w:r>
      <w:r w:rsidRPr="00893B1D">
        <w:rPr>
          <w:sz w:val="24"/>
        </w:rPr>
        <w:t>smaller</w:t>
      </w:r>
      <w:r w:rsidRPr="00893B1D">
        <w:rPr>
          <w:spacing w:val="17"/>
          <w:sz w:val="24"/>
        </w:rPr>
        <w:t xml:space="preserve"> </w:t>
      </w:r>
      <w:r w:rsidRPr="00893B1D">
        <w:rPr>
          <w:sz w:val="24"/>
        </w:rPr>
        <w:t>number</w:t>
      </w:r>
      <w:r w:rsidRPr="00893B1D">
        <w:rPr>
          <w:spacing w:val="16"/>
          <w:sz w:val="24"/>
        </w:rPr>
        <w:t xml:space="preserve"> </w:t>
      </w:r>
      <w:r w:rsidRPr="00893B1D">
        <w:rPr>
          <w:sz w:val="24"/>
        </w:rPr>
        <w:t>of</w:t>
      </w:r>
      <w:r w:rsidRPr="00893B1D">
        <w:rPr>
          <w:spacing w:val="18"/>
          <w:sz w:val="24"/>
        </w:rPr>
        <w:t xml:space="preserve"> </w:t>
      </w:r>
      <w:r w:rsidRPr="00893B1D">
        <w:rPr>
          <w:sz w:val="24"/>
        </w:rPr>
        <w:t>postsynaptic</w:t>
      </w:r>
      <w:r w:rsidRPr="00893B1D">
        <w:rPr>
          <w:spacing w:val="-57"/>
          <w:sz w:val="24"/>
        </w:rPr>
        <w:t xml:space="preserve"> </w:t>
      </w:r>
      <w:r w:rsidRPr="00893B1D">
        <w:rPr>
          <w:sz w:val="24"/>
        </w:rPr>
        <w:t>neurons</w:t>
      </w:r>
      <w:r w:rsidRPr="00893B1D">
        <w:rPr>
          <w:spacing w:val="-1"/>
          <w:sz w:val="24"/>
        </w:rPr>
        <w:t xml:space="preserve"> </w:t>
      </w:r>
      <w:r w:rsidRPr="00893B1D">
        <w:rPr>
          <w:sz w:val="24"/>
        </w:rPr>
        <w:t>or</w:t>
      </w:r>
      <w:r w:rsidRPr="00893B1D">
        <w:rPr>
          <w:spacing w:val="-2"/>
          <w:sz w:val="24"/>
        </w:rPr>
        <w:t xml:space="preserve"> </w:t>
      </w:r>
      <w:r w:rsidRPr="00893B1D">
        <w:rPr>
          <w:sz w:val="24"/>
        </w:rPr>
        <w:t>diverge</w:t>
      </w:r>
      <w:r w:rsidRPr="00893B1D">
        <w:rPr>
          <w:spacing w:val="-1"/>
          <w:sz w:val="24"/>
        </w:rPr>
        <w:t xml:space="preserve"> </w:t>
      </w:r>
      <w:r w:rsidRPr="00893B1D">
        <w:rPr>
          <w:sz w:val="24"/>
        </w:rPr>
        <w:t>to a large</w:t>
      </w:r>
      <w:r w:rsidRPr="00893B1D">
        <w:rPr>
          <w:spacing w:val="-2"/>
          <w:sz w:val="24"/>
        </w:rPr>
        <w:t xml:space="preserve"> </w:t>
      </w:r>
      <w:r w:rsidRPr="00893B1D">
        <w:rPr>
          <w:sz w:val="24"/>
        </w:rPr>
        <w:t>number</w:t>
      </w:r>
      <w:r>
        <w:rPr>
          <w:sz w:val="24"/>
        </w:rPr>
        <w:t>.</w:t>
      </w:r>
    </w:p>
    <w:p w:rsidR="00893B1D" w:rsidRPr="00893B1D" w:rsidRDefault="00893B1D" w:rsidP="005A1232">
      <w:pPr>
        <w:pStyle w:val="ListParagraph"/>
        <w:numPr>
          <w:ilvl w:val="0"/>
          <w:numId w:val="28"/>
        </w:numPr>
        <w:spacing w:line="276" w:lineRule="auto"/>
        <w:ind w:hanging="578"/>
      </w:pPr>
      <w:r>
        <w:rPr>
          <w:sz w:val="24"/>
        </w:rPr>
        <w:t>Overall,</w:t>
      </w:r>
      <w:r>
        <w:rPr>
          <w:spacing w:val="5"/>
          <w:sz w:val="24"/>
        </w:rPr>
        <w:t xml:space="preserve"> </w:t>
      </w:r>
      <w:r>
        <w:rPr>
          <w:sz w:val="24"/>
        </w:rPr>
        <w:t>convergence</w:t>
      </w:r>
      <w:r>
        <w:rPr>
          <w:spacing w:val="5"/>
          <w:sz w:val="24"/>
        </w:rPr>
        <w:t xml:space="preserve"> </w:t>
      </w:r>
      <w:r>
        <w:rPr>
          <w:sz w:val="24"/>
        </w:rPr>
        <w:t>predominates</w:t>
      </w:r>
      <w:r>
        <w:rPr>
          <w:spacing w:val="4"/>
          <w:sz w:val="24"/>
        </w:rPr>
        <w:t xml:space="preserve"> </w:t>
      </w:r>
      <w:r>
        <w:rPr>
          <w:sz w:val="24"/>
        </w:rPr>
        <w:t>or</w:t>
      </w:r>
      <w:r>
        <w:rPr>
          <w:spacing w:val="3"/>
          <w:sz w:val="24"/>
        </w:rPr>
        <w:t xml:space="preserve"> </w:t>
      </w:r>
      <w:r>
        <w:rPr>
          <w:sz w:val="24"/>
        </w:rPr>
        <w:t>strong:</w:t>
      </w:r>
      <w:r>
        <w:rPr>
          <w:spacing w:val="5"/>
          <w:sz w:val="24"/>
        </w:rPr>
        <w:t xml:space="preserve"> </w:t>
      </w:r>
      <w:r>
        <w:rPr>
          <w:sz w:val="24"/>
        </w:rPr>
        <w:t>There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2"/>
          <w:sz w:val="24"/>
        </w:rPr>
        <w:t xml:space="preserve"> </w:t>
      </w:r>
      <w:r>
        <w:rPr>
          <w:sz w:val="24"/>
        </w:rPr>
        <w:t>only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million</w:t>
      </w:r>
      <w:r>
        <w:rPr>
          <w:spacing w:val="5"/>
          <w:sz w:val="24"/>
        </w:rPr>
        <w:t xml:space="preserve"> </w:t>
      </w:r>
      <w:r>
        <w:rPr>
          <w:sz w:val="24"/>
        </w:rPr>
        <w:t>ganglion</w:t>
      </w:r>
      <w:r>
        <w:rPr>
          <w:spacing w:val="3"/>
          <w:sz w:val="24"/>
        </w:rPr>
        <w:t xml:space="preserve"> </w:t>
      </w:r>
      <w:r>
        <w:rPr>
          <w:sz w:val="24"/>
        </w:rPr>
        <w:t>cells,</w:t>
      </w:r>
      <w:r>
        <w:rPr>
          <w:spacing w:val="-57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126 million photoreceptors in the</w:t>
      </w:r>
      <w:r>
        <w:rPr>
          <w:spacing w:val="-1"/>
          <w:sz w:val="24"/>
        </w:rPr>
        <w:t xml:space="preserve"> </w:t>
      </w:r>
      <w:r>
        <w:rPr>
          <w:sz w:val="24"/>
        </w:rPr>
        <w:t>human eye.</w:t>
      </w:r>
    </w:p>
    <w:p w:rsidR="00893B1D" w:rsidRDefault="00893B1D" w:rsidP="005A1232">
      <w:pPr>
        <w:pStyle w:val="ListParagraph"/>
        <w:numPr>
          <w:ilvl w:val="0"/>
          <w:numId w:val="28"/>
        </w:numPr>
        <w:tabs>
          <w:tab w:val="left" w:pos="2160"/>
        </w:tabs>
        <w:spacing w:line="276" w:lineRule="auto"/>
        <w:ind w:left="709" w:right="-46" w:hanging="578"/>
        <w:jc w:val="left"/>
        <w:rPr>
          <w:sz w:val="24"/>
        </w:rPr>
      </w:pPr>
      <w:r>
        <w:rPr>
          <w:sz w:val="24"/>
        </w:rPr>
        <w:t>Once</w:t>
      </w:r>
      <w:r>
        <w:rPr>
          <w:spacing w:val="26"/>
          <w:sz w:val="24"/>
        </w:rPr>
        <w:t xml:space="preserve"> </w:t>
      </w:r>
      <w:r>
        <w:rPr>
          <w:sz w:val="24"/>
        </w:rPr>
        <w:t>receptor</w:t>
      </w:r>
      <w:r>
        <w:rPr>
          <w:spacing w:val="28"/>
          <w:sz w:val="24"/>
        </w:rPr>
        <w:t xml:space="preserve"> </w:t>
      </w:r>
      <w:r>
        <w:rPr>
          <w:sz w:val="24"/>
        </w:rPr>
        <w:t>potentials</w:t>
      </w:r>
      <w:r>
        <w:rPr>
          <w:spacing w:val="27"/>
          <w:sz w:val="24"/>
        </w:rPr>
        <w:t xml:space="preserve"> </w:t>
      </w:r>
      <w:r>
        <w:rPr>
          <w:sz w:val="24"/>
        </w:rPr>
        <w:t>arise</w:t>
      </w:r>
      <w:r>
        <w:rPr>
          <w:spacing w:val="27"/>
          <w:sz w:val="24"/>
        </w:rPr>
        <w:t xml:space="preserve"> </w:t>
      </w:r>
      <w:r>
        <w:rPr>
          <w:sz w:val="24"/>
        </w:rPr>
        <w:t>in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27"/>
          <w:sz w:val="24"/>
        </w:rPr>
        <w:t xml:space="preserve"> </w:t>
      </w:r>
      <w:r>
        <w:rPr>
          <w:sz w:val="24"/>
        </w:rPr>
        <w:t>outer</w:t>
      </w:r>
      <w:r>
        <w:rPr>
          <w:spacing w:val="27"/>
          <w:sz w:val="24"/>
        </w:rPr>
        <w:t xml:space="preserve"> </w:t>
      </w:r>
      <w:r>
        <w:rPr>
          <w:sz w:val="24"/>
        </w:rPr>
        <w:t>segments</w:t>
      </w:r>
      <w:r>
        <w:rPr>
          <w:spacing w:val="28"/>
          <w:sz w:val="24"/>
        </w:rPr>
        <w:t xml:space="preserve"> </w:t>
      </w:r>
      <w:r>
        <w:rPr>
          <w:sz w:val="24"/>
        </w:rPr>
        <w:t>of</w:t>
      </w:r>
      <w:r>
        <w:rPr>
          <w:spacing w:val="27"/>
          <w:sz w:val="24"/>
        </w:rPr>
        <w:t xml:space="preserve"> </w:t>
      </w:r>
      <w:r>
        <w:rPr>
          <w:sz w:val="24"/>
        </w:rPr>
        <w:t>rods</w:t>
      </w:r>
      <w:r>
        <w:rPr>
          <w:spacing w:val="28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cones,</w:t>
      </w:r>
      <w:r>
        <w:rPr>
          <w:spacing w:val="31"/>
          <w:sz w:val="24"/>
        </w:rPr>
        <w:t xml:space="preserve"> </w:t>
      </w:r>
      <w:r>
        <w:rPr>
          <w:sz w:val="24"/>
        </w:rPr>
        <w:t>they</w:t>
      </w:r>
      <w:r>
        <w:rPr>
          <w:spacing w:val="22"/>
          <w:sz w:val="24"/>
        </w:rPr>
        <w:t xml:space="preserve"> </w:t>
      </w:r>
      <w:r>
        <w:rPr>
          <w:sz w:val="24"/>
        </w:rPr>
        <w:t>spread through</w:t>
      </w:r>
      <w:r>
        <w:rPr>
          <w:spacing w:val="-1"/>
          <w:sz w:val="24"/>
        </w:rPr>
        <w:t xml:space="preserve"> </w:t>
      </w:r>
      <w:r>
        <w:rPr>
          <w:sz w:val="24"/>
        </w:rPr>
        <w:t>the inner segments to the synaptic</w:t>
      </w:r>
      <w:r>
        <w:rPr>
          <w:spacing w:val="-2"/>
          <w:sz w:val="24"/>
        </w:rPr>
        <w:t xml:space="preserve"> </w:t>
      </w:r>
      <w:r>
        <w:rPr>
          <w:sz w:val="24"/>
        </w:rPr>
        <w:t>terminals.</w:t>
      </w:r>
    </w:p>
    <w:p w:rsidR="005A1232" w:rsidRDefault="005A1232" w:rsidP="005A1232">
      <w:pPr>
        <w:pStyle w:val="ListParagraph"/>
        <w:numPr>
          <w:ilvl w:val="0"/>
          <w:numId w:val="28"/>
        </w:numPr>
        <w:tabs>
          <w:tab w:val="left" w:pos="2160"/>
          <w:tab w:val="left" w:pos="2161"/>
        </w:tabs>
        <w:spacing w:line="276" w:lineRule="auto"/>
        <w:ind w:left="709" w:right="-46" w:hanging="578"/>
        <w:rPr>
          <w:sz w:val="24"/>
        </w:rPr>
      </w:pPr>
      <w:r>
        <w:rPr>
          <w:sz w:val="24"/>
        </w:rPr>
        <w:t>Neurotransmitter</w:t>
      </w:r>
      <w:r>
        <w:rPr>
          <w:spacing w:val="5"/>
          <w:sz w:val="24"/>
        </w:rPr>
        <w:t xml:space="preserve"> </w:t>
      </w:r>
      <w:r>
        <w:rPr>
          <w:sz w:val="24"/>
        </w:rPr>
        <w:t>molecules</w:t>
      </w:r>
      <w:r>
        <w:rPr>
          <w:spacing w:val="5"/>
          <w:sz w:val="24"/>
        </w:rPr>
        <w:t xml:space="preserve"> </w:t>
      </w:r>
      <w:r>
        <w:rPr>
          <w:sz w:val="24"/>
        </w:rPr>
        <w:t>released</w:t>
      </w:r>
      <w:r>
        <w:rPr>
          <w:spacing w:val="5"/>
          <w:sz w:val="24"/>
        </w:rPr>
        <w:t xml:space="preserve"> </w:t>
      </w:r>
      <w:r>
        <w:rPr>
          <w:sz w:val="24"/>
        </w:rPr>
        <w:t>by</w:t>
      </w:r>
      <w:r>
        <w:rPr>
          <w:spacing w:val="3"/>
          <w:sz w:val="24"/>
        </w:rPr>
        <w:t xml:space="preserve"> </w:t>
      </w:r>
      <w:r>
        <w:rPr>
          <w:sz w:val="24"/>
        </w:rPr>
        <w:t>rods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cones</w:t>
      </w:r>
      <w:r>
        <w:rPr>
          <w:spacing w:val="6"/>
          <w:sz w:val="24"/>
        </w:rPr>
        <w:t xml:space="preserve"> </w:t>
      </w:r>
      <w:r>
        <w:rPr>
          <w:sz w:val="24"/>
        </w:rPr>
        <w:t>induce</w:t>
      </w:r>
      <w:r>
        <w:rPr>
          <w:spacing w:val="4"/>
          <w:sz w:val="24"/>
        </w:rPr>
        <w:t xml:space="preserve"> </w:t>
      </w:r>
      <w:r>
        <w:rPr>
          <w:sz w:val="24"/>
        </w:rPr>
        <w:t>local</w:t>
      </w:r>
      <w:r>
        <w:rPr>
          <w:spacing w:val="6"/>
          <w:sz w:val="24"/>
        </w:rPr>
        <w:t xml:space="preserve"> </w:t>
      </w:r>
      <w:r>
        <w:rPr>
          <w:sz w:val="24"/>
        </w:rPr>
        <w:t>graded</w:t>
      </w:r>
      <w:r>
        <w:rPr>
          <w:spacing w:val="5"/>
          <w:sz w:val="24"/>
        </w:rPr>
        <w:t xml:space="preserve"> </w:t>
      </w:r>
      <w:r>
        <w:rPr>
          <w:sz w:val="24"/>
        </w:rPr>
        <w:t>potentials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both bipolar cells and</w:t>
      </w:r>
      <w:r>
        <w:rPr>
          <w:spacing w:val="2"/>
          <w:sz w:val="24"/>
        </w:rPr>
        <w:t xml:space="preserve"> </w:t>
      </w:r>
      <w:r>
        <w:rPr>
          <w:sz w:val="24"/>
        </w:rPr>
        <w:t>horizontal cells.</w:t>
      </w:r>
    </w:p>
    <w:p w:rsidR="005A1232" w:rsidRDefault="005A1232" w:rsidP="005A1232">
      <w:pPr>
        <w:pStyle w:val="ListParagraph"/>
        <w:numPr>
          <w:ilvl w:val="0"/>
          <w:numId w:val="28"/>
        </w:numPr>
        <w:tabs>
          <w:tab w:val="left" w:pos="2160"/>
          <w:tab w:val="left" w:pos="2161"/>
        </w:tabs>
        <w:spacing w:line="276" w:lineRule="auto"/>
        <w:ind w:right="-46" w:hanging="578"/>
        <w:jc w:val="left"/>
        <w:rPr>
          <w:sz w:val="24"/>
        </w:rPr>
      </w:pP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600</w:t>
      </w:r>
      <w:r>
        <w:rPr>
          <w:spacing w:val="-6"/>
          <w:sz w:val="24"/>
        </w:rPr>
        <w:t xml:space="preserve"> </w:t>
      </w:r>
      <w:r>
        <w:rPr>
          <w:sz w:val="24"/>
        </w:rPr>
        <w:t>rods</w:t>
      </w:r>
      <w:r>
        <w:rPr>
          <w:spacing w:val="-6"/>
          <w:sz w:val="24"/>
        </w:rPr>
        <w:t xml:space="preserve"> </w:t>
      </w:r>
      <w:r>
        <w:rPr>
          <w:sz w:val="24"/>
        </w:rPr>
        <w:t>synapse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single</w:t>
      </w:r>
      <w:r>
        <w:rPr>
          <w:spacing w:val="-7"/>
          <w:sz w:val="24"/>
        </w:rPr>
        <w:t xml:space="preserve"> </w:t>
      </w:r>
      <w:r>
        <w:rPr>
          <w:sz w:val="24"/>
        </w:rPr>
        <w:t>bipolar</w:t>
      </w:r>
      <w:r>
        <w:rPr>
          <w:spacing w:val="-6"/>
          <w:sz w:val="24"/>
        </w:rPr>
        <w:t xml:space="preserve"> </w:t>
      </w:r>
      <w:r>
        <w:rPr>
          <w:sz w:val="24"/>
        </w:rPr>
        <w:t>cell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outer</w:t>
      </w:r>
      <w:r>
        <w:rPr>
          <w:spacing w:val="-6"/>
          <w:sz w:val="24"/>
        </w:rPr>
        <w:t xml:space="preserve"> </w:t>
      </w:r>
      <w:r>
        <w:rPr>
          <w:sz w:val="24"/>
        </w:rPr>
        <w:t>synaptic</w:t>
      </w:r>
      <w:r>
        <w:rPr>
          <w:spacing w:val="-7"/>
          <w:sz w:val="24"/>
        </w:rPr>
        <w:t xml:space="preserve"> </w:t>
      </w:r>
      <w:r>
        <w:rPr>
          <w:sz w:val="24"/>
        </w:rPr>
        <w:t>layer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retina; a cone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often synapses</w:t>
      </w:r>
      <w:r>
        <w:rPr>
          <w:spacing w:val="-1"/>
          <w:sz w:val="24"/>
        </w:rPr>
        <w:t xml:space="preserve"> </w:t>
      </w:r>
      <w:r>
        <w:rPr>
          <w:sz w:val="24"/>
        </w:rPr>
        <w:t>with a single bipolar</w:t>
      </w:r>
      <w:r>
        <w:rPr>
          <w:spacing w:val="-2"/>
          <w:sz w:val="24"/>
        </w:rPr>
        <w:t xml:space="preserve"> </w:t>
      </w:r>
      <w:r>
        <w:rPr>
          <w:sz w:val="24"/>
        </w:rPr>
        <w:t>cell.</w:t>
      </w:r>
    </w:p>
    <w:p w:rsidR="005A1232" w:rsidRDefault="005A1232" w:rsidP="005A1232">
      <w:pPr>
        <w:pStyle w:val="ListParagraph"/>
        <w:numPr>
          <w:ilvl w:val="0"/>
          <w:numId w:val="28"/>
        </w:numPr>
        <w:tabs>
          <w:tab w:val="left" w:pos="2160"/>
          <w:tab w:val="left" w:pos="2161"/>
        </w:tabs>
        <w:spacing w:line="276" w:lineRule="auto"/>
        <w:ind w:right="-46" w:hanging="578"/>
        <w:jc w:val="left"/>
        <w:rPr>
          <w:sz w:val="24"/>
        </w:rPr>
      </w:pP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convergence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many</w:t>
      </w:r>
      <w:r>
        <w:rPr>
          <w:spacing w:val="2"/>
          <w:sz w:val="24"/>
        </w:rPr>
        <w:t xml:space="preserve"> </w:t>
      </w:r>
      <w:r>
        <w:rPr>
          <w:sz w:val="24"/>
        </w:rPr>
        <w:t>rods</w:t>
      </w:r>
      <w:r>
        <w:rPr>
          <w:spacing w:val="5"/>
          <w:sz w:val="24"/>
        </w:rPr>
        <w:t xml:space="preserve"> </w:t>
      </w:r>
      <w:r>
        <w:rPr>
          <w:sz w:val="24"/>
        </w:rPr>
        <w:t>onto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single</w:t>
      </w:r>
      <w:r>
        <w:rPr>
          <w:spacing w:val="4"/>
          <w:sz w:val="24"/>
        </w:rPr>
        <w:t xml:space="preserve"> </w:t>
      </w:r>
      <w:r>
        <w:rPr>
          <w:sz w:val="24"/>
        </w:rPr>
        <w:t>bipolar</w:t>
      </w:r>
      <w:r>
        <w:rPr>
          <w:spacing w:val="3"/>
          <w:sz w:val="24"/>
        </w:rPr>
        <w:t xml:space="preserve"> </w:t>
      </w:r>
      <w:r>
        <w:rPr>
          <w:sz w:val="24"/>
        </w:rPr>
        <w:t>cell</w:t>
      </w:r>
      <w:r>
        <w:rPr>
          <w:spacing w:val="6"/>
          <w:sz w:val="24"/>
        </w:rPr>
        <w:t xml:space="preserve"> </w:t>
      </w:r>
      <w:r>
        <w:rPr>
          <w:sz w:val="24"/>
        </w:rPr>
        <w:t>increases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light</w:t>
      </w:r>
      <w:r>
        <w:rPr>
          <w:spacing w:val="5"/>
          <w:sz w:val="24"/>
        </w:rPr>
        <w:t xml:space="preserve"> </w:t>
      </w:r>
      <w:r>
        <w:rPr>
          <w:sz w:val="24"/>
        </w:rPr>
        <w:t>sensitivity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rod vision but slightly</w:t>
      </w:r>
      <w:r>
        <w:rPr>
          <w:spacing w:val="-3"/>
          <w:sz w:val="24"/>
        </w:rPr>
        <w:t xml:space="preserve"> </w:t>
      </w:r>
      <w:r>
        <w:rPr>
          <w:sz w:val="24"/>
        </w:rPr>
        <w:t>blurs the image</w:t>
      </w:r>
      <w:r>
        <w:rPr>
          <w:spacing w:val="-2"/>
          <w:sz w:val="24"/>
        </w:rPr>
        <w:t xml:space="preserve"> </w:t>
      </w:r>
      <w:r>
        <w:rPr>
          <w:sz w:val="24"/>
        </w:rPr>
        <w:t>that is perceived.</w:t>
      </w:r>
    </w:p>
    <w:p w:rsidR="005A1232" w:rsidRDefault="005A1232" w:rsidP="005A1232">
      <w:pPr>
        <w:pStyle w:val="ListParagraph"/>
        <w:numPr>
          <w:ilvl w:val="0"/>
          <w:numId w:val="28"/>
        </w:numPr>
        <w:tabs>
          <w:tab w:val="left" w:pos="2160"/>
          <w:tab w:val="left" w:pos="2161"/>
        </w:tabs>
        <w:spacing w:line="276" w:lineRule="auto"/>
        <w:ind w:right="-46" w:hanging="578"/>
        <w:jc w:val="left"/>
        <w:rPr>
          <w:sz w:val="24"/>
        </w:rPr>
      </w:pPr>
      <w:r>
        <w:rPr>
          <w:sz w:val="24"/>
        </w:rPr>
        <w:t>Cone</w:t>
      </w:r>
      <w:r>
        <w:rPr>
          <w:spacing w:val="31"/>
          <w:sz w:val="24"/>
        </w:rPr>
        <w:t xml:space="preserve"> </w:t>
      </w:r>
      <w:r>
        <w:rPr>
          <w:sz w:val="24"/>
        </w:rPr>
        <w:t>vision,</w:t>
      </w:r>
      <w:r>
        <w:rPr>
          <w:spacing w:val="33"/>
          <w:sz w:val="24"/>
        </w:rPr>
        <w:t xml:space="preserve"> </w:t>
      </w:r>
      <w:r>
        <w:rPr>
          <w:sz w:val="24"/>
        </w:rPr>
        <w:t>although</w:t>
      </w:r>
      <w:r>
        <w:rPr>
          <w:spacing w:val="35"/>
          <w:sz w:val="24"/>
        </w:rPr>
        <w:t xml:space="preserve"> </w:t>
      </w:r>
      <w:r>
        <w:rPr>
          <w:sz w:val="24"/>
        </w:rPr>
        <w:t>less</w:t>
      </w:r>
      <w:r>
        <w:rPr>
          <w:spacing w:val="32"/>
          <w:sz w:val="24"/>
        </w:rPr>
        <w:t xml:space="preserve"> </w:t>
      </w:r>
      <w:r>
        <w:rPr>
          <w:sz w:val="24"/>
        </w:rPr>
        <w:t>sensitive,</w:t>
      </w:r>
      <w:r>
        <w:rPr>
          <w:spacing w:val="32"/>
          <w:sz w:val="24"/>
        </w:rPr>
        <w:t xml:space="preserve"> </w:t>
      </w:r>
      <w:r>
        <w:rPr>
          <w:sz w:val="24"/>
        </w:rPr>
        <w:t>is</w:t>
      </w:r>
      <w:r>
        <w:rPr>
          <w:spacing w:val="34"/>
          <w:sz w:val="24"/>
        </w:rPr>
        <w:t xml:space="preserve"> </w:t>
      </w:r>
      <w:r>
        <w:rPr>
          <w:sz w:val="24"/>
        </w:rPr>
        <w:t>sharper</w:t>
      </w:r>
      <w:r>
        <w:rPr>
          <w:spacing w:val="33"/>
          <w:sz w:val="24"/>
        </w:rPr>
        <w:t xml:space="preserve"> </w:t>
      </w:r>
      <w:r>
        <w:rPr>
          <w:sz w:val="24"/>
        </w:rPr>
        <w:t>because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one to-one</w:t>
      </w:r>
      <w:r>
        <w:rPr>
          <w:spacing w:val="34"/>
          <w:sz w:val="24"/>
        </w:rPr>
        <w:t xml:space="preserve"> </w:t>
      </w:r>
      <w:r>
        <w:rPr>
          <w:sz w:val="24"/>
        </w:rPr>
        <w:t>synapses</w:t>
      </w:r>
      <w:r>
        <w:rPr>
          <w:spacing w:val="-57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cones and their</w:t>
      </w:r>
      <w:r>
        <w:rPr>
          <w:spacing w:val="1"/>
          <w:sz w:val="24"/>
        </w:rPr>
        <w:t xml:space="preserve"> </w:t>
      </w:r>
      <w:r>
        <w:rPr>
          <w:sz w:val="24"/>
        </w:rPr>
        <w:t>bipolar cells.</w:t>
      </w:r>
    </w:p>
    <w:p w:rsidR="00EA7EE0" w:rsidRDefault="005A1232" w:rsidP="00EA7EE0">
      <w:pPr>
        <w:pStyle w:val="ListParagraph"/>
        <w:numPr>
          <w:ilvl w:val="0"/>
          <w:numId w:val="28"/>
        </w:numPr>
        <w:tabs>
          <w:tab w:val="left" w:pos="142"/>
          <w:tab w:val="left" w:pos="2160"/>
          <w:tab w:val="left" w:pos="2161"/>
        </w:tabs>
        <w:spacing w:line="276" w:lineRule="auto"/>
        <w:ind w:left="709" w:right="-188" w:hanging="567"/>
        <w:rPr>
          <w:sz w:val="24"/>
        </w:rPr>
      </w:pPr>
      <w:r w:rsidRPr="005A1232">
        <w:rPr>
          <w:sz w:val="24"/>
        </w:rPr>
        <w:t>Stimulation</w:t>
      </w:r>
      <w:r w:rsidRPr="005A1232">
        <w:rPr>
          <w:spacing w:val="38"/>
          <w:sz w:val="24"/>
        </w:rPr>
        <w:t xml:space="preserve"> </w:t>
      </w:r>
      <w:r w:rsidRPr="005A1232">
        <w:rPr>
          <w:sz w:val="24"/>
        </w:rPr>
        <w:t>of</w:t>
      </w:r>
      <w:r w:rsidRPr="005A1232">
        <w:rPr>
          <w:spacing w:val="37"/>
          <w:sz w:val="24"/>
        </w:rPr>
        <w:t xml:space="preserve"> </w:t>
      </w:r>
      <w:r w:rsidRPr="005A1232">
        <w:rPr>
          <w:sz w:val="24"/>
        </w:rPr>
        <w:t>rods</w:t>
      </w:r>
      <w:r w:rsidRPr="005A1232">
        <w:rPr>
          <w:spacing w:val="37"/>
          <w:sz w:val="24"/>
        </w:rPr>
        <w:t xml:space="preserve"> </w:t>
      </w:r>
      <w:r w:rsidRPr="005A1232">
        <w:rPr>
          <w:sz w:val="24"/>
        </w:rPr>
        <w:t>by</w:t>
      </w:r>
      <w:r w:rsidRPr="005A1232">
        <w:rPr>
          <w:spacing w:val="34"/>
          <w:sz w:val="24"/>
        </w:rPr>
        <w:t xml:space="preserve"> </w:t>
      </w:r>
      <w:r w:rsidRPr="005A1232">
        <w:rPr>
          <w:sz w:val="24"/>
        </w:rPr>
        <w:t>light</w:t>
      </w:r>
      <w:r w:rsidRPr="005A1232">
        <w:rPr>
          <w:spacing w:val="38"/>
          <w:sz w:val="24"/>
        </w:rPr>
        <w:t xml:space="preserve"> </w:t>
      </w:r>
      <w:r w:rsidRPr="005A1232">
        <w:rPr>
          <w:sz w:val="24"/>
        </w:rPr>
        <w:t>excites</w:t>
      </w:r>
      <w:r w:rsidRPr="005A1232">
        <w:rPr>
          <w:spacing w:val="38"/>
          <w:sz w:val="24"/>
        </w:rPr>
        <w:t xml:space="preserve"> </w:t>
      </w:r>
      <w:r w:rsidRPr="005A1232">
        <w:rPr>
          <w:sz w:val="24"/>
        </w:rPr>
        <w:t>bipolar</w:t>
      </w:r>
      <w:r w:rsidRPr="005A1232">
        <w:rPr>
          <w:spacing w:val="38"/>
          <w:sz w:val="24"/>
        </w:rPr>
        <w:t xml:space="preserve"> </w:t>
      </w:r>
      <w:r w:rsidRPr="005A1232">
        <w:rPr>
          <w:sz w:val="24"/>
        </w:rPr>
        <w:t>cells;</w:t>
      </w:r>
      <w:r w:rsidRPr="005A1232">
        <w:rPr>
          <w:spacing w:val="38"/>
          <w:sz w:val="24"/>
        </w:rPr>
        <w:t xml:space="preserve"> </w:t>
      </w:r>
      <w:r w:rsidRPr="005A1232">
        <w:rPr>
          <w:sz w:val="24"/>
        </w:rPr>
        <w:t>cone</w:t>
      </w:r>
      <w:r w:rsidRPr="005A1232">
        <w:rPr>
          <w:spacing w:val="37"/>
          <w:sz w:val="24"/>
        </w:rPr>
        <w:t xml:space="preserve"> </w:t>
      </w:r>
      <w:r w:rsidRPr="005A1232">
        <w:rPr>
          <w:sz w:val="24"/>
        </w:rPr>
        <w:t>bipolar</w:t>
      </w:r>
      <w:r w:rsidRPr="005A1232">
        <w:rPr>
          <w:spacing w:val="37"/>
          <w:sz w:val="24"/>
        </w:rPr>
        <w:t xml:space="preserve"> </w:t>
      </w:r>
      <w:r w:rsidRPr="005A1232">
        <w:rPr>
          <w:sz w:val="24"/>
        </w:rPr>
        <w:t>cells</w:t>
      </w:r>
      <w:r w:rsidRPr="005A1232">
        <w:rPr>
          <w:spacing w:val="39"/>
          <w:sz w:val="24"/>
        </w:rPr>
        <w:t xml:space="preserve"> </w:t>
      </w:r>
      <w:r w:rsidRPr="005A1232">
        <w:rPr>
          <w:sz w:val="24"/>
        </w:rPr>
        <w:t>may</w:t>
      </w:r>
      <w:r w:rsidRPr="005A1232">
        <w:rPr>
          <w:spacing w:val="35"/>
          <w:sz w:val="24"/>
        </w:rPr>
        <w:t xml:space="preserve"> </w:t>
      </w:r>
      <w:r w:rsidRPr="005A1232">
        <w:rPr>
          <w:sz w:val="24"/>
        </w:rPr>
        <w:t>be</w:t>
      </w:r>
      <w:r w:rsidRPr="005A1232">
        <w:rPr>
          <w:spacing w:val="37"/>
          <w:sz w:val="24"/>
        </w:rPr>
        <w:t xml:space="preserve"> </w:t>
      </w:r>
      <w:r w:rsidRPr="005A1232">
        <w:rPr>
          <w:sz w:val="24"/>
        </w:rPr>
        <w:t>either</w:t>
      </w:r>
      <w:r w:rsidRPr="005A1232">
        <w:rPr>
          <w:spacing w:val="-57"/>
          <w:sz w:val="24"/>
        </w:rPr>
        <w:t xml:space="preserve"> </w:t>
      </w:r>
      <w:r w:rsidRPr="005A1232">
        <w:rPr>
          <w:sz w:val="24"/>
        </w:rPr>
        <w:t>excited</w:t>
      </w:r>
      <w:r w:rsidRPr="005A1232">
        <w:rPr>
          <w:spacing w:val="-1"/>
          <w:sz w:val="24"/>
        </w:rPr>
        <w:t xml:space="preserve"> </w:t>
      </w:r>
      <w:r w:rsidRPr="005A1232">
        <w:rPr>
          <w:sz w:val="24"/>
        </w:rPr>
        <w:t>or inhibited when a</w:t>
      </w:r>
      <w:r w:rsidRPr="005A1232">
        <w:rPr>
          <w:spacing w:val="-1"/>
          <w:sz w:val="24"/>
        </w:rPr>
        <w:t xml:space="preserve"> </w:t>
      </w:r>
      <w:r w:rsidRPr="005A1232">
        <w:rPr>
          <w:sz w:val="24"/>
        </w:rPr>
        <w:t>light is turned on.</w:t>
      </w:r>
    </w:p>
    <w:p w:rsidR="005A1232" w:rsidRDefault="005A1232" w:rsidP="00EA7EE0">
      <w:pPr>
        <w:pStyle w:val="ListParagraph"/>
        <w:numPr>
          <w:ilvl w:val="0"/>
          <w:numId w:val="28"/>
        </w:numPr>
        <w:tabs>
          <w:tab w:val="left" w:pos="142"/>
          <w:tab w:val="left" w:pos="2160"/>
          <w:tab w:val="left" w:pos="2161"/>
        </w:tabs>
        <w:spacing w:line="276" w:lineRule="auto"/>
        <w:ind w:left="709" w:right="-188" w:hanging="567"/>
        <w:rPr>
          <w:sz w:val="24"/>
        </w:rPr>
      </w:pPr>
      <w:r w:rsidRPr="00EA7EE0">
        <w:rPr>
          <w:spacing w:val="-1"/>
          <w:sz w:val="24"/>
        </w:rPr>
        <w:t>Horizontal</w:t>
      </w:r>
      <w:r w:rsidRPr="00EA7EE0">
        <w:rPr>
          <w:spacing w:val="-8"/>
          <w:sz w:val="24"/>
        </w:rPr>
        <w:t xml:space="preserve"> </w:t>
      </w:r>
      <w:r w:rsidRPr="00EA7EE0">
        <w:rPr>
          <w:spacing w:val="-1"/>
          <w:sz w:val="24"/>
        </w:rPr>
        <w:t>cells</w:t>
      </w:r>
      <w:r w:rsidRPr="00EA7EE0">
        <w:rPr>
          <w:spacing w:val="-7"/>
          <w:sz w:val="24"/>
        </w:rPr>
        <w:t xml:space="preserve"> </w:t>
      </w:r>
      <w:r w:rsidRPr="00EA7EE0">
        <w:rPr>
          <w:sz w:val="24"/>
        </w:rPr>
        <w:t>transmit</w:t>
      </w:r>
      <w:r w:rsidRPr="00EA7EE0">
        <w:rPr>
          <w:spacing w:val="-10"/>
          <w:sz w:val="24"/>
        </w:rPr>
        <w:t xml:space="preserve"> </w:t>
      </w:r>
      <w:r w:rsidRPr="00EA7EE0">
        <w:rPr>
          <w:sz w:val="24"/>
        </w:rPr>
        <w:t>inhibitory</w:t>
      </w:r>
      <w:r w:rsidRPr="00EA7EE0">
        <w:rPr>
          <w:spacing w:val="-14"/>
          <w:sz w:val="24"/>
        </w:rPr>
        <w:t xml:space="preserve"> </w:t>
      </w:r>
      <w:r w:rsidRPr="00EA7EE0">
        <w:rPr>
          <w:sz w:val="24"/>
        </w:rPr>
        <w:t>signals</w:t>
      </w:r>
      <w:r w:rsidRPr="00EA7EE0">
        <w:rPr>
          <w:spacing w:val="-7"/>
          <w:sz w:val="24"/>
        </w:rPr>
        <w:t xml:space="preserve"> </w:t>
      </w:r>
      <w:r w:rsidRPr="00EA7EE0">
        <w:rPr>
          <w:sz w:val="24"/>
        </w:rPr>
        <w:t>to</w:t>
      </w:r>
      <w:r w:rsidRPr="00EA7EE0">
        <w:rPr>
          <w:spacing w:val="-7"/>
          <w:sz w:val="24"/>
        </w:rPr>
        <w:t xml:space="preserve"> </w:t>
      </w:r>
      <w:r w:rsidRPr="00EA7EE0">
        <w:rPr>
          <w:sz w:val="24"/>
        </w:rPr>
        <w:t>bipolar</w:t>
      </w:r>
      <w:r w:rsidRPr="00EA7EE0">
        <w:rPr>
          <w:spacing w:val="-8"/>
          <w:sz w:val="24"/>
        </w:rPr>
        <w:t xml:space="preserve"> </w:t>
      </w:r>
      <w:r w:rsidRPr="00EA7EE0">
        <w:rPr>
          <w:sz w:val="24"/>
        </w:rPr>
        <w:t>cells</w:t>
      </w:r>
      <w:r w:rsidRPr="00EA7EE0">
        <w:rPr>
          <w:spacing w:val="-6"/>
          <w:sz w:val="24"/>
        </w:rPr>
        <w:t xml:space="preserve"> </w:t>
      </w:r>
      <w:r w:rsidRPr="00EA7EE0">
        <w:rPr>
          <w:sz w:val="24"/>
        </w:rPr>
        <w:t>in</w:t>
      </w:r>
      <w:r w:rsidRPr="00EA7EE0">
        <w:rPr>
          <w:spacing w:val="-7"/>
          <w:sz w:val="24"/>
        </w:rPr>
        <w:t xml:space="preserve"> </w:t>
      </w:r>
      <w:r w:rsidRPr="00EA7EE0">
        <w:rPr>
          <w:sz w:val="24"/>
        </w:rPr>
        <w:t>the</w:t>
      </w:r>
      <w:r w:rsidRPr="00EA7EE0">
        <w:rPr>
          <w:spacing w:val="-8"/>
          <w:sz w:val="24"/>
        </w:rPr>
        <w:t xml:space="preserve"> </w:t>
      </w:r>
      <w:r w:rsidRPr="00EA7EE0">
        <w:rPr>
          <w:sz w:val="24"/>
        </w:rPr>
        <w:t>areas</w:t>
      </w:r>
      <w:r w:rsidRPr="00EA7EE0">
        <w:rPr>
          <w:spacing w:val="-6"/>
          <w:sz w:val="24"/>
        </w:rPr>
        <w:t xml:space="preserve"> </w:t>
      </w:r>
      <w:r w:rsidRPr="00EA7EE0">
        <w:rPr>
          <w:sz w:val="24"/>
        </w:rPr>
        <w:t>lateral</w:t>
      </w:r>
      <w:r w:rsidRPr="00EA7EE0">
        <w:rPr>
          <w:spacing w:val="-7"/>
          <w:sz w:val="24"/>
        </w:rPr>
        <w:t xml:space="preserve"> </w:t>
      </w:r>
      <w:r w:rsidRPr="00EA7EE0">
        <w:rPr>
          <w:sz w:val="24"/>
        </w:rPr>
        <w:t>to</w:t>
      </w:r>
      <w:r w:rsidRPr="00EA7EE0">
        <w:rPr>
          <w:spacing w:val="-7"/>
          <w:sz w:val="24"/>
        </w:rPr>
        <w:t xml:space="preserve"> </w:t>
      </w:r>
      <w:r w:rsidRPr="00EA7EE0">
        <w:rPr>
          <w:sz w:val="24"/>
        </w:rPr>
        <w:t>excited</w:t>
      </w:r>
      <w:r w:rsidRPr="00EA7EE0">
        <w:rPr>
          <w:spacing w:val="-57"/>
          <w:sz w:val="24"/>
        </w:rPr>
        <w:t xml:space="preserve"> </w:t>
      </w:r>
      <w:r w:rsidRPr="00EA7EE0">
        <w:rPr>
          <w:sz w:val="24"/>
        </w:rPr>
        <w:t>rods</w:t>
      </w:r>
      <w:r w:rsidRPr="00EA7EE0">
        <w:rPr>
          <w:spacing w:val="-1"/>
          <w:sz w:val="24"/>
        </w:rPr>
        <w:t xml:space="preserve"> </w:t>
      </w:r>
      <w:r w:rsidRPr="00EA7EE0">
        <w:rPr>
          <w:sz w:val="24"/>
        </w:rPr>
        <w:t>and cones.</w:t>
      </w:r>
    </w:p>
    <w:p w:rsidR="00EA7EE0" w:rsidRDefault="00EA7EE0" w:rsidP="00EA7EE0">
      <w:pPr>
        <w:pStyle w:val="ListParagraph"/>
        <w:numPr>
          <w:ilvl w:val="0"/>
          <w:numId w:val="28"/>
        </w:numPr>
        <w:tabs>
          <w:tab w:val="left" w:pos="142"/>
          <w:tab w:val="left" w:pos="2160"/>
          <w:tab w:val="left" w:pos="2161"/>
        </w:tabs>
        <w:spacing w:line="276" w:lineRule="auto"/>
        <w:ind w:left="709" w:right="-188" w:hanging="567"/>
        <w:rPr>
          <w:sz w:val="24"/>
        </w:rPr>
      </w:pP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lateral</w:t>
      </w:r>
      <w:r>
        <w:rPr>
          <w:spacing w:val="-8"/>
          <w:sz w:val="24"/>
        </w:rPr>
        <w:t xml:space="preserve"> </w:t>
      </w:r>
      <w:r>
        <w:rPr>
          <w:sz w:val="24"/>
        </w:rPr>
        <w:t>inhibition</w:t>
      </w:r>
      <w:r>
        <w:rPr>
          <w:spacing w:val="-8"/>
          <w:sz w:val="24"/>
        </w:rPr>
        <w:t xml:space="preserve"> </w:t>
      </w:r>
      <w:r>
        <w:rPr>
          <w:sz w:val="24"/>
        </w:rPr>
        <w:t>enhances</w:t>
      </w:r>
      <w:r>
        <w:rPr>
          <w:spacing w:val="-6"/>
          <w:sz w:val="24"/>
        </w:rPr>
        <w:t xml:space="preserve"> </w:t>
      </w:r>
      <w:r>
        <w:rPr>
          <w:sz w:val="24"/>
        </w:rPr>
        <w:t>contrasts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visual</w:t>
      </w:r>
      <w:r>
        <w:rPr>
          <w:spacing w:val="-8"/>
          <w:sz w:val="24"/>
        </w:rPr>
        <w:t xml:space="preserve"> </w:t>
      </w:r>
      <w:r>
        <w:rPr>
          <w:sz w:val="24"/>
        </w:rPr>
        <w:t>scene</w:t>
      </w:r>
      <w:r>
        <w:rPr>
          <w:spacing w:val="-7"/>
          <w:sz w:val="24"/>
        </w:rPr>
        <w:t xml:space="preserve"> </w:t>
      </w: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areas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retina</w:t>
      </w:r>
      <w:r>
        <w:rPr>
          <w:spacing w:val="-58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strongly</w:t>
      </w:r>
      <w:r>
        <w:rPr>
          <w:spacing w:val="-5"/>
          <w:sz w:val="24"/>
        </w:rPr>
        <w:t xml:space="preserve"> </w:t>
      </w:r>
      <w:r>
        <w:rPr>
          <w:sz w:val="24"/>
        </w:rPr>
        <w:t>stimulated and adjacent</w:t>
      </w:r>
      <w:r>
        <w:rPr>
          <w:spacing w:val="-1"/>
          <w:sz w:val="24"/>
        </w:rPr>
        <w:t xml:space="preserve"> </w:t>
      </w:r>
      <w:r>
        <w:rPr>
          <w:sz w:val="24"/>
        </w:rPr>
        <w:t>areas that are</w:t>
      </w:r>
      <w:r>
        <w:rPr>
          <w:spacing w:val="2"/>
          <w:sz w:val="24"/>
        </w:rPr>
        <w:t xml:space="preserve"> </w:t>
      </w:r>
      <w:r>
        <w:rPr>
          <w:sz w:val="24"/>
        </w:rPr>
        <w:t>more weakly</w:t>
      </w:r>
      <w:r>
        <w:rPr>
          <w:spacing w:val="-6"/>
          <w:sz w:val="24"/>
        </w:rPr>
        <w:t xml:space="preserve"> </w:t>
      </w:r>
      <w:r>
        <w:rPr>
          <w:sz w:val="24"/>
        </w:rPr>
        <w:t>stimulated.</w:t>
      </w:r>
    </w:p>
    <w:p w:rsidR="00EA7EE0" w:rsidRDefault="00EA7EE0" w:rsidP="00EA7EE0">
      <w:pPr>
        <w:pStyle w:val="ListParagraph"/>
        <w:numPr>
          <w:ilvl w:val="0"/>
          <w:numId w:val="28"/>
        </w:numPr>
        <w:tabs>
          <w:tab w:val="left" w:pos="142"/>
          <w:tab w:val="left" w:pos="2160"/>
          <w:tab w:val="left" w:pos="2161"/>
        </w:tabs>
        <w:spacing w:line="276" w:lineRule="auto"/>
        <w:ind w:left="709" w:right="-188" w:hanging="567"/>
        <w:rPr>
          <w:sz w:val="24"/>
        </w:rPr>
      </w:pPr>
      <w:r>
        <w:rPr>
          <w:sz w:val="24"/>
        </w:rPr>
        <w:lastRenderedPageBreak/>
        <w:t>Horizontal</w:t>
      </w:r>
      <w:r>
        <w:rPr>
          <w:spacing w:val="-2"/>
          <w:sz w:val="24"/>
        </w:rPr>
        <w:t xml:space="preserve"> </w:t>
      </w:r>
      <w:r>
        <w:rPr>
          <w:sz w:val="24"/>
        </w:rPr>
        <w:t>cells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assist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differentiation</w:t>
      </w:r>
      <w:r>
        <w:rPr>
          <w:spacing w:val="-1"/>
          <w:sz w:val="24"/>
        </w:rPr>
        <w:t xml:space="preserve"> </w:t>
      </w:r>
      <w:r>
        <w:rPr>
          <w:sz w:val="24"/>
        </w:rPr>
        <w:t>of various</w:t>
      </w:r>
      <w:r>
        <w:rPr>
          <w:spacing w:val="-1"/>
          <w:sz w:val="24"/>
        </w:rPr>
        <w:t xml:space="preserve"> </w:t>
      </w:r>
      <w:r>
        <w:rPr>
          <w:sz w:val="24"/>
        </w:rPr>
        <w:t>colors.</w:t>
      </w:r>
    </w:p>
    <w:p w:rsidR="00EA7EE0" w:rsidRDefault="00EA7EE0" w:rsidP="00EA7EE0">
      <w:pPr>
        <w:pStyle w:val="ListParagraph"/>
        <w:numPr>
          <w:ilvl w:val="0"/>
          <w:numId w:val="28"/>
        </w:numPr>
        <w:tabs>
          <w:tab w:val="left" w:pos="142"/>
          <w:tab w:val="left" w:pos="2160"/>
          <w:tab w:val="left" w:pos="2161"/>
        </w:tabs>
        <w:spacing w:line="276" w:lineRule="auto"/>
        <w:ind w:left="709" w:right="-188" w:hanging="567"/>
        <w:rPr>
          <w:sz w:val="24"/>
        </w:rPr>
      </w:pPr>
      <w:r>
        <w:rPr>
          <w:sz w:val="24"/>
        </w:rPr>
        <w:t>Amacrine cells, which are excited by bipolar cells, synapse with ganglion cells and</w:t>
      </w:r>
      <w:r>
        <w:rPr>
          <w:spacing w:val="1"/>
          <w:sz w:val="24"/>
        </w:rPr>
        <w:t xml:space="preserve"> </w:t>
      </w:r>
      <w:r>
        <w:rPr>
          <w:sz w:val="24"/>
        </w:rPr>
        <w:t>transmit information to them that signals a change in the level of illumination of the</w:t>
      </w:r>
      <w:r>
        <w:rPr>
          <w:spacing w:val="1"/>
          <w:sz w:val="24"/>
        </w:rPr>
        <w:t xml:space="preserve"> </w:t>
      </w:r>
      <w:r>
        <w:rPr>
          <w:sz w:val="24"/>
        </w:rPr>
        <w:t>retina.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bipolar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amacrine</w:t>
      </w:r>
      <w:r>
        <w:rPr>
          <w:spacing w:val="-3"/>
          <w:sz w:val="24"/>
        </w:rPr>
        <w:t xml:space="preserve"> </w:t>
      </w:r>
      <w:r>
        <w:rPr>
          <w:sz w:val="24"/>
        </w:rPr>
        <w:t>cells</w:t>
      </w:r>
      <w:r>
        <w:rPr>
          <w:spacing w:val="-4"/>
          <w:sz w:val="24"/>
        </w:rPr>
        <w:t xml:space="preserve"> </w:t>
      </w:r>
      <w:r>
        <w:rPr>
          <w:sz w:val="24"/>
        </w:rPr>
        <w:t>transmit</w:t>
      </w:r>
      <w:r>
        <w:rPr>
          <w:spacing w:val="-3"/>
          <w:sz w:val="24"/>
        </w:rPr>
        <w:t xml:space="preserve"> </w:t>
      </w:r>
      <w:r>
        <w:rPr>
          <w:sz w:val="24"/>
        </w:rPr>
        <w:t>excitatory</w:t>
      </w:r>
      <w:r>
        <w:rPr>
          <w:spacing w:val="-7"/>
          <w:sz w:val="24"/>
        </w:rPr>
        <w:t xml:space="preserve"> </w:t>
      </w:r>
      <w:r>
        <w:rPr>
          <w:sz w:val="24"/>
        </w:rPr>
        <w:t>signals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ganglion</w:t>
      </w:r>
      <w:r>
        <w:rPr>
          <w:spacing w:val="-4"/>
          <w:sz w:val="24"/>
        </w:rPr>
        <w:t xml:space="preserve"> </w:t>
      </w:r>
      <w:r>
        <w:rPr>
          <w:sz w:val="24"/>
        </w:rPr>
        <w:t>cells,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8"/>
          <w:sz w:val="24"/>
        </w:rPr>
        <w:t xml:space="preserve"> </w:t>
      </w:r>
      <w:r>
        <w:rPr>
          <w:sz w:val="24"/>
        </w:rPr>
        <w:t>ganglion</w:t>
      </w:r>
      <w:r>
        <w:rPr>
          <w:spacing w:val="-1"/>
          <w:sz w:val="24"/>
        </w:rPr>
        <w:t xml:space="preserve"> </w:t>
      </w:r>
      <w:r>
        <w:rPr>
          <w:sz w:val="24"/>
        </w:rPr>
        <w:t>cells become depolarized and</w:t>
      </w:r>
      <w:r>
        <w:rPr>
          <w:spacing w:val="-1"/>
          <w:sz w:val="24"/>
        </w:rPr>
        <w:t xml:space="preserve"> </w:t>
      </w:r>
      <w:r>
        <w:rPr>
          <w:sz w:val="24"/>
        </w:rPr>
        <w:t>initiate nerve</w:t>
      </w:r>
      <w:r>
        <w:rPr>
          <w:spacing w:val="-1"/>
          <w:sz w:val="24"/>
        </w:rPr>
        <w:t xml:space="preserve"> </w:t>
      </w:r>
      <w:r>
        <w:rPr>
          <w:sz w:val="24"/>
        </w:rPr>
        <w:t>impulses.</w:t>
      </w:r>
    </w:p>
    <w:p w:rsidR="00EA7EE0" w:rsidRDefault="00EA7EE0" w:rsidP="00EA7EE0">
      <w:pPr>
        <w:pStyle w:val="ListParagraph"/>
        <w:tabs>
          <w:tab w:val="left" w:pos="142"/>
          <w:tab w:val="left" w:pos="2160"/>
          <w:tab w:val="left" w:pos="2161"/>
        </w:tabs>
        <w:spacing w:line="276" w:lineRule="auto"/>
        <w:ind w:left="709" w:right="-188" w:firstLine="0"/>
        <w:rPr>
          <w:sz w:val="24"/>
        </w:rPr>
      </w:pPr>
    </w:p>
    <w:p w:rsidR="00EA7EE0" w:rsidRPr="00C9670C" w:rsidRDefault="00EA7EE0" w:rsidP="00EA7EE0">
      <w:pPr>
        <w:pStyle w:val="Heading1"/>
        <w:spacing w:before="3"/>
        <w:ind w:left="0"/>
        <w:jc w:val="both"/>
        <w:rPr>
          <w:color w:val="4472C4" w:themeColor="accent1"/>
        </w:rPr>
      </w:pPr>
      <w:r w:rsidRPr="00C9670C">
        <w:rPr>
          <w:color w:val="4472C4" w:themeColor="accent1"/>
        </w:rPr>
        <w:t>Brain</w:t>
      </w:r>
      <w:r w:rsidRPr="00C9670C">
        <w:rPr>
          <w:color w:val="4472C4" w:themeColor="accent1"/>
          <w:spacing w:val="-1"/>
        </w:rPr>
        <w:t xml:space="preserve"> </w:t>
      </w:r>
      <w:r w:rsidRPr="00C9670C">
        <w:rPr>
          <w:color w:val="4472C4" w:themeColor="accent1"/>
        </w:rPr>
        <w:t>Pathway</w:t>
      </w:r>
      <w:r w:rsidRPr="00C9670C">
        <w:rPr>
          <w:color w:val="4472C4" w:themeColor="accent1"/>
          <w:spacing w:val="-2"/>
        </w:rPr>
        <w:t xml:space="preserve"> </w:t>
      </w:r>
      <w:r w:rsidRPr="00C9670C">
        <w:rPr>
          <w:color w:val="4472C4" w:themeColor="accent1"/>
        </w:rPr>
        <w:t>and</w:t>
      </w:r>
      <w:r w:rsidRPr="00C9670C">
        <w:rPr>
          <w:color w:val="4472C4" w:themeColor="accent1"/>
          <w:spacing w:val="-2"/>
        </w:rPr>
        <w:t xml:space="preserve"> </w:t>
      </w:r>
      <w:r w:rsidRPr="00C9670C">
        <w:rPr>
          <w:color w:val="4472C4" w:themeColor="accent1"/>
        </w:rPr>
        <w:t>Visual Fields:</w:t>
      </w:r>
    </w:p>
    <w:p w:rsidR="00EA7EE0" w:rsidRDefault="00EA7EE0" w:rsidP="00EA7EE0">
      <w:pPr>
        <w:pStyle w:val="ListParagraph"/>
        <w:tabs>
          <w:tab w:val="left" w:pos="142"/>
          <w:tab w:val="left" w:pos="2160"/>
          <w:tab w:val="left" w:pos="2161"/>
        </w:tabs>
        <w:spacing w:line="276" w:lineRule="auto"/>
        <w:ind w:left="709" w:right="-188" w:firstLine="0"/>
        <w:rPr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251700224" behindDoc="0" locked="0" layoutInCell="1" allowOverlap="1" wp14:anchorId="70E68C4D" wp14:editId="57A1570A">
            <wp:simplePos x="0" y="0"/>
            <wp:positionH relativeFrom="margin">
              <wp:align>center</wp:align>
            </wp:positionH>
            <wp:positionV relativeFrom="paragraph">
              <wp:posOffset>281305</wp:posOffset>
            </wp:positionV>
            <wp:extent cx="4476207" cy="4407693"/>
            <wp:effectExtent l="0" t="0" r="635" b="0"/>
            <wp:wrapNone/>
            <wp:docPr id="55" name="image10.jpeg" descr="JaypeeDigital | eBook R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207" cy="4407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7EE0" w:rsidRPr="00EA7EE0" w:rsidRDefault="00EA7EE0" w:rsidP="00EA7EE0">
      <w:pPr>
        <w:rPr>
          <w:lang w:val="en-US"/>
        </w:rPr>
      </w:pPr>
    </w:p>
    <w:p w:rsidR="00EA7EE0" w:rsidRPr="00EA7EE0" w:rsidRDefault="00EA7EE0" w:rsidP="00EA7EE0">
      <w:pPr>
        <w:rPr>
          <w:lang w:val="en-US"/>
        </w:rPr>
      </w:pPr>
    </w:p>
    <w:p w:rsidR="00EA7EE0" w:rsidRPr="00EA7EE0" w:rsidRDefault="00EA7EE0" w:rsidP="00EA7EE0">
      <w:pPr>
        <w:rPr>
          <w:lang w:val="en-US"/>
        </w:rPr>
      </w:pPr>
    </w:p>
    <w:p w:rsidR="00EA7EE0" w:rsidRPr="00EA7EE0" w:rsidRDefault="00EA7EE0" w:rsidP="00EA7EE0">
      <w:pPr>
        <w:rPr>
          <w:lang w:val="en-US"/>
        </w:rPr>
      </w:pPr>
    </w:p>
    <w:p w:rsidR="00EA7EE0" w:rsidRP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Pr="00EA7EE0" w:rsidRDefault="00EA7EE0" w:rsidP="00EA7EE0">
      <w:pPr>
        <w:pStyle w:val="ListParagraph"/>
        <w:numPr>
          <w:ilvl w:val="0"/>
          <w:numId w:val="30"/>
        </w:numPr>
        <w:spacing w:line="276" w:lineRule="auto"/>
        <w:ind w:right="-46"/>
      </w:pPr>
      <w:r w:rsidRPr="00EA7EE0">
        <w:rPr>
          <w:sz w:val="24"/>
        </w:rPr>
        <w:t>The axons within the optic nerve pass through the optic chiasm a crossing point of the</w:t>
      </w:r>
      <w:r w:rsidRPr="00EA7EE0">
        <w:rPr>
          <w:spacing w:val="-57"/>
          <w:sz w:val="24"/>
        </w:rPr>
        <w:t xml:space="preserve"> </w:t>
      </w:r>
      <w:r w:rsidRPr="00EA7EE0">
        <w:rPr>
          <w:sz w:val="24"/>
        </w:rPr>
        <w:t>optic</w:t>
      </w:r>
      <w:r w:rsidRPr="00EA7EE0">
        <w:rPr>
          <w:spacing w:val="-2"/>
          <w:sz w:val="24"/>
        </w:rPr>
        <w:t xml:space="preserve"> </w:t>
      </w:r>
      <w:r w:rsidRPr="00EA7EE0">
        <w:rPr>
          <w:sz w:val="24"/>
        </w:rPr>
        <w:t>nerves</w:t>
      </w:r>
      <w:r>
        <w:rPr>
          <w:sz w:val="24"/>
        </w:rPr>
        <w:t>.</w:t>
      </w:r>
    </w:p>
    <w:p w:rsidR="00EA7EE0" w:rsidRDefault="00EA7EE0" w:rsidP="00EA7EE0">
      <w:pPr>
        <w:pStyle w:val="ListParagraph"/>
        <w:numPr>
          <w:ilvl w:val="0"/>
          <w:numId w:val="30"/>
        </w:numPr>
        <w:tabs>
          <w:tab w:val="left" w:pos="2161"/>
        </w:tabs>
        <w:spacing w:line="276" w:lineRule="auto"/>
        <w:ind w:right="-46"/>
        <w:rPr>
          <w:sz w:val="24"/>
        </w:rPr>
      </w:pP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axons</w:t>
      </w:r>
      <w:r>
        <w:rPr>
          <w:spacing w:val="-1"/>
          <w:sz w:val="24"/>
        </w:rPr>
        <w:t xml:space="preserve"> </w:t>
      </w:r>
      <w:r>
        <w:rPr>
          <w:sz w:val="24"/>
        </w:rPr>
        <w:t>cross 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opposite side,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others remain</w:t>
      </w:r>
      <w:r>
        <w:rPr>
          <w:spacing w:val="-1"/>
          <w:sz w:val="24"/>
        </w:rPr>
        <w:t xml:space="preserve"> </w:t>
      </w:r>
      <w:r>
        <w:rPr>
          <w:sz w:val="24"/>
        </w:rPr>
        <w:t>uncrossed.</w:t>
      </w:r>
    </w:p>
    <w:p w:rsidR="00EA7EE0" w:rsidRDefault="00EA7EE0" w:rsidP="00EA7EE0">
      <w:pPr>
        <w:pStyle w:val="ListParagraph"/>
        <w:numPr>
          <w:ilvl w:val="0"/>
          <w:numId w:val="30"/>
        </w:numPr>
        <w:tabs>
          <w:tab w:val="left" w:pos="2161"/>
        </w:tabs>
        <w:spacing w:before="139" w:line="276" w:lineRule="auto"/>
        <w:ind w:right="-46"/>
        <w:rPr>
          <w:sz w:val="24"/>
        </w:rPr>
      </w:pPr>
      <w:r>
        <w:rPr>
          <w:sz w:val="24"/>
        </w:rPr>
        <w:t>After passing through the optic chiasm, the axons become a part of the optic tract and</w:t>
      </w:r>
      <w:r>
        <w:rPr>
          <w:spacing w:val="1"/>
          <w:sz w:val="24"/>
        </w:rPr>
        <w:t xml:space="preserve"> </w:t>
      </w:r>
      <w:r>
        <w:rPr>
          <w:sz w:val="24"/>
        </w:rPr>
        <w:t>entered</w:t>
      </w:r>
      <w:r>
        <w:rPr>
          <w:spacing w:val="-1"/>
          <w:sz w:val="24"/>
        </w:rPr>
        <w:t xml:space="preserve"> </w:t>
      </w:r>
      <w:r>
        <w:rPr>
          <w:sz w:val="24"/>
        </w:rPr>
        <w:t>the brain</w:t>
      </w:r>
      <w:r>
        <w:rPr>
          <w:spacing w:val="-1"/>
          <w:sz w:val="24"/>
        </w:rPr>
        <w:t xml:space="preserve"> </w:t>
      </w:r>
      <w:r>
        <w:rPr>
          <w:sz w:val="24"/>
        </w:rPr>
        <w:t>and terminate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lateral</w:t>
      </w:r>
      <w:r>
        <w:rPr>
          <w:spacing w:val="2"/>
          <w:sz w:val="24"/>
        </w:rPr>
        <w:t xml:space="preserve"> </w:t>
      </w:r>
      <w:r>
        <w:rPr>
          <w:sz w:val="24"/>
        </w:rPr>
        <w:t>geniculate</w:t>
      </w:r>
      <w:r>
        <w:rPr>
          <w:spacing w:val="-1"/>
          <w:sz w:val="24"/>
        </w:rPr>
        <w:t xml:space="preserve"> </w:t>
      </w:r>
      <w:r>
        <w:rPr>
          <w:sz w:val="24"/>
        </w:rPr>
        <w:t>nucleus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z w:val="24"/>
        </w:rPr>
        <w:t>thalamus.</w:t>
      </w:r>
    </w:p>
    <w:p w:rsidR="00EA7EE0" w:rsidRDefault="00EA7EE0" w:rsidP="00EA7EE0">
      <w:pPr>
        <w:pStyle w:val="ListParagraph"/>
        <w:numPr>
          <w:ilvl w:val="0"/>
          <w:numId w:val="30"/>
        </w:numPr>
        <w:tabs>
          <w:tab w:val="left" w:pos="2161"/>
        </w:tabs>
        <w:spacing w:line="276" w:lineRule="auto"/>
        <w:ind w:right="-46"/>
        <w:rPr>
          <w:sz w:val="24"/>
        </w:rPr>
      </w:pPr>
      <w:r>
        <w:rPr>
          <w:sz w:val="24"/>
        </w:rPr>
        <w:t>Here they synapse with neurons whose axons form the optic radiations, which project</w:t>
      </w:r>
      <w:r>
        <w:rPr>
          <w:spacing w:val="1"/>
          <w:sz w:val="24"/>
        </w:rPr>
        <w:t xml:space="preserve"> </w:t>
      </w:r>
      <w:r>
        <w:rPr>
          <w:sz w:val="24"/>
        </w:rPr>
        <w:t>to the primary visual areas in the occipital lobes of the cerebral cortex and visual</w:t>
      </w:r>
      <w:r>
        <w:rPr>
          <w:spacing w:val="1"/>
          <w:sz w:val="24"/>
        </w:rPr>
        <w:t xml:space="preserve"> </w:t>
      </w:r>
      <w:r>
        <w:rPr>
          <w:sz w:val="24"/>
        </w:rPr>
        <w:t>perception</w:t>
      </w:r>
      <w:r>
        <w:rPr>
          <w:spacing w:val="-1"/>
          <w:sz w:val="24"/>
        </w:rPr>
        <w:t xml:space="preserve"> </w:t>
      </w:r>
      <w:r>
        <w:rPr>
          <w:sz w:val="24"/>
        </w:rPr>
        <w:t>begins.</w:t>
      </w:r>
    </w:p>
    <w:p w:rsidR="00EA7EE0" w:rsidRPr="00EA7EE0" w:rsidRDefault="00EA7EE0" w:rsidP="00EA7EE0">
      <w:pPr>
        <w:pStyle w:val="ListParagraph"/>
        <w:numPr>
          <w:ilvl w:val="0"/>
          <w:numId w:val="30"/>
        </w:numPr>
        <w:spacing w:line="276" w:lineRule="auto"/>
        <w:ind w:right="-46"/>
      </w:pPr>
      <w:r>
        <w:rPr>
          <w:sz w:val="24"/>
        </w:rPr>
        <w:t>Everything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can be</w:t>
      </w:r>
      <w:r>
        <w:rPr>
          <w:spacing w:val="-2"/>
          <w:sz w:val="24"/>
        </w:rPr>
        <w:t xml:space="preserve"> </w:t>
      </w:r>
      <w:r>
        <w:rPr>
          <w:sz w:val="24"/>
        </w:rPr>
        <w:t>seen by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eye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that eye’s</w:t>
      </w:r>
      <w:r>
        <w:rPr>
          <w:spacing w:val="-2"/>
          <w:sz w:val="24"/>
        </w:rPr>
        <w:t xml:space="preserve"> </w:t>
      </w:r>
      <w:r>
        <w:rPr>
          <w:sz w:val="24"/>
        </w:rPr>
        <w:t>visual</w:t>
      </w:r>
      <w:r>
        <w:rPr>
          <w:spacing w:val="-1"/>
          <w:sz w:val="24"/>
        </w:rPr>
        <w:t xml:space="preserve"> </w:t>
      </w:r>
      <w:r>
        <w:rPr>
          <w:sz w:val="24"/>
        </w:rPr>
        <w:t>ﬁeld.</w:t>
      </w:r>
    </w:p>
    <w:p w:rsidR="00EA7EE0" w:rsidRPr="00EB3083" w:rsidRDefault="00EB3083" w:rsidP="00EA7EE0">
      <w:pPr>
        <w:pStyle w:val="ListParagraph"/>
        <w:numPr>
          <w:ilvl w:val="0"/>
          <w:numId w:val="30"/>
        </w:numPr>
      </w:pPr>
      <w:r>
        <w:rPr>
          <w:sz w:val="24"/>
        </w:rPr>
        <w:t>As noted earlier, because our eyes are located anteriorly in our heads, the visual ﬁelds</w:t>
      </w:r>
      <w:r>
        <w:rPr>
          <w:spacing w:val="1"/>
          <w:sz w:val="24"/>
        </w:rPr>
        <w:t xml:space="preserve"> </w:t>
      </w:r>
      <w:r>
        <w:rPr>
          <w:sz w:val="24"/>
        </w:rPr>
        <w:t>overlap</w:t>
      </w:r>
      <w:r>
        <w:rPr>
          <w:spacing w:val="-1"/>
          <w:sz w:val="24"/>
        </w:rPr>
        <w:t xml:space="preserve"> </w:t>
      </w:r>
      <w:r>
        <w:rPr>
          <w:sz w:val="24"/>
        </w:rPr>
        <w:t>considerably.</w:t>
      </w:r>
    </w:p>
    <w:p w:rsidR="00EB3083" w:rsidRPr="00EB3083" w:rsidRDefault="00EB3083" w:rsidP="00EB3083">
      <w:pPr>
        <w:pStyle w:val="ListParagraph"/>
        <w:numPr>
          <w:ilvl w:val="0"/>
          <w:numId w:val="30"/>
        </w:numPr>
        <w:spacing w:line="276" w:lineRule="auto"/>
      </w:pPr>
      <w:r>
        <w:rPr>
          <w:sz w:val="24"/>
        </w:rPr>
        <w:lastRenderedPageBreak/>
        <w:t>We</w:t>
      </w:r>
      <w:r>
        <w:rPr>
          <w:spacing w:val="-10"/>
          <w:sz w:val="24"/>
        </w:rPr>
        <w:t xml:space="preserve"> </w:t>
      </w:r>
      <w:r>
        <w:rPr>
          <w:sz w:val="24"/>
        </w:rPr>
        <w:t>have</w:t>
      </w:r>
      <w:r>
        <w:rPr>
          <w:spacing w:val="-9"/>
          <w:sz w:val="24"/>
        </w:rPr>
        <w:t xml:space="preserve"> </w:t>
      </w:r>
      <w:r>
        <w:rPr>
          <w:sz w:val="24"/>
        </w:rPr>
        <w:t>binocular</w:t>
      </w:r>
      <w:r>
        <w:rPr>
          <w:spacing w:val="-8"/>
          <w:sz w:val="24"/>
        </w:rPr>
        <w:t xml:space="preserve"> </w:t>
      </w:r>
      <w:r>
        <w:rPr>
          <w:sz w:val="24"/>
        </w:rPr>
        <w:t>vision</w:t>
      </w:r>
      <w:r>
        <w:rPr>
          <w:spacing w:val="-6"/>
          <w:sz w:val="24"/>
        </w:rPr>
        <w:t xml:space="preserve"> </w:t>
      </w:r>
      <w:r>
        <w:rPr>
          <w:sz w:val="24"/>
        </w:rPr>
        <w:t>due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large</w:t>
      </w:r>
      <w:r>
        <w:rPr>
          <w:spacing w:val="-6"/>
          <w:sz w:val="24"/>
        </w:rPr>
        <w:t xml:space="preserve"> </w:t>
      </w:r>
      <w:r>
        <w:rPr>
          <w:sz w:val="24"/>
        </w:rPr>
        <w:t>region</w:t>
      </w:r>
      <w:r>
        <w:rPr>
          <w:spacing w:val="-6"/>
          <w:sz w:val="24"/>
        </w:rPr>
        <w:t xml:space="preserve"> </w:t>
      </w:r>
      <w:r>
        <w:rPr>
          <w:sz w:val="24"/>
        </w:rPr>
        <w:t>where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visual</w:t>
      </w:r>
      <w:r>
        <w:rPr>
          <w:spacing w:val="-5"/>
          <w:sz w:val="24"/>
        </w:rPr>
        <w:t xml:space="preserve"> </w:t>
      </w:r>
      <w:r>
        <w:rPr>
          <w:sz w:val="24"/>
        </w:rPr>
        <w:t>ﬁelds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two</w:t>
      </w:r>
      <w:r>
        <w:rPr>
          <w:spacing w:val="-8"/>
          <w:sz w:val="24"/>
        </w:rPr>
        <w:t xml:space="preserve"> </w:t>
      </w:r>
      <w:r>
        <w:rPr>
          <w:sz w:val="24"/>
        </w:rPr>
        <w:t>eyes</w:t>
      </w:r>
      <w:r>
        <w:rPr>
          <w:spacing w:val="-58"/>
          <w:sz w:val="24"/>
        </w:rPr>
        <w:t xml:space="preserve"> </w:t>
      </w:r>
      <w:r>
        <w:rPr>
          <w:sz w:val="24"/>
        </w:rPr>
        <w:t>overlap—the</w:t>
      </w:r>
      <w:r>
        <w:rPr>
          <w:spacing w:val="-1"/>
          <w:sz w:val="24"/>
        </w:rPr>
        <w:t xml:space="preserve"> </w:t>
      </w:r>
      <w:r>
        <w:rPr>
          <w:sz w:val="24"/>
        </w:rPr>
        <w:t>binocular visual</w:t>
      </w:r>
      <w:r>
        <w:rPr>
          <w:spacing w:val="2"/>
          <w:sz w:val="24"/>
        </w:rPr>
        <w:t xml:space="preserve"> </w:t>
      </w:r>
      <w:r>
        <w:rPr>
          <w:sz w:val="24"/>
        </w:rPr>
        <w:t>ﬁeld.</w:t>
      </w:r>
    </w:p>
    <w:p w:rsidR="00EB3083" w:rsidRDefault="00EB3083" w:rsidP="00EB3083">
      <w:pPr>
        <w:pStyle w:val="ListParagraph"/>
        <w:numPr>
          <w:ilvl w:val="0"/>
          <w:numId w:val="30"/>
        </w:numPr>
        <w:tabs>
          <w:tab w:val="left" w:pos="2161"/>
        </w:tabs>
        <w:spacing w:line="276" w:lineRule="auto"/>
        <w:ind w:right="-46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visual</w:t>
      </w:r>
      <w:r>
        <w:rPr>
          <w:spacing w:val="-6"/>
          <w:sz w:val="24"/>
        </w:rPr>
        <w:t xml:space="preserve"> </w:t>
      </w:r>
      <w:r>
        <w:rPr>
          <w:sz w:val="24"/>
        </w:rPr>
        <w:t>ﬁeld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7"/>
          <w:sz w:val="24"/>
        </w:rPr>
        <w:t xml:space="preserve"> </w:t>
      </w:r>
      <w:r>
        <w:rPr>
          <w:sz w:val="24"/>
        </w:rPr>
        <w:t>eye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divided</w:t>
      </w:r>
      <w:r>
        <w:rPr>
          <w:spacing w:val="-6"/>
          <w:sz w:val="24"/>
        </w:rPr>
        <w:t xml:space="preserve"> </w:t>
      </w:r>
      <w:r>
        <w:rPr>
          <w:sz w:val="24"/>
        </w:rPr>
        <w:t>into</w:t>
      </w:r>
      <w:r>
        <w:rPr>
          <w:spacing w:val="-7"/>
          <w:sz w:val="24"/>
        </w:rPr>
        <w:t xml:space="preserve"> </w:t>
      </w:r>
      <w:r>
        <w:rPr>
          <w:sz w:val="24"/>
        </w:rPr>
        <w:t>two</w:t>
      </w:r>
      <w:r>
        <w:rPr>
          <w:spacing w:val="-6"/>
          <w:sz w:val="24"/>
        </w:rPr>
        <w:t xml:space="preserve"> </w:t>
      </w:r>
      <w:r>
        <w:rPr>
          <w:sz w:val="24"/>
        </w:rPr>
        <w:t>regions: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nasal</w:t>
      </w:r>
      <w:r>
        <w:rPr>
          <w:spacing w:val="-6"/>
          <w:sz w:val="24"/>
        </w:rPr>
        <w:t xml:space="preserve"> </w:t>
      </w:r>
      <w:r>
        <w:rPr>
          <w:sz w:val="24"/>
        </w:rPr>
        <w:t>or central</w:t>
      </w:r>
      <w:r>
        <w:rPr>
          <w:spacing w:val="-8"/>
          <w:sz w:val="24"/>
        </w:rPr>
        <w:t xml:space="preserve"> </w:t>
      </w:r>
      <w:r>
        <w:rPr>
          <w:sz w:val="24"/>
        </w:rPr>
        <w:t>half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8"/>
          <w:sz w:val="24"/>
        </w:rPr>
        <w:t xml:space="preserve"> </w:t>
      </w:r>
      <w:r>
        <w:rPr>
          <w:sz w:val="24"/>
        </w:rPr>
        <w:t>temporal</w:t>
      </w:r>
      <w:r>
        <w:rPr>
          <w:spacing w:val="-1"/>
          <w:sz w:val="24"/>
        </w:rPr>
        <w:t xml:space="preserve"> </w:t>
      </w:r>
      <w:r>
        <w:rPr>
          <w:sz w:val="24"/>
        </w:rPr>
        <w:t>or peripheral half.</w:t>
      </w:r>
    </w:p>
    <w:p w:rsidR="00EB3083" w:rsidRPr="00EB3083" w:rsidRDefault="00EB3083" w:rsidP="00EB3083">
      <w:pPr>
        <w:pStyle w:val="ListParagraph"/>
        <w:numPr>
          <w:ilvl w:val="0"/>
          <w:numId w:val="30"/>
        </w:numPr>
        <w:spacing w:line="276" w:lineRule="auto"/>
      </w:pPr>
      <w:r>
        <w:rPr>
          <w:sz w:val="24"/>
        </w:rPr>
        <w:t>For each eye, light rays from an object in the nasal half of the visual ﬁeld fall on the</w:t>
      </w:r>
      <w:r>
        <w:rPr>
          <w:spacing w:val="1"/>
          <w:sz w:val="24"/>
        </w:rPr>
        <w:t xml:space="preserve"> </w:t>
      </w:r>
      <w:r>
        <w:rPr>
          <w:sz w:val="24"/>
        </w:rPr>
        <w:t>temporal half of the retina, and light rays from an object in the temporal half of the</w:t>
      </w:r>
      <w:r>
        <w:rPr>
          <w:spacing w:val="1"/>
          <w:sz w:val="24"/>
        </w:rPr>
        <w:t xml:space="preserve"> </w:t>
      </w:r>
      <w:r>
        <w:rPr>
          <w:sz w:val="24"/>
        </w:rPr>
        <w:t>visual</w:t>
      </w:r>
      <w:r>
        <w:rPr>
          <w:spacing w:val="1"/>
          <w:sz w:val="24"/>
        </w:rPr>
        <w:t xml:space="preserve"> </w:t>
      </w:r>
      <w:r>
        <w:rPr>
          <w:sz w:val="24"/>
        </w:rPr>
        <w:t>ﬁeld fall on the nasal half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retina.</w:t>
      </w:r>
    </w:p>
    <w:p w:rsidR="00EB3083" w:rsidRPr="00EB3083" w:rsidRDefault="00EB3083" w:rsidP="00EB3083">
      <w:pPr>
        <w:pStyle w:val="ListParagraph"/>
        <w:numPr>
          <w:ilvl w:val="0"/>
          <w:numId w:val="30"/>
        </w:numPr>
        <w:spacing w:line="276" w:lineRule="auto"/>
      </w:pPr>
      <w:r>
        <w:rPr>
          <w:sz w:val="24"/>
        </w:rPr>
        <w:t>Visual information from the right half of each visual ﬁeld is conveyed to the left side</w:t>
      </w:r>
      <w:r>
        <w:rPr>
          <w:spacing w:val="1"/>
          <w:sz w:val="24"/>
        </w:rPr>
        <w:t xml:space="preserve"> </w:t>
      </w:r>
      <w:r>
        <w:rPr>
          <w:sz w:val="24"/>
        </w:rPr>
        <w:t>of the brain, and visual information from the left half of each visual ﬁeld is conveyed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right side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brain, as follows:</w:t>
      </w:r>
    </w:p>
    <w:p w:rsidR="00EB3083" w:rsidRPr="0036763D" w:rsidRDefault="00EB3083" w:rsidP="00EB3083">
      <w:pPr>
        <w:pStyle w:val="ListParagraph"/>
        <w:numPr>
          <w:ilvl w:val="0"/>
          <w:numId w:val="30"/>
        </w:numPr>
        <w:spacing w:line="276" w:lineRule="auto"/>
      </w:pPr>
      <w:r>
        <w:rPr>
          <w:sz w:val="24"/>
        </w:rPr>
        <w:t>The axons of all retinal ganglion cells in one eye exit the eyeball at the optic disc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form the</w:t>
      </w:r>
      <w:r>
        <w:rPr>
          <w:spacing w:val="-1"/>
          <w:sz w:val="24"/>
        </w:rPr>
        <w:t xml:space="preserve"> </w:t>
      </w:r>
      <w:r>
        <w:rPr>
          <w:sz w:val="24"/>
        </w:rPr>
        <w:t>optic</w:t>
      </w:r>
      <w:r>
        <w:rPr>
          <w:spacing w:val="-1"/>
          <w:sz w:val="24"/>
        </w:rPr>
        <w:t xml:space="preserve"> </w:t>
      </w:r>
      <w:r>
        <w:rPr>
          <w:sz w:val="24"/>
        </w:rPr>
        <w:t>nerve on that side.</w:t>
      </w:r>
    </w:p>
    <w:p w:rsidR="0036763D" w:rsidRPr="0036763D" w:rsidRDefault="0036763D" w:rsidP="00EB3083">
      <w:pPr>
        <w:pStyle w:val="ListParagraph"/>
        <w:numPr>
          <w:ilvl w:val="0"/>
          <w:numId w:val="30"/>
        </w:numPr>
        <w:spacing w:line="276" w:lineRule="auto"/>
      </w:pPr>
      <w:r>
        <w:rPr>
          <w:sz w:val="24"/>
        </w:rPr>
        <w:t>At the optic chiasm, axons from the temporal half of each retina do not cross but</w:t>
      </w:r>
      <w:r>
        <w:rPr>
          <w:spacing w:val="1"/>
          <w:sz w:val="24"/>
        </w:rPr>
        <w:t xml:space="preserve"> </w:t>
      </w:r>
      <w:r>
        <w:rPr>
          <w:sz w:val="24"/>
        </w:rPr>
        <w:t>continue</w:t>
      </w:r>
      <w:r>
        <w:rPr>
          <w:spacing w:val="-9"/>
          <w:sz w:val="24"/>
        </w:rPr>
        <w:t xml:space="preserve"> </w:t>
      </w:r>
      <w:r>
        <w:rPr>
          <w:sz w:val="24"/>
        </w:rPr>
        <w:t>directly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lateral</w:t>
      </w:r>
      <w:r>
        <w:rPr>
          <w:spacing w:val="-5"/>
          <w:sz w:val="24"/>
        </w:rPr>
        <w:t xml:space="preserve"> </w:t>
      </w:r>
      <w:r>
        <w:rPr>
          <w:sz w:val="24"/>
        </w:rPr>
        <w:t>geniculate</w:t>
      </w:r>
      <w:r>
        <w:rPr>
          <w:spacing w:val="-6"/>
          <w:sz w:val="24"/>
        </w:rPr>
        <w:t xml:space="preserve"> </w:t>
      </w:r>
      <w:r>
        <w:rPr>
          <w:sz w:val="24"/>
        </w:rPr>
        <w:t>nucleus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thalamus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same</w:t>
      </w:r>
      <w:r>
        <w:rPr>
          <w:spacing w:val="-9"/>
          <w:sz w:val="24"/>
        </w:rPr>
        <w:t xml:space="preserve"> </w:t>
      </w:r>
      <w:r>
        <w:rPr>
          <w:sz w:val="24"/>
        </w:rPr>
        <w:t>side.</w:t>
      </w:r>
    </w:p>
    <w:p w:rsidR="0036763D" w:rsidRPr="0036763D" w:rsidRDefault="0036763D" w:rsidP="00EB3083">
      <w:pPr>
        <w:pStyle w:val="ListParagraph"/>
        <w:numPr>
          <w:ilvl w:val="0"/>
          <w:numId w:val="30"/>
        </w:numPr>
        <w:spacing w:line="276" w:lineRule="auto"/>
      </w:pPr>
      <w:r>
        <w:rPr>
          <w:sz w:val="24"/>
        </w:rPr>
        <w:t>In contrast, axons from the nasal half of each retina cross the optic chiasm and</w:t>
      </w:r>
      <w:r>
        <w:rPr>
          <w:spacing w:val="1"/>
          <w:sz w:val="24"/>
        </w:rPr>
        <w:t xml:space="preserve"> </w:t>
      </w:r>
      <w:r>
        <w:rPr>
          <w:sz w:val="24"/>
        </w:rPr>
        <w:t>continue</w:t>
      </w:r>
      <w:r>
        <w:rPr>
          <w:spacing w:val="-2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opposite thalamus.</w:t>
      </w:r>
    </w:p>
    <w:p w:rsidR="0036763D" w:rsidRPr="0036763D" w:rsidRDefault="0036763D" w:rsidP="00EB3083">
      <w:pPr>
        <w:pStyle w:val="ListParagraph"/>
        <w:numPr>
          <w:ilvl w:val="0"/>
          <w:numId w:val="30"/>
        </w:numPr>
        <w:spacing w:line="276" w:lineRule="auto"/>
      </w:pPr>
      <w:r>
        <w:rPr>
          <w:sz w:val="24"/>
        </w:rPr>
        <w:t>Each</w:t>
      </w:r>
      <w:r>
        <w:rPr>
          <w:spacing w:val="-9"/>
          <w:sz w:val="24"/>
        </w:rPr>
        <w:t xml:space="preserve"> </w:t>
      </w:r>
      <w:r>
        <w:rPr>
          <w:sz w:val="24"/>
        </w:rPr>
        <w:t>optic</w:t>
      </w:r>
      <w:r>
        <w:rPr>
          <w:spacing w:val="-10"/>
          <w:sz w:val="24"/>
        </w:rPr>
        <w:t xml:space="preserve"> </w:t>
      </w:r>
      <w:r>
        <w:rPr>
          <w:sz w:val="24"/>
        </w:rPr>
        <w:t>tract</w:t>
      </w:r>
      <w:r>
        <w:rPr>
          <w:spacing w:val="-6"/>
          <w:sz w:val="24"/>
        </w:rPr>
        <w:t xml:space="preserve"> </w:t>
      </w:r>
      <w:r>
        <w:rPr>
          <w:sz w:val="24"/>
        </w:rPr>
        <w:t>consists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crossed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uncrossed</w:t>
      </w:r>
      <w:r>
        <w:rPr>
          <w:spacing w:val="-4"/>
          <w:sz w:val="24"/>
        </w:rPr>
        <w:t xml:space="preserve"> </w:t>
      </w:r>
      <w:r>
        <w:rPr>
          <w:sz w:val="24"/>
        </w:rPr>
        <w:t>axons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z w:val="24"/>
        </w:rPr>
        <w:t>project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optic</w:t>
      </w:r>
      <w:r>
        <w:rPr>
          <w:spacing w:val="-58"/>
          <w:sz w:val="24"/>
        </w:rPr>
        <w:t xml:space="preserve"> </w:t>
      </w:r>
      <w:r>
        <w:rPr>
          <w:sz w:val="24"/>
        </w:rPr>
        <w:t>chiasm</w:t>
      </w:r>
      <w:r>
        <w:rPr>
          <w:spacing w:val="-1"/>
          <w:sz w:val="24"/>
        </w:rPr>
        <w:t xml:space="preserve"> </w:t>
      </w:r>
      <w:r>
        <w:rPr>
          <w:sz w:val="24"/>
        </w:rPr>
        <w:t>to the thalamus on one</w:t>
      </w:r>
      <w:r>
        <w:rPr>
          <w:spacing w:val="-1"/>
          <w:sz w:val="24"/>
        </w:rPr>
        <w:t xml:space="preserve"> </w:t>
      </w:r>
      <w:r>
        <w:rPr>
          <w:sz w:val="24"/>
        </w:rPr>
        <w:t>side.</w:t>
      </w:r>
    </w:p>
    <w:p w:rsidR="0036763D" w:rsidRPr="0036763D" w:rsidRDefault="0036763D" w:rsidP="00EB3083">
      <w:pPr>
        <w:pStyle w:val="ListParagraph"/>
        <w:numPr>
          <w:ilvl w:val="0"/>
          <w:numId w:val="30"/>
        </w:numPr>
        <w:spacing w:line="276" w:lineRule="auto"/>
      </w:pPr>
      <w:r>
        <w:rPr>
          <w:sz w:val="24"/>
        </w:rPr>
        <w:t>Axon collaterals (branches) of the retinal ganglion cells project to the midbrain,</w:t>
      </w:r>
      <w:r>
        <w:rPr>
          <w:spacing w:val="1"/>
          <w:sz w:val="24"/>
        </w:rPr>
        <w:t xml:space="preserve"> </w:t>
      </w:r>
      <w:r>
        <w:rPr>
          <w:sz w:val="24"/>
        </w:rPr>
        <w:t>where they participate in neural circuits that govern constriction of the pupils in</w:t>
      </w:r>
      <w:r>
        <w:rPr>
          <w:spacing w:val="1"/>
          <w:sz w:val="24"/>
        </w:rPr>
        <w:t xml:space="preserve"> </w:t>
      </w:r>
      <w:r>
        <w:rPr>
          <w:sz w:val="24"/>
        </w:rPr>
        <w:t>response</w:t>
      </w:r>
      <w:r>
        <w:rPr>
          <w:spacing w:val="-1"/>
          <w:sz w:val="24"/>
        </w:rPr>
        <w:t xml:space="preserve"> </w:t>
      </w:r>
      <w:r>
        <w:rPr>
          <w:sz w:val="24"/>
        </w:rPr>
        <w:t>to light and coordination of</w:t>
      </w:r>
      <w:r>
        <w:rPr>
          <w:spacing w:val="-1"/>
          <w:sz w:val="24"/>
        </w:rPr>
        <w:t xml:space="preserve"> </w:t>
      </w:r>
      <w:r>
        <w:rPr>
          <w:sz w:val="24"/>
        </w:rPr>
        <w:t>head</w:t>
      </w:r>
      <w:r>
        <w:rPr>
          <w:spacing w:val="1"/>
          <w:sz w:val="24"/>
        </w:rPr>
        <w:t xml:space="preserve"> </w:t>
      </w:r>
      <w:r>
        <w:rPr>
          <w:sz w:val="24"/>
        </w:rPr>
        <w:t>and eye</w:t>
      </w:r>
      <w:r>
        <w:rPr>
          <w:spacing w:val="1"/>
          <w:sz w:val="24"/>
        </w:rPr>
        <w:t xml:space="preserve"> </w:t>
      </w:r>
      <w:r>
        <w:rPr>
          <w:sz w:val="24"/>
        </w:rPr>
        <w:t>movements.</w:t>
      </w:r>
    </w:p>
    <w:p w:rsidR="0036763D" w:rsidRPr="0036763D" w:rsidRDefault="0036763D" w:rsidP="00EB3083">
      <w:pPr>
        <w:pStyle w:val="ListParagraph"/>
        <w:numPr>
          <w:ilvl w:val="0"/>
          <w:numId w:val="30"/>
        </w:numPr>
        <w:spacing w:line="276" w:lineRule="auto"/>
      </w:pPr>
      <w:r>
        <w:rPr>
          <w:sz w:val="24"/>
        </w:rPr>
        <w:t>Collaterals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2"/>
          <w:sz w:val="24"/>
        </w:rPr>
        <w:t xml:space="preserve"> </w:t>
      </w:r>
      <w:r>
        <w:rPr>
          <w:sz w:val="24"/>
        </w:rPr>
        <w:t>extend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suprachiasmatic</w:t>
      </w:r>
      <w:r>
        <w:rPr>
          <w:spacing w:val="-4"/>
          <w:sz w:val="24"/>
        </w:rPr>
        <w:t xml:space="preserve"> </w:t>
      </w:r>
      <w:r>
        <w:rPr>
          <w:sz w:val="24"/>
        </w:rPr>
        <w:t>nucleus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hypothalamus,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57"/>
          <w:sz w:val="24"/>
        </w:rPr>
        <w:t xml:space="preserve"> </w:t>
      </w:r>
      <w:r>
        <w:rPr>
          <w:sz w:val="24"/>
        </w:rPr>
        <w:t>establishes patterns of sleep and other activities that occur on a circadian or daily</w:t>
      </w:r>
      <w:r>
        <w:rPr>
          <w:spacing w:val="1"/>
          <w:sz w:val="24"/>
        </w:rPr>
        <w:t xml:space="preserve"> </w:t>
      </w:r>
      <w:r>
        <w:rPr>
          <w:sz w:val="24"/>
        </w:rPr>
        <w:t>schedule</w:t>
      </w:r>
      <w:r>
        <w:rPr>
          <w:spacing w:val="-1"/>
          <w:sz w:val="24"/>
        </w:rPr>
        <w:t xml:space="preserve"> </w:t>
      </w:r>
      <w:r>
        <w:rPr>
          <w:sz w:val="24"/>
        </w:rPr>
        <w:t>in response</w:t>
      </w:r>
      <w:r>
        <w:rPr>
          <w:spacing w:val="-1"/>
          <w:sz w:val="24"/>
        </w:rPr>
        <w:t xml:space="preserve"> </w:t>
      </w:r>
      <w:r>
        <w:rPr>
          <w:sz w:val="24"/>
        </w:rPr>
        <w:t>to intervals of</w:t>
      </w:r>
      <w:r>
        <w:rPr>
          <w:spacing w:val="-1"/>
          <w:sz w:val="24"/>
        </w:rPr>
        <w:t xml:space="preserve"> </w:t>
      </w:r>
      <w:r>
        <w:rPr>
          <w:sz w:val="24"/>
        </w:rPr>
        <w:t>light</w:t>
      </w:r>
      <w:r>
        <w:rPr>
          <w:spacing w:val="2"/>
          <w:sz w:val="24"/>
        </w:rPr>
        <w:t xml:space="preserve"> </w:t>
      </w:r>
      <w:r>
        <w:rPr>
          <w:sz w:val="24"/>
        </w:rPr>
        <w:t>and darkness.</w:t>
      </w:r>
    </w:p>
    <w:p w:rsidR="0036763D" w:rsidRPr="0036763D" w:rsidRDefault="0036763D" w:rsidP="00EB3083">
      <w:pPr>
        <w:pStyle w:val="ListParagraph"/>
        <w:numPr>
          <w:ilvl w:val="0"/>
          <w:numId w:val="30"/>
        </w:numPr>
        <w:spacing w:line="276" w:lineRule="auto"/>
      </w:pPr>
      <w:r>
        <w:rPr>
          <w:sz w:val="24"/>
        </w:rPr>
        <w:t>The axons of thalamic neurons form the optic radiations as they project from the</w:t>
      </w:r>
      <w:r>
        <w:rPr>
          <w:spacing w:val="1"/>
          <w:sz w:val="24"/>
        </w:rPr>
        <w:t xml:space="preserve"> </w:t>
      </w:r>
      <w:r>
        <w:rPr>
          <w:sz w:val="24"/>
        </w:rPr>
        <w:t>thalamus</w:t>
      </w:r>
      <w:r>
        <w:rPr>
          <w:spacing w:val="-1"/>
          <w:sz w:val="24"/>
        </w:rPr>
        <w:t xml:space="preserve"> </w:t>
      </w:r>
      <w:r>
        <w:rPr>
          <w:sz w:val="24"/>
        </w:rPr>
        <w:t>to the primary</w:t>
      </w:r>
      <w:r>
        <w:rPr>
          <w:spacing w:val="-2"/>
          <w:sz w:val="24"/>
        </w:rPr>
        <w:t xml:space="preserve"> </w:t>
      </w:r>
      <w:r>
        <w:rPr>
          <w:sz w:val="24"/>
        </w:rPr>
        <w:t>visual area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cortex</w:t>
      </w:r>
      <w:r>
        <w:rPr>
          <w:spacing w:val="2"/>
          <w:sz w:val="24"/>
        </w:rPr>
        <w:t xml:space="preserve"> </w:t>
      </w:r>
      <w:r>
        <w:rPr>
          <w:sz w:val="24"/>
        </w:rPr>
        <w:t>on the same side.</w:t>
      </w:r>
    </w:p>
    <w:p w:rsidR="0036763D" w:rsidRPr="00EA7EE0" w:rsidRDefault="0036763D" w:rsidP="0036763D">
      <w:pPr>
        <w:pStyle w:val="ListParagraph"/>
        <w:spacing w:line="276" w:lineRule="auto"/>
        <w:ind w:left="720" w:firstLine="0"/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EA7EE0" w:rsidRDefault="00EA7EE0" w:rsidP="00EA7EE0">
      <w:pPr>
        <w:rPr>
          <w:lang w:val="en-US"/>
        </w:rPr>
      </w:pPr>
    </w:p>
    <w:p w:rsidR="0036763D" w:rsidRDefault="0036763D" w:rsidP="00EA7EE0">
      <w:pPr>
        <w:rPr>
          <w:lang w:val="en-US"/>
        </w:rPr>
      </w:pPr>
    </w:p>
    <w:p w:rsidR="0036763D" w:rsidRDefault="0036763D" w:rsidP="00EA7EE0">
      <w:pPr>
        <w:rPr>
          <w:lang w:val="en-US"/>
        </w:rPr>
      </w:pPr>
    </w:p>
    <w:p w:rsidR="0036763D" w:rsidRDefault="0036763D" w:rsidP="00EA7EE0">
      <w:pPr>
        <w:rPr>
          <w:lang w:val="en-US"/>
        </w:rPr>
      </w:pPr>
    </w:p>
    <w:p w:rsidR="0036763D" w:rsidRDefault="0036763D" w:rsidP="00EA7EE0">
      <w:pPr>
        <w:rPr>
          <w:lang w:val="en-US"/>
        </w:rPr>
      </w:pPr>
    </w:p>
    <w:p w:rsidR="0036763D" w:rsidRDefault="00C9670C" w:rsidP="00EA7EE0">
      <w:pPr>
        <w:rPr>
          <w:lang w:val="en-US"/>
        </w:rPr>
      </w:pPr>
      <w:r>
        <w:rPr>
          <w:noProof/>
          <w:lang w:eastAsia="en-IN"/>
        </w:rPr>
        <w:lastRenderedPageBreak/>
        <w:drawing>
          <wp:anchor distT="0" distB="0" distL="0" distR="0" simplePos="0" relativeHeight="251702272" behindDoc="0" locked="0" layoutInCell="1" allowOverlap="1" wp14:anchorId="4C94614B" wp14:editId="73655FC5">
            <wp:simplePos x="0" y="0"/>
            <wp:positionH relativeFrom="margin">
              <wp:posOffset>0</wp:posOffset>
            </wp:positionH>
            <wp:positionV relativeFrom="page">
              <wp:posOffset>914400</wp:posOffset>
            </wp:positionV>
            <wp:extent cx="6431246" cy="7560945"/>
            <wp:effectExtent l="0" t="0" r="8255" b="1905"/>
            <wp:wrapNone/>
            <wp:docPr id="6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246" cy="7560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763D" w:rsidRDefault="0036763D" w:rsidP="00EA7EE0">
      <w:pPr>
        <w:rPr>
          <w:lang w:val="en-US"/>
        </w:rPr>
      </w:pPr>
    </w:p>
    <w:p w:rsidR="0036763D" w:rsidRPr="00EA7EE0" w:rsidRDefault="0036763D" w:rsidP="00EA7EE0">
      <w:pPr>
        <w:rPr>
          <w:lang w:val="en-US"/>
        </w:rPr>
      </w:pPr>
    </w:p>
    <w:sectPr w:rsidR="0036763D" w:rsidRPr="00EA7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CE9" w:rsidRDefault="005B4CE9">
      <w:pPr>
        <w:spacing w:after="0" w:line="240" w:lineRule="auto"/>
      </w:pPr>
      <w:r>
        <w:separator/>
      </w:r>
    </w:p>
  </w:endnote>
  <w:endnote w:type="continuationSeparator" w:id="0">
    <w:p w:rsidR="005B4CE9" w:rsidRDefault="005B4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CE9" w:rsidRDefault="005B4CE9">
      <w:pPr>
        <w:spacing w:after="0" w:line="240" w:lineRule="auto"/>
      </w:pPr>
      <w:r>
        <w:separator/>
      </w:r>
    </w:p>
  </w:footnote>
  <w:footnote w:type="continuationSeparator" w:id="0">
    <w:p w:rsidR="005B4CE9" w:rsidRDefault="005B4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235F"/>
    <w:multiLevelType w:val="hybridMultilevel"/>
    <w:tmpl w:val="374A5A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97148"/>
    <w:multiLevelType w:val="hybridMultilevel"/>
    <w:tmpl w:val="4FF044F6"/>
    <w:lvl w:ilvl="0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4C613CE"/>
    <w:multiLevelType w:val="hybridMultilevel"/>
    <w:tmpl w:val="162C01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F1036"/>
    <w:multiLevelType w:val="hybridMultilevel"/>
    <w:tmpl w:val="A5C2867C"/>
    <w:lvl w:ilvl="0" w:tplc="2A7655A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9512F6"/>
    <w:multiLevelType w:val="hybridMultilevel"/>
    <w:tmpl w:val="12E8B7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24CE2"/>
    <w:multiLevelType w:val="hybridMultilevel"/>
    <w:tmpl w:val="1570AD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70AEA"/>
    <w:multiLevelType w:val="hybridMultilevel"/>
    <w:tmpl w:val="B854E490"/>
    <w:lvl w:ilvl="0" w:tplc="E99C93F6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AFCE32E">
      <w:numFmt w:val="bullet"/>
      <w:lvlText w:val=""/>
      <w:lvlJc w:val="left"/>
      <w:pPr>
        <w:ind w:left="286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DB2A850A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49584158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56624606">
      <w:numFmt w:val="bullet"/>
      <w:lvlText w:val="•"/>
      <w:lvlJc w:val="left"/>
      <w:pPr>
        <w:ind w:left="5121" w:hanging="360"/>
      </w:pPr>
      <w:rPr>
        <w:rFonts w:hint="default"/>
        <w:lang w:val="en-US" w:eastAsia="en-US" w:bidi="ar-SA"/>
      </w:rPr>
    </w:lvl>
    <w:lvl w:ilvl="5" w:tplc="C9B25BE6"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  <w:lvl w:ilvl="6" w:tplc="FD94C824">
      <w:numFmt w:val="bullet"/>
      <w:lvlText w:val="•"/>
      <w:lvlJc w:val="left"/>
      <w:pPr>
        <w:ind w:left="7383" w:hanging="360"/>
      </w:pPr>
      <w:rPr>
        <w:rFonts w:hint="default"/>
        <w:lang w:val="en-US" w:eastAsia="en-US" w:bidi="ar-SA"/>
      </w:rPr>
    </w:lvl>
    <w:lvl w:ilvl="7" w:tplc="A8566CBC">
      <w:numFmt w:val="bullet"/>
      <w:lvlText w:val="•"/>
      <w:lvlJc w:val="left"/>
      <w:pPr>
        <w:ind w:left="8514" w:hanging="360"/>
      </w:pPr>
      <w:rPr>
        <w:rFonts w:hint="default"/>
        <w:lang w:val="en-US" w:eastAsia="en-US" w:bidi="ar-SA"/>
      </w:rPr>
    </w:lvl>
    <w:lvl w:ilvl="8" w:tplc="D65C13C4">
      <w:numFmt w:val="bullet"/>
      <w:lvlText w:val="•"/>
      <w:lvlJc w:val="left"/>
      <w:pPr>
        <w:ind w:left="964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02F2FE1"/>
    <w:multiLevelType w:val="hybridMultilevel"/>
    <w:tmpl w:val="ECB45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65FBA"/>
    <w:multiLevelType w:val="hybridMultilevel"/>
    <w:tmpl w:val="511E5B80"/>
    <w:lvl w:ilvl="0" w:tplc="9E1627E4">
      <w:start w:val="1"/>
      <w:numFmt w:val="lowerRoman"/>
      <w:lvlText w:val="%1."/>
      <w:lvlJc w:val="left"/>
      <w:pPr>
        <w:ind w:left="2434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606A780">
      <w:numFmt w:val="bullet"/>
      <w:lvlText w:val=""/>
      <w:lvlJc w:val="left"/>
      <w:pPr>
        <w:ind w:left="2858" w:hanging="286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72489020">
      <w:numFmt w:val="bullet"/>
      <w:lvlText w:val="•"/>
      <w:lvlJc w:val="left"/>
      <w:pPr>
        <w:ind w:left="3865" w:hanging="286"/>
      </w:pPr>
      <w:rPr>
        <w:rFonts w:hint="default"/>
        <w:lang w:val="en-US" w:eastAsia="en-US" w:bidi="ar-SA"/>
      </w:rPr>
    </w:lvl>
    <w:lvl w:ilvl="3" w:tplc="B874C8AA">
      <w:numFmt w:val="bullet"/>
      <w:lvlText w:val="•"/>
      <w:lvlJc w:val="left"/>
      <w:pPr>
        <w:ind w:left="4870" w:hanging="286"/>
      </w:pPr>
      <w:rPr>
        <w:rFonts w:hint="default"/>
        <w:lang w:val="en-US" w:eastAsia="en-US" w:bidi="ar-SA"/>
      </w:rPr>
    </w:lvl>
    <w:lvl w:ilvl="4" w:tplc="9BDA6B3C">
      <w:numFmt w:val="bullet"/>
      <w:lvlText w:val="•"/>
      <w:lvlJc w:val="left"/>
      <w:pPr>
        <w:ind w:left="5875" w:hanging="286"/>
      </w:pPr>
      <w:rPr>
        <w:rFonts w:hint="default"/>
        <w:lang w:val="en-US" w:eastAsia="en-US" w:bidi="ar-SA"/>
      </w:rPr>
    </w:lvl>
    <w:lvl w:ilvl="5" w:tplc="65586B6A">
      <w:numFmt w:val="bullet"/>
      <w:lvlText w:val="•"/>
      <w:lvlJc w:val="left"/>
      <w:pPr>
        <w:ind w:left="6880" w:hanging="286"/>
      </w:pPr>
      <w:rPr>
        <w:rFonts w:hint="default"/>
        <w:lang w:val="en-US" w:eastAsia="en-US" w:bidi="ar-SA"/>
      </w:rPr>
    </w:lvl>
    <w:lvl w:ilvl="6" w:tplc="50BEF99A">
      <w:numFmt w:val="bullet"/>
      <w:lvlText w:val="•"/>
      <w:lvlJc w:val="left"/>
      <w:pPr>
        <w:ind w:left="7885" w:hanging="286"/>
      </w:pPr>
      <w:rPr>
        <w:rFonts w:hint="default"/>
        <w:lang w:val="en-US" w:eastAsia="en-US" w:bidi="ar-SA"/>
      </w:rPr>
    </w:lvl>
    <w:lvl w:ilvl="7" w:tplc="0EF89BC8">
      <w:numFmt w:val="bullet"/>
      <w:lvlText w:val="•"/>
      <w:lvlJc w:val="left"/>
      <w:pPr>
        <w:ind w:left="8890" w:hanging="286"/>
      </w:pPr>
      <w:rPr>
        <w:rFonts w:hint="default"/>
        <w:lang w:val="en-US" w:eastAsia="en-US" w:bidi="ar-SA"/>
      </w:rPr>
    </w:lvl>
    <w:lvl w:ilvl="8" w:tplc="DA98900C">
      <w:numFmt w:val="bullet"/>
      <w:lvlText w:val="•"/>
      <w:lvlJc w:val="left"/>
      <w:pPr>
        <w:ind w:left="9896" w:hanging="286"/>
      </w:pPr>
      <w:rPr>
        <w:rFonts w:hint="default"/>
        <w:lang w:val="en-US" w:eastAsia="en-US" w:bidi="ar-SA"/>
      </w:rPr>
    </w:lvl>
  </w:abstractNum>
  <w:abstractNum w:abstractNumId="9" w15:restartNumberingAfterBreak="0">
    <w:nsid w:val="327B5EC5"/>
    <w:multiLevelType w:val="hybridMultilevel"/>
    <w:tmpl w:val="02DE59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64BA8"/>
    <w:multiLevelType w:val="hybridMultilevel"/>
    <w:tmpl w:val="4A9E08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BD5416"/>
    <w:multiLevelType w:val="hybridMultilevel"/>
    <w:tmpl w:val="492C6D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B4916"/>
    <w:multiLevelType w:val="hybridMultilevel"/>
    <w:tmpl w:val="34585C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70555"/>
    <w:multiLevelType w:val="hybridMultilevel"/>
    <w:tmpl w:val="CE08A52C"/>
    <w:lvl w:ilvl="0" w:tplc="F85C92E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893933"/>
    <w:multiLevelType w:val="hybridMultilevel"/>
    <w:tmpl w:val="E8D84982"/>
    <w:lvl w:ilvl="0" w:tplc="58820DF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C5B2B"/>
    <w:multiLevelType w:val="hybridMultilevel"/>
    <w:tmpl w:val="194024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522DF"/>
    <w:multiLevelType w:val="hybridMultilevel"/>
    <w:tmpl w:val="D702E514"/>
    <w:lvl w:ilvl="0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0AD3655"/>
    <w:multiLevelType w:val="hybridMultilevel"/>
    <w:tmpl w:val="4CE67F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76507"/>
    <w:multiLevelType w:val="hybridMultilevel"/>
    <w:tmpl w:val="EF0C21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077C4"/>
    <w:multiLevelType w:val="hybridMultilevel"/>
    <w:tmpl w:val="C4D6CC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A357D"/>
    <w:multiLevelType w:val="hybridMultilevel"/>
    <w:tmpl w:val="618EEC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C56B2"/>
    <w:multiLevelType w:val="hybridMultilevel"/>
    <w:tmpl w:val="76643D6A"/>
    <w:lvl w:ilvl="0" w:tplc="67E4F99E">
      <w:start w:val="1"/>
      <w:numFmt w:val="lowerRoman"/>
      <w:lvlText w:val="%1."/>
      <w:lvlJc w:val="left"/>
      <w:pPr>
        <w:ind w:left="2006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C85875BA">
      <w:numFmt w:val="bullet"/>
      <w:lvlText w:val="•"/>
      <w:lvlJc w:val="left"/>
      <w:pPr>
        <w:ind w:left="2990" w:hanging="207"/>
      </w:pPr>
      <w:rPr>
        <w:rFonts w:hint="default"/>
        <w:lang w:val="en-US" w:eastAsia="en-US" w:bidi="ar-SA"/>
      </w:rPr>
    </w:lvl>
    <w:lvl w:ilvl="2" w:tplc="DE32A6D2">
      <w:numFmt w:val="bullet"/>
      <w:lvlText w:val="•"/>
      <w:lvlJc w:val="left"/>
      <w:pPr>
        <w:ind w:left="3981" w:hanging="207"/>
      </w:pPr>
      <w:rPr>
        <w:rFonts w:hint="default"/>
        <w:lang w:val="en-US" w:eastAsia="en-US" w:bidi="ar-SA"/>
      </w:rPr>
    </w:lvl>
    <w:lvl w:ilvl="3" w:tplc="71A67F40">
      <w:numFmt w:val="bullet"/>
      <w:lvlText w:val="•"/>
      <w:lvlJc w:val="left"/>
      <w:pPr>
        <w:ind w:left="4971" w:hanging="207"/>
      </w:pPr>
      <w:rPr>
        <w:rFonts w:hint="default"/>
        <w:lang w:val="en-US" w:eastAsia="en-US" w:bidi="ar-SA"/>
      </w:rPr>
    </w:lvl>
    <w:lvl w:ilvl="4" w:tplc="3042C38E">
      <w:numFmt w:val="bullet"/>
      <w:lvlText w:val="•"/>
      <w:lvlJc w:val="left"/>
      <w:pPr>
        <w:ind w:left="5962" w:hanging="207"/>
      </w:pPr>
      <w:rPr>
        <w:rFonts w:hint="default"/>
        <w:lang w:val="en-US" w:eastAsia="en-US" w:bidi="ar-SA"/>
      </w:rPr>
    </w:lvl>
    <w:lvl w:ilvl="5" w:tplc="AF10A660">
      <w:numFmt w:val="bullet"/>
      <w:lvlText w:val="•"/>
      <w:lvlJc w:val="left"/>
      <w:pPr>
        <w:ind w:left="6953" w:hanging="207"/>
      </w:pPr>
      <w:rPr>
        <w:rFonts w:hint="default"/>
        <w:lang w:val="en-US" w:eastAsia="en-US" w:bidi="ar-SA"/>
      </w:rPr>
    </w:lvl>
    <w:lvl w:ilvl="6" w:tplc="2914583C">
      <w:numFmt w:val="bullet"/>
      <w:lvlText w:val="•"/>
      <w:lvlJc w:val="left"/>
      <w:pPr>
        <w:ind w:left="7943" w:hanging="207"/>
      </w:pPr>
      <w:rPr>
        <w:rFonts w:hint="default"/>
        <w:lang w:val="en-US" w:eastAsia="en-US" w:bidi="ar-SA"/>
      </w:rPr>
    </w:lvl>
    <w:lvl w:ilvl="7" w:tplc="57FCE832">
      <w:numFmt w:val="bullet"/>
      <w:lvlText w:val="•"/>
      <w:lvlJc w:val="left"/>
      <w:pPr>
        <w:ind w:left="8934" w:hanging="207"/>
      </w:pPr>
      <w:rPr>
        <w:rFonts w:hint="default"/>
        <w:lang w:val="en-US" w:eastAsia="en-US" w:bidi="ar-SA"/>
      </w:rPr>
    </w:lvl>
    <w:lvl w:ilvl="8" w:tplc="7E0C2A3A">
      <w:numFmt w:val="bullet"/>
      <w:lvlText w:val="•"/>
      <w:lvlJc w:val="left"/>
      <w:pPr>
        <w:ind w:left="9925" w:hanging="207"/>
      </w:pPr>
      <w:rPr>
        <w:rFonts w:hint="default"/>
        <w:lang w:val="en-US" w:eastAsia="en-US" w:bidi="ar-SA"/>
      </w:rPr>
    </w:lvl>
  </w:abstractNum>
  <w:abstractNum w:abstractNumId="22" w15:restartNumberingAfterBreak="0">
    <w:nsid w:val="66BB5D65"/>
    <w:multiLevelType w:val="hybridMultilevel"/>
    <w:tmpl w:val="6520FCD2"/>
    <w:lvl w:ilvl="0" w:tplc="BF2690DA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A442314">
      <w:numFmt w:val="bullet"/>
      <w:lvlText w:val="•"/>
      <w:lvlJc w:val="left"/>
      <w:pPr>
        <w:ind w:left="3134" w:hanging="360"/>
      </w:pPr>
      <w:rPr>
        <w:rFonts w:hint="default"/>
        <w:lang w:val="en-US" w:eastAsia="en-US" w:bidi="ar-SA"/>
      </w:rPr>
    </w:lvl>
    <w:lvl w:ilvl="2" w:tplc="0374CC54">
      <w:numFmt w:val="bullet"/>
      <w:lvlText w:val="•"/>
      <w:lvlJc w:val="left"/>
      <w:pPr>
        <w:ind w:left="4109" w:hanging="360"/>
      </w:pPr>
      <w:rPr>
        <w:rFonts w:hint="default"/>
        <w:lang w:val="en-US" w:eastAsia="en-US" w:bidi="ar-SA"/>
      </w:rPr>
    </w:lvl>
    <w:lvl w:ilvl="3" w:tplc="49D83036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4" w:tplc="E86AEDFC">
      <w:numFmt w:val="bullet"/>
      <w:lvlText w:val="•"/>
      <w:lvlJc w:val="left"/>
      <w:pPr>
        <w:ind w:left="6058" w:hanging="360"/>
      </w:pPr>
      <w:rPr>
        <w:rFonts w:hint="default"/>
        <w:lang w:val="en-US" w:eastAsia="en-US" w:bidi="ar-SA"/>
      </w:rPr>
    </w:lvl>
    <w:lvl w:ilvl="5" w:tplc="686C75FC">
      <w:numFmt w:val="bullet"/>
      <w:lvlText w:val="•"/>
      <w:lvlJc w:val="left"/>
      <w:pPr>
        <w:ind w:left="7033" w:hanging="360"/>
      </w:pPr>
      <w:rPr>
        <w:rFonts w:hint="default"/>
        <w:lang w:val="en-US" w:eastAsia="en-US" w:bidi="ar-SA"/>
      </w:rPr>
    </w:lvl>
    <w:lvl w:ilvl="6" w:tplc="DC8EAD30">
      <w:numFmt w:val="bullet"/>
      <w:lvlText w:val="•"/>
      <w:lvlJc w:val="left"/>
      <w:pPr>
        <w:ind w:left="8007" w:hanging="360"/>
      </w:pPr>
      <w:rPr>
        <w:rFonts w:hint="default"/>
        <w:lang w:val="en-US" w:eastAsia="en-US" w:bidi="ar-SA"/>
      </w:rPr>
    </w:lvl>
    <w:lvl w:ilvl="7" w:tplc="90C8EEA4">
      <w:numFmt w:val="bullet"/>
      <w:lvlText w:val="•"/>
      <w:lvlJc w:val="left"/>
      <w:pPr>
        <w:ind w:left="8982" w:hanging="360"/>
      </w:pPr>
      <w:rPr>
        <w:rFonts w:hint="default"/>
        <w:lang w:val="en-US" w:eastAsia="en-US" w:bidi="ar-SA"/>
      </w:rPr>
    </w:lvl>
    <w:lvl w:ilvl="8" w:tplc="97C025B2">
      <w:numFmt w:val="bullet"/>
      <w:lvlText w:val="•"/>
      <w:lvlJc w:val="left"/>
      <w:pPr>
        <w:ind w:left="9957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C816FAB"/>
    <w:multiLevelType w:val="hybridMultilevel"/>
    <w:tmpl w:val="800491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20E0A"/>
    <w:multiLevelType w:val="hybridMultilevel"/>
    <w:tmpl w:val="A962C0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A5485"/>
    <w:multiLevelType w:val="hybridMultilevel"/>
    <w:tmpl w:val="81A041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914CB"/>
    <w:multiLevelType w:val="hybridMultilevel"/>
    <w:tmpl w:val="AD2A98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C73B4"/>
    <w:multiLevelType w:val="hybridMultilevel"/>
    <w:tmpl w:val="449ECB70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w w:val="100"/>
        <w:sz w:val="24"/>
        <w:szCs w:val="24"/>
        <w:lang w:val="en-US" w:eastAsia="en-US" w:bidi="ar-SA"/>
      </w:rPr>
    </w:lvl>
    <w:lvl w:ilvl="1" w:tplc="CAFCE32E">
      <w:numFmt w:val="bullet"/>
      <w:lvlText w:val=""/>
      <w:lvlJc w:val="left"/>
      <w:pPr>
        <w:ind w:left="286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DB2A850A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49584158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56624606">
      <w:numFmt w:val="bullet"/>
      <w:lvlText w:val="•"/>
      <w:lvlJc w:val="left"/>
      <w:pPr>
        <w:ind w:left="5121" w:hanging="360"/>
      </w:pPr>
      <w:rPr>
        <w:rFonts w:hint="default"/>
        <w:lang w:val="en-US" w:eastAsia="en-US" w:bidi="ar-SA"/>
      </w:rPr>
    </w:lvl>
    <w:lvl w:ilvl="5" w:tplc="C9B25BE6"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  <w:lvl w:ilvl="6" w:tplc="FD94C824">
      <w:numFmt w:val="bullet"/>
      <w:lvlText w:val="•"/>
      <w:lvlJc w:val="left"/>
      <w:pPr>
        <w:ind w:left="7383" w:hanging="360"/>
      </w:pPr>
      <w:rPr>
        <w:rFonts w:hint="default"/>
        <w:lang w:val="en-US" w:eastAsia="en-US" w:bidi="ar-SA"/>
      </w:rPr>
    </w:lvl>
    <w:lvl w:ilvl="7" w:tplc="A8566CBC">
      <w:numFmt w:val="bullet"/>
      <w:lvlText w:val="•"/>
      <w:lvlJc w:val="left"/>
      <w:pPr>
        <w:ind w:left="8514" w:hanging="360"/>
      </w:pPr>
      <w:rPr>
        <w:rFonts w:hint="default"/>
        <w:lang w:val="en-US" w:eastAsia="en-US" w:bidi="ar-SA"/>
      </w:rPr>
    </w:lvl>
    <w:lvl w:ilvl="8" w:tplc="D65C13C4">
      <w:numFmt w:val="bullet"/>
      <w:lvlText w:val="•"/>
      <w:lvlJc w:val="left"/>
      <w:pPr>
        <w:ind w:left="9644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6EF13DA"/>
    <w:multiLevelType w:val="hybridMultilevel"/>
    <w:tmpl w:val="9FC0FA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9925F8"/>
    <w:multiLevelType w:val="hybridMultilevel"/>
    <w:tmpl w:val="8496E2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9"/>
  </w:num>
  <w:num w:numId="5">
    <w:abstractNumId w:val="0"/>
  </w:num>
  <w:num w:numId="6">
    <w:abstractNumId w:val="21"/>
  </w:num>
  <w:num w:numId="7">
    <w:abstractNumId w:val="12"/>
  </w:num>
  <w:num w:numId="8">
    <w:abstractNumId w:val="24"/>
  </w:num>
  <w:num w:numId="9">
    <w:abstractNumId w:val="14"/>
  </w:num>
  <w:num w:numId="10">
    <w:abstractNumId w:val="25"/>
  </w:num>
  <w:num w:numId="11">
    <w:abstractNumId w:val="10"/>
  </w:num>
  <w:num w:numId="12">
    <w:abstractNumId w:val="7"/>
  </w:num>
  <w:num w:numId="13">
    <w:abstractNumId w:val="19"/>
  </w:num>
  <w:num w:numId="14">
    <w:abstractNumId w:val="28"/>
  </w:num>
  <w:num w:numId="15">
    <w:abstractNumId w:val="27"/>
  </w:num>
  <w:num w:numId="16">
    <w:abstractNumId w:val="26"/>
  </w:num>
  <w:num w:numId="17">
    <w:abstractNumId w:val="16"/>
  </w:num>
  <w:num w:numId="18">
    <w:abstractNumId w:val="1"/>
  </w:num>
  <w:num w:numId="19">
    <w:abstractNumId w:val="13"/>
  </w:num>
  <w:num w:numId="20">
    <w:abstractNumId w:val="2"/>
  </w:num>
  <w:num w:numId="21">
    <w:abstractNumId w:val="8"/>
  </w:num>
  <w:num w:numId="22">
    <w:abstractNumId w:val="18"/>
  </w:num>
  <w:num w:numId="23">
    <w:abstractNumId w:val="3"/>
  </w:num>
  <w:num w:numId="24">
    <w:abstractNumId w:val="20"/>
  </w:num>
  <w:num w:numId="25">
    <w:abstractNumId w:val="22"/>
  </w:num>
  <w:num w:numId="26">
    <w:abstractNumId w:val="15"/>
  </w:num>
  <w:num w:numId="27">
    <w:abstractNumId w:val="23"/>
  </w:num>
  <w:num w:numId="28">
    <w:abstractNumId w:val="4"/>
  </w:num>
  <w:num w:numId="29">
    <w:abstractNumId w:val="1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249"/>
    <w:rsid w:val="00131576"/>
    <w:rsid w:val="00184AFF"/>
    <w:rsid w:val="001921C1"/>
    <w:rsid w:val="002869B5"/>
    <w:rsid w:val="0036763D"/>
    <w:rsid w:val="00405C69"/>
    <w:rsid w:val="004D766D"/>
    <w:rsid w:val="004F049E"/>
    <w:rsid w:val="00537D46"/>
    <w:rsid w:val="005A1232"/>
    <w:rsid w:val="005B4CE9"/>
    <w:rsid w:val="00685D41"/>
    <w:rsid w:val="00695149"/>
    <w:rsid w:val="008017CF"/>
    <w:rsid w:val="00893B1D"/>
    <w:rsid w:val="008D7307"/>
    <w:rsid w:val="00A9606B"/>
    <w:rsid w:val="00AD7156"/>
    <w:rsid w:val="00B05249"/>
    <w:rsid w:val="00BF41AC"/>
    <w:rsid w:val="00C04EDD"/>
    <w:rsid w:val="00C55627"/>
    <w:rsid w:val="00C9200D"/>
    <w:rsid w:val="00C9670C"/>
    <w:rsid w:val="00DA61B9"/>
    <w:rsid w:val="00EA7EE0"/>
    <w:rsid w:val="00EB3083"/>
    <w:rsid w:val="00ED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6BAD60-9B68-40A7-A772-DA0F52DC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84AFF"/>
    <w:pPr>
      <w:widowControl w:val="0"/>
      <w:autoSpaceDE w:val="0"/>
      <w:autoSpaceDN w:val="0"/>
      <w:spacing w:before="5" w:after="0" w:line="240" w:lineRule="auto"/>
      <w:ind w:left="144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84A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84AF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184AF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184A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1"/>
    <w:qFormat/>
    <w:rsid w:val="00184AFF"/>
    <w:pPr>
      <w:widowControl w:val="0"/>
      <w:autoSpaceDE w:val="0"/>
      <w:autoSpaceDN w:val="0"/>
      <w:spacing w:after="0" w:line="240" w:lineRule="auto"/>
      <w:ind w:left="2160" w:hanging="360"/>
      <w:jc w:val="both"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55627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5562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11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7</cp:revision>
  <dcterms:created xsi:type="dcterms:W3CDTF">2023-05-30T04:41:00Z</dcterms:created>
  <dcterms:modified xsi:type="dcterms:W3CDTF">2023-06-13T06:45:00Z</dcterms:modified>
</cp:coreProperties>
</file>