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638" w:rsidRPr="00176638" w:rsidRDefault="00176638" w:rsidP="00176638">
      <w:pPr>
        <w:rPr>
          <w:rFonts w:ascii="Times New Roman" w:hAnsi="Times New Roman" w:cs="Times New Roman"/>
          <w:b/>
          <w:sz w:val="28"/>
          <w:szCs w:val="28"/>
        </w:rPr>
      </w:pPr>
      <w:r w:rsidRPr="00176638">
        <w:rPr>
          <w:rFonts w:ascii="Times New Roman" w:hAnsi="Times New Roman" w:cs="Times New Roman"/>
          <w:b/>
          <w:sz w:val="28"/>
          <w:szCs w:val="28"/>
        </w:rPr>
        <w:t>Blood transfusion: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Blood transfusion is a medical procedure in which blood is transfused from one person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another. The purpose of a blood transfusion is to replace the blood that has been lost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due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to injury or surgery, to increase the number of red blood cells in the body, or to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replace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blood components such as platelets or clotting factors.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The significance of blood transfusion is that it can be life-saving in many situations,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such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as in cases of severe bleeding or anaemia. Transfusion of blood or blood products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can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restore the oxygen-carrying capacity of the blood, replace lost clotting factors to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prevent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bleeding and improve immune function by replacing antibodies.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However, blood transfusions are not without risks. One of the most serious risks is the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transmission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of infectious diseases, such as HIV, hepatitis B and C, and </w:t>
      </w:r>
      <w:proofErr w:type="spellStart"/>
      <w:r w:rsidRPr="00176638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176638">
        <w:rPr>
          <w:rFonts w:ascii="Times New Roman" w:hAnsi="Times New Roman" w:cs="Times New Roman"/>
          <w:sz w:val="24"/>
          <w:szCs w:val="24"/>
        </w:rPr>
        <w:t xml:space="preserve"> virus, if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donated blood is not properly screened. Other risks include allergic reactions,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transfusion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reactions, and transfusion-associated circulatory overload (TACO) in which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too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much blood is transfused too quickly, leading to fluid overload and heart failure.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Disorders of the blood include a wide range of conditions that affect the production,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function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>, or destruction of blood cells and blood components.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638">
        <w:rPr>
          <w:rFonts w:ascii="Times New Roman" w:hAnsi="Times New Roman" w:cs="Times New Roman"/>
          <w:b/>
          <w:sz w:val="28"/>
          <w:szCs w:val="28"/>
        </w:rPr>
        <w:t>Some common blood disorders include: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b/>
          <w:sz w:val="24"/>
          <w:szCs w:val="24"/>
        </w:rPr>
        <w:t>1.</w:t>
      </w:r>
      <w:r>
        <w:t xml:space="preserve"> </w:t>
      </w:r>
      <w:r w:rsidRPr="00176638">
        <w:rPr>
          <w:rFonts w:ascii="Times New Roman" w:hAnsi="Times New Roman" w:cs="Times New Roman"/>
          <w:b/>
          <w:sz w:val="24"/>
          <w:szCs w:val="24"/>
        </w:rPr>
        <w:t>Anaemia:</w:t>
      </w:r>
      <w:r>
        <w:t xml:space="preserve"> </w:t>
      </w:r>
      <w:r w:rsidRPr="00176638">
        <w:rPr>
          <w:rFonts w:ascii="Times New Roman" w:hAnsi="Times New Roman" w:cs="Times New Roman"/>
          <w:sz w:val="24"/>
          <w:szCs w:val="24"/>
        </w:rPr>
        <w:t>a condition in which the body does not have enough red blood cells or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haemoglobin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to carry oxygen to the tissues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b/>
          <w:sz w:val="24"/>
          <w:szCs w:val="24"/>
        </w:rPr>
        <w:t>2</w:t>
      </w:r>
      <w:r>
        <w:t xml:space="preserve">. </w:t>
      </w:r>
      <w:proofErr w:type="spellStart"/>
      <w:r w:rsidRPr="00176638">
        <w:rPr>
          <w:rFonts w:ascii="Times New Roman" w:hAnsi="Times New Roman" w:cs="Times New Roman"/>
          <w:b/>
          <w:sz w:val="24"/>
          <w:szCs w:val="24"/>
        </w:rPr>
        <w:t>Hemophilia</w:t>
      </w:r>
      <w:proofErr w:type="spellEnd"/>
      <w:r w:rsidRPr="00176638">
        <w:rPr>
          <w:rFonts w:ascii="Times New Roman" w:hAnsi="Times New Roman" w:cs="Times New Roman"/>
          <w:b/>
          <w:sz w:val="24"/>
          <w:szCs w:val="24"/>
        </w:rPr>
        <w:t>:</w:t>
      </w:r>
      <w:r>
        <w:t xml:space="preserve"> </w:t>
      </w:r>
      <w:r w:rsidRPr="00176638">
        <w:rPr>
          <w:rFonts w:ascii="Times New Roman" w:hAnsi="Times New Roman" w:cs="Times New Roman"/>
          <w:sz w:val="24"/>
          <w:szCs w:val="24"/>
        </w:rPr>
        <w:t>a genetic disorder that affects the body’s ability to produce clotting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factors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>, leading to excessive bleeding and bruising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b/>
          <w:sz w:val="24"/>
          <w:szCs w:val="24"/>
        </w:rPr>
        <w:t>3.</w:t>
      </w:r>
      <w:r>
        <w:t xml:space="preserve"> </w:t>
      </w:r>
      <w:r w:rsidRPr="00176638">
        <w:rPr>
          <w:rFonts w:ascii="Times New Roman" w:hAnsi="Times New Roman" w:cs="Times New Roman"/>
          <w:b/>
          <w:sz w:val="24"/>
          <w:szCs w:val="24"/>
        </w:rPr>
        <w:t>Thrombocytopenia:</w:t>
      </w:r>
      <w:r>
        <w:t xml:space="preserve"> </w:t>
      </w:r>
      <w:r w:rsidRPr="00176638">
        <w:rPr>
          <w:rFonts w:ascii="Times New Roman" w:hAnsi="Times New Roman" w:cs="Times New Roman"/>
          <w:sz w:val="24"/>
          <w:szCs w:val="24"/>
        </w:rPr>
        <w:t>a condition in which there are too few platelets in the blood,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leading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to abnormal bleeding and bruising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b/>
          <w:sz w:val="24"/>
          <w:szCs w:val="24"/>
        </w:rPr>
        <w:t>4. Leukaemia:</w:t>
      </w:r>
      <w:r>
        <w:t xml:space="preserve"> </w:t>
      </w:r>
      <w:r w:rsidRPr="00176638">
        <w:rPr>
          <w:rFonts w:ascii="Times New Roman" w:hAnsi="Times New Roman" w:cs="Times New Roman"/>
          <w:sz w:val="24"/>
          <w:szCs w:val="24"/>
        </w:rPr>
        <w:t>a type of cancer that affects the blood and bone marrow, leading to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abnormal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production of white blood cells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b/>
          <w:sz w:val="24"/>
          <w:szCs w:val="24"/>
        </w:rPr>
        <w:t>5. Sickle cell disease:</w:t>
      </w:r>
      <w:r>
        <w:t xml:space="preserve"> </w:t>
      </w:r>
      <w:r w:rsidRPr="00176638">
        <w:rPr>
          <w:rFonts w:ascii="Times New Roman" w:hAnsi="Times New Roman" w:cs="Times New Roman"/>
          <w:sz w:val="24"/>
          <w:szCs w:val="24"/>
        </w:rPr>
        <w:t>a genetic disorder that affects the shape of red blood cells, leading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pain, organ damage, and other complications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sz w:val="24"/>
          <w:szCs w:val="24"/>
        </w:rPr>
        <w:t>Treatment of blood disorders depends on the specific condition and may include medications,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blood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transfusions, bone marrow transplants, or other therapies.</w:t>
      </w:r>
    </w:p>
    <w:p w:rsidR="00176638" w:rsidRDefault="00176638" w:rsidP="00176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638">
        <w:rPr>
          <w:rFonts w:ascii="Times New Roman" w:hAnsi="Times New Roman" w:cs="Times New Roman"/>
          <w:b/>
          <w:sz w:val="28"/>
          <w:szCs w:val="28"/>
        </w:rPr>
        <w:t>Reticuloendothelial system: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638">
        <w:rPr>
          <w:rFonts w:ascii="Times New Roman" w:hAnsi="Times New Roman" w:cs="Times New Roman"/>
          <w:sz w:val="24"/>
          <w:szCs w:val="24"/>
        </w:rPr>
        <w:lastRenderedPageBreak/>
        <w:t>The reticuloendothelial system (RES), also known as the mononuclear phagocyte system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sz w:val="24"/>
          <w:szCs w:val="24"/>
        </w:rPr>
        <w:t>(MPS), is a network of cells and tissues in the body that play a critical role in the immune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system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and in the clearance of foreign substances and cellular debris from the blood and tissues.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sz w:val="24"/>
          <w:szCs w:val="24"/>
        </w:rPr>
        <w:t>The RES consists of several types of cells, including macrophages, monocytes, dendritic cells,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certain types of white blood cells. These cells are located primarily in the spleen, liver,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lymph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nodes, and bone marrow, and they work together to identify and remove foreign</w:t>
      </w:r>
      <w:bookmarkStart w:id="0" w:name="_GoBack"/>
      <w:bookmarkEnd w:id="0"/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particles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and cellular debris from the bloodstream.</w:t>
      </w:r>
    </w:p>
    <w:p w:rsidR="00176638" w:rsidRPr="0092592A" w:rsidRDefault="00176638" w:rsidP="001766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92A">
        <w:rPr>
          <w:rFonts w:ascii="Times New Roman" w:hAnsi="Times New Roman" w:cs="Times New Roman"/>
          <w:b/>
          <w:sz w:val="24"/>
          <w:szCs w:val="24"/>
        </w:rPr>
        <w:t>The main functions of the RES include: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b/>
          <w:sz w:val="24"/>
          <w:szCs w:val="24"/>
        </w:rPr>
        <w:t>Phagocytosis</w:t>
      </w:r>
      <w:r w:rsidRPr="00176638">
        <w:rPr>
          <w:rFonts w:ascii="Times New Roman" w:hAnsi="Times New Roman" w:cs="Times New Roman"/>
          <w:sz w:val="24"/>
          <w:szCs w:val="24"/>
        </w:rPr>
        <w:t>: The cells of the RES are capable of engulfing and digesting foreign particles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such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as bacteria, viruses, and other pathogens that have entered the body.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sz w:val="24"/>
          <w:szCs w:val="24"/>
        </w:rPr>
        <w:t>Clearance of waste products: The RES also plays a role in removing cellular debris and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metabolic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waste products from the blood.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b/>
          <w:sz w:val="24"/>
          <w:szCs w:val="24"/>
        </w:rPr>
        <w:t>Antigen presentation:</w:t>
      </w:r>
      <w:r w:rsidRPr="00176638">
        <w:rPr>
          <w:rFonts w:ascii="Times New Roman" w:hAnsi="Times New Roman" w:cs="Times New Roman"/>
          <w:sz w:val="24"/>
          <w:szCs w:val="24"/>
        </w:rPr>
        <w:t xml:space="preserve"> The cells of the RES are capable of presenting antigens to other cells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the immune system, which helps to initiate and coordinate immune responses.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b/>
          <w:sz w:val="24"/>
          <w:szCs w:val="24"/>
        </w:rPr>
        <w:t>Iron recycling</w:t>
      </w:r>
      <w:r w:rsidRPr="00176638">
        <w:rPr>
          <w:rFonts w:ascii="Times New Roman" w:hAnsi="Times New Roman" w:cs="Times New Roman"/>
          <w:sz w:val="24"/>
          <w:szCs w:val="24"/>
        </w:rPr>
        <w:t>: The RES is responsible for recycling iron from old or damaged red blood cells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returning it to the bloodstream for reuse.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r w:rsidRPr="00176638">
        <w:rPr>
          <w:rFonts w:ascii="Times New Roman" w:hAnsi="Times New Roman" w:cs="Times New Roman"/>
          <w:sz w:val="24"/>
          <w:szCs w:val="24"/>
        </w:rPr>
        <w:t>Disorders of the RES can lead to a range of health problems, including immunodeficiency,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autoimmune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diseases, and certain types of cancer. For example, dysfunction of the RES can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contribute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to the development of chronic inflammatory diseases such as rheumatoid arthritis</w:t>
      </w:r>
    </w:p>
    <w:p w:rsidR="00176638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lupus. In some cases, drugs that target the cells of the RES, such as macrophages, may be</w:t>
      </w:r>
    </w:p>
    <w:p w:rsidR="00BF41AC" w:rsidRPr="00176638" w:rsidRDefault="00176638" w:rsidP="001766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638">
        <w:rPr>
          <w:rFonts w:ascii="Times New Roman" w:hAnsi="Times New Roman" w:cs="Times New Roman"/>
          <w:sz w:val="24"/>
          <w:szCs w:val="24"/>
        </w:rPr>
        <w:t>used</w:t>
      </w:r>
      <w:proofErr w:type="gramEnd"/>
      <w:r w:rsidRPr="00176638">
        <w:rPr>
          <w:rFonts w:ascii="Times New Roman" w:hAnsi="Times New Roman" w:cs="Times New Roman"/>
          <w:sz w:val="24"/>
          <w:szCs w:val="24"/>
        </w:rPr>
        <w:t xml:space="preserve"> as a therapeutic approach for these conditions.</w:t>
      </w:r>
    </w:p>
    <w:sectPr w:rsidR="00BF41AC" w:rsidRPr="00176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16"/>
    <w:rsid w:val="00176638"/>
    <w:rsid w:val="002C5616"/>
    <w:rsid w:val="0092592A"/>
    <w:rsid w:val="00B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1C5885-4575-41A9-86D7-2C9C2CC0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vardhan vk</dc:creator>
  <cp:keywords/>
  <dc:description/>
  <cp:lastModifiedBy>vardhan vk</cp:lastModifiedBy>
  <cp:revision>2</cp:revision>
  <dcterms:created xsi:type="dcterms:W3CDTF">2023-05-10T05:00:00Z</dcterms:created>
  <dcterms:modified xsi:type="dcterms:W3CDTF">2023-05-10T05:11:00Z</dcterms:modified>
</cp:coreProperties>
</file>